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2" w:rsidRDefault="00801C42" w:rsidP="00801C42">
      <w:pPr>
        <w:pStyle w:val="21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rPr>
          <w:sz w:val="18"/>
          <w:szCs w:val="20"/>
        </w:rPr>
      </w:pPr>
    </w:p>
    <w:p w:rsidR="00801C42" w:rsidRDefault="00801C42" w:rsidP="00801C42">
      <w:pPr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9A1F3E" w:rsidP="00801C42">
      <w:pPr>
        <w:rPr>
          <w:sz w:val="4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143510</wp:posOffset>
                </wp:positionV>
                <wp:extent cx="5857875" cy="6858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C75A0" w:rsidRDefault="00AC75A0" w:rsidP="009A1F3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УСТЬ-</w:t>
                            </w:r>
                            <w:proofErr w:type="gramStart"/>
                            <w:r w:rsidRPr="009A5C01"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ЯРУЛЬСКИЙ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60"/>
                                <w:szCs w:val="60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ВЕСТНИК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0.55pt;margin-top:11.3pt;width:461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" filled="f" stroked="f">
                <o:lock v:ext="edit" shapetype="t"/>
                <v:textbox style="mso-fit-shape-to-text:t">
                  <w:txbxContent>
                    <w:p w:rsidR="00AC75A0" w:rsidRDefault="00AC75A0" w:rsidP="009A1F3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УСТЬ-</w:t>
                      </w:r>
                      <w:proofErr w:type="gramStart"/>
                      <w:r w:rsidRPr="009A5C01"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ЯРУЛЬСКИЙ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60"/>
                          <w:szCs w:val="60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ВЕСТНИК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01C42" w:rsidRDefault="00801C42" w:rsidP="00801C42">
      <w:pPr>
        <w:jc w:val="center"/>
        <w:rPr>
          <w:sz w:val="40"/>
          <w:szCs w:val="20"/>
        </w:rPr>
      </w:pPr>
    </w:p>
    <w:p w:rsidR="00801C42" w:rsidRDefault="00801C42" w:rsidP="00801C42">
      <w:pPr>
        <w:rPr>
          <w:sz w:val="20"/>
          <w:szCs w:val="28"/>
        </w:rPr>
      </w:pPr>
    </w:p>
    <w:p w:rsidR="00801C42" w:rsidRDefault="00801C42" w:rsidP="00801C42">
      <w:pPr>
        <w:rPr>
          <w:sz w:val="20"/>
          <w:szCs w:val="28"/>
        </w:rPr>
      </w:pPr>
    </w:p>
    <w:p w:rsidR="009A5C01" w:rsidRDefault="009A5C01" w:rsidP="00801C42"/>
    <w:p w:rsidR="009A5C01" w:rsidRDefault="009A5C01" w:rsidP="00801C42"/>
    <w:p w:rsidR="00801C42" w:rsidRDefault="00D618F6" w:rsidP="00801C42">
      <w:r>
        <w:t>31.12.2022 № 25</w:t>
      </w:r>
      <w:r w:rsidR="004E254B">
        <w:t xml:space="preserve"> (2022</w:t>
      </w:r>
      <w:r w:rsidR="00801C42">
        <w:t xml:space="preserve">) </w:t>
      </w:r>
    </w:p>
    <w:p w:rsidR="00B005CE" w:rsidRDefault="00B005CE" w:rsidP="00801C42"/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1040"/>
        <w:gridCol w:w="1040"/>
        <w:gridCol w:w="1040"/>
        <w:gridCol w:w="1056"/>
        <w:gridCol w:w="1056"/>
        <w:gridCol w:w="1056"/>
        <w:gridCol w:w="1056"/>
        <w:gridCol w:w="1343"/>
        <w:gridCol w:w="1056"/>
      </w:tblGrid>
      <w:tr w:rsidR="00D618F6" w:rsidRPr="00D618F6" w:rsidTr="00D618F6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rFonts w:ascii="Arial" w:hAnsi="Arial"/>
                <w:sz w:val="20"/>
                <w:szCs w:val="20"/>
              </w:rPr>
            </w:pPr>
            <w:r w:rsidRPr="00D618F6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0" t="0" r="0" b="63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18F6" w:rsidRPr="00D618F6" w:rsidRDefault="00D618F6" w:rsidP="00D618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jc w:val="center"/>
              <w:rPr>
                <w:sz w:val="32"/>
                <w:szCs w:val="32"/>
              </w:rPr>
            </w:pPr>
            <w:proofErr w:type="spellStart"/>
            <w:r w:rsidRPr="00D618F6">
              <w:rPr>
                <w:sz w:val="32"/>
                <w:szCs w:val="32"/>
              </w:rPr>
              <w:t>Усть-Ярульский</w:t>
            </w:r>
            <w:proofErr w:type="spellEnd"/>
            <w:r w:rsidRPr="00D618F6">
              <w:rPr>
                <w:sz w:val="32"/>
                <w:szCs w:val="32"/>
              </w:rPr>
              <w:t xml:space="preserve"> сельский </w:t>
            </w:r>
            <w:r w:rsidRPr="00D618F6">
              <w:rPr>
                <w:rFonts w:hint="eastAsia"/>
                <w:sz w:val="32"/>
                <w:szCs w:val="32"/>
              </w:rPr>
              <w:t>Совет</w:t>
            </w:r>
            <w:r w:rsidRPr="00D618F6">
              <w:rPr>
                <w:sz w:val="32"/>
                <w:szCs w:val="32"/>
              </w:rPr>
              <w:t xml:space="preserve"> </w:t>
            </w:r>
            <w:r w:rsidRPr="00D618F6">
              <w:rPr>
                <w:rFonts w:hint="eastAsia"/>
                <w:sz w:val="32"/>
                <w:szCs w:val="32"/>
              </w:rPr>
              <w:t>депутатов</w:t>
            </w:r>
          </w:p>
        </w:tc>
      </w:tr>
      <w:tr w:rsidR="00D618F6" w:rsidRPr="00D618F6" w:rsidTr="00D618F6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jc w:val="center"/>
              <w:rPr>
                <w:sz w:val="32"/>
                <w:szCs w:val="32"/>
              </w:rPr>
            </w:pPr>
            <w:proofErr w:type="spellStart"/>
            <w:r w:rsidRPr="00D618F6">
              <w:rPr>
                <w:sz w:val="32"/>
                <w:szCs w:val="32"/>
              </w:rPr>
              <w:t>Ирбейского</w:t>
            </w:r>
            <w:proofErr w:type="spellEnd"/>
            <w:r w:rsidRPr="00D618F6">
              <w:rPr>
                <w:sz w:val="32"/>
                <w:szCs w:val="32"/>
              </w:rPr>
              <w:t xml:space="preserve"> района </w:t>
            </w:r>
            <w:r w:rsidRPr="00D618F6">
              <w:rPr>
                <w:rFonts w:hint="eastAsia"/>
                <w:sz w:val="32"/>
                <w:szCs w:val="32"/>
              </w:rPr>
              <w:t>Красноярского</w:t>
            </w:r>
            <w:r w:rsidRPr="00D618F6">
              <w:rPr>
                <w:sz w:val="32"/>
                <w:szCs w:val="32"/>
              </w:rPr>
              <w:t xml:space="preserve"> </w:t>
            </w:r>
            <w:r w:rsidRPr="00D618F6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D618F6" w:rsidRPr="00D618F6" w:rsidTr="00D618F6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56"/>
                <w:szCs w:val="56"/>
              </w:rPr>
            </w:pPr>
            <w:r w:rsidRPr="00D618F6">
              <w:rPr>
                <w:sz w:val="56"/>
                <w:szCs w:val="56"/>
              </w:rPr>
              <w:t xml:space="preserve">                        </w:t>
            </w:r>
            <w:r w:rsidRPr="00D618F6">
              <w:rPr>
                <w:rFonts w:hint="eastAsia"/>
                <w:sz w:val="56"/>
                <w:szCs w:val="56"/>
              </w:rPr>
              <w:t>Р</w:t>
            </w:r>
            <w:r w:rsidRPr="00D618F6">
              <w:rPr>
                <w:sz w:val="56"/>
                <w:szCs w:val="56"/>
              </w:rPr>
              <w:t xml:space="preserve"> </w:t>
            </w:r>
            <w:r w:rsidRPr="00D618F6">
              <w:rPr>
                <w:rFonts w:hint="eastAsia"/>
                <w:sz w:val="56"/>
                <w:szCs w:val="56"/>
              </w:rPr>
              <w:t>Е</w:t>
            </w:r>
            <w:r w:rsidRPr="00D618F6">
              <w:rPr>
                <w:sz w:val="56"/>
                <w:szCs w:val="56"/>
              </w:rPr>
              <w:t xml:space="preserve"> </w:t>
            </w:r>
            <w:r w:rsidRPr="00D618F6">
              <w:rPr>
                <w:rFonts w:hint="eastAsia"/>
                <w:sz w:val="56"/>
                <w:szCs w:val="56"/>
              </w:rPr>
              <w:t>Ш</w:t>
            </w:r>
            <w:r w:rsidRPr="00D618F6">
              <w:rPr>
                <w:sz w:val="56"/>
                <w:szCs w:val="56"/>
              </w:rPr>
              <w:t xml:space="preserve"> </w:t>
            </w:r>
            <w:r w:rsidRPr="00D618F6">
              <w:rPr>
                <w:rFonts w:hint="eastAsia"/>
                <w:sz w:val="56"/>
                <w:szCs w:val="56"/>
              </w:rPr>
              <w:t>Е</w:t>
            </w:r>
            <w:r w:rsidRPr="00D618F6">
              <w:rPr>
                <w:sz w:val="56"/>
                <w:szCs w:val="56"/>
              </w:rPr>
              <w:t xml:space="preserve"> </w:t>
            </w:r>
            <w:r w:rsidRPr="00D618F6">
              <w:rPr>
                <w:rFonts w:hint="eastAsia"/>
                <w:sz w:val="56"/>
                <w:szCs w:val="56"/>
              </w:rPr>
              <w:t>Н</w:t>
            </w:r>
            <w:r w:rsidRPr="00D618F6">
              <w:rPr>
                <w:sz w:val="56"/>
                <w:szCs w:val="56"/>
              </w:rPr>
              <w:t xml:space="preserve"> </w:t>
            </w:r>
            <w:r w:rsidRPr="00D618F6">
              <w:rPr>
                <w:rFonts w:hint="eastAsia"/>
                <w:sz w:val="56"/>
                <w:szCs w:val="56"/>
              </w:rPr>
              <w:t>И</w:t>
            </w:r>
            <w:r w:rsidRPr="00D618F6">
              <w:rPr>
                <w:sz w:val="56"/>
                <w:szCs w:val="56"/>
              </w:rPr>
              <w:t xml:space="preserve"> Е</w:t>
            </w:r>
          </w:p>
        </w:tc>
      </w:tr>
      <w:tr w:rsidR="00D618F6" w:rsidRPr="00D618F6" w:rsidTr="00D618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  <w:r w:rsidRPr="00D618F6">
              <w:rPr>
                <w:sz w:val="28"/>
                <w:szCs w:val="28"/>
              </w:rPr>
              <w:t xml:space="preserve">             19.12.2022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8F6" w:rsidRPr="00D618F6" w:rsidRDefault="00D618F6" w:rsidP="00D618F6">
            <w:pPr>
              <w:jc w:val="center"/>
              <w:rPr>
                <w:sz w:val="28"/>
                <w:szCs w:val="28"/>
              </w:rPr>
            </w:pPr>
            <w:r w:rsidRPr="00D618F6">
              <w:rPr>
                <w:rFonts w:hint="eastAsia"/>
                <w:sz w:val="28"/>
                <w:szCs w:val="28"/>
              </w:rPr>
              <w:t>с</w:t>
            </w:r>
            <w:r w:rsidRPr="00D618F6">
              <w:rPr>
                <w:sz w:val="28"/>
                <w:szCs w:val="28"/>
              </w:rPr>
              <w:t xml:space="preserve">. </w:t>
            </w:r>
            <w:proofErr w:type="spellStart"/>
            <w:r w:rsidRPr="00D618F6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618F6" w:rsidRPr="00D618F6" w:rsidRDefault="00D618F6" w:rsidP="00D618F6">
            <w:pPr>
              <w:rPr>
                <w:rFonts w:ascii="Arial" w:hAnsi="Arial"/>
                <w:sz w:val="20"/>
                <w:szCs w:val="20"/>
              </w:rPr>
            </w:pPr>
            <w:r w:rsidRPr="00D618F6">
              <w:rPr>
                <w:rFonts w:hint="eastAsia"/>
                <w:sz w:val="28"/>
                <w:szCs w:val="28"/>
              </w:rPr>
              <w:t>№</w:t>
            </w:r>
            <w:r w:rsidRPr="00D618F6">
              <w:rPr>
                <w:sz w:val="28"/>
                <w:szCs w:val="28"/>
              </w:rPr>
              <w:t xml:space="preserve"> 108</w:t>
            </w:r>
          </w:p>
        </w:tc>
      </w:tr>
    </w:tbl>
    <w:p w:rsidR="00D618F6" w:rsidRPr="00D618F6" w:rsidRDefault="00D618F6" w:rsidP="00D618F6">
      <w:pPr>
        <w:rPr>
          <w:bCs/>
          <w:sz w:val="28"/>
          <w:szCs w:val="28"/>
        </w:rPr>
      </w:pPr>
      <w:r w:rsidRPr="00D618F6">
        <w:rPr>
          <w:bCs/>
          <w:sz w:val="28"/>
          <w:szCs w:val="28"/>
        </w:rPr>
        <w:t xml:space="preserve">       </w:t>
      </w:r>
    </w:p>
    <w:p w:rsidR="00D618F6" w:rsidRPr="00D618F6" w:rsidRDefault="00D618F6" w:rsidP="00D618F6">
      <w:pPr>
        <w:jc w:val="both"/>
        <w:rPr>
          <w:bCs/>
          <w:sz w:val="28"/>
          <w:szCs w:val="28"/>
        </w:rPr>
      </w:pPr>
      <w:r w:rsidRPr="00D618F6">
        <w:rPr>
          <w:bCs/>
          <w:sz w:val="28"/>
          <w:szCs w:val="28"/>
        </w:rPr>
        <w:t xml:space="preserve">   «О внесении изменений и дополнений в Решение № 70 от 27.12.2021 года «О </w:t>
      </w:r>
      <w:proofErr w:type="gramStart"/>
      <w:r w:rsidRPr="00D618F6">
        <w:rPr>
          <w:bCs/>
          <w:sz w:val="28"/>
          <w:szCs w:val="28"/>
        </w:rPr>
        <w:t>сельском  бюджете</w:t>
      </w:r>
      <w:proofErr w:type="gramEnd"/>
      <w:r w:rsidRPr="00D618F6">
        <w:rPr>
          <w:bCs/>
          <w:sz w:val="28"/>
          <w:szCs w:val="28"/>
        </w:rPr>
        <w:t xml:space="preserve"> на 2022 год и плановый период 2023-2024 годов»</w:t>
      </w:r>
    </w:p>
    <w:p w:rsidR="00D618F6" w:rsidRPr="00D618F6" w:rsidRDefault="00D618F6" w:rsidP="00D618F6">
      <w:pPr>
        <w:jc w:val="both"/>
        <w:rPr>
          <w:bCs/>
          <w:sz w:val="28"/>
          <w:szCs w:val="28"/>
        </w:rPr>
      </w:pPr>
    </w:p>
    <w:p w:rsidR="00D618F6" w:rsidRPr="00D618F6" w:rsidRDefault="00D618F6" w:rsidP="00D618F6">
      <w:pPr>
        <w:jc w:val="both"/>
        <w:rPr>
          <w:b/>
          <w:sz w:val="28"/>
          <w:szCs w:val="28"/>
        </w:rPr>
      </w:pPr>
      <w:r w:rsidRPr="00D618F6">
        <w:rPr>
          <w:bCs/>
          <w:sz w:val="28"/>
          <w:szCs w:val="28"/>
        </w:rPr>
        <w:t xml:space="preserve">  1. Внести изменения в п.1.1. </w:t>
      </w:r>
      <w:proofErr w:type="gramStart"/>
      <w:r w:rsidRPr="00D618F6">
        <w:rPr>
          <w:bCs/>
          <w:sz w:val="28"/>
          <w:szCs w:val="28"/>
        </w:rPr>
        <w:t>пп:1.1.1</w:t>
      </w:r>
      <w:proofErr w:type="gramEnd"/>
      <w:r w:rsidRPr="00D618F6">
        <w:rPr>
          <w:bCs/>
          <w:sz w:val="28"/>
          <w:szCs w:val="28"/>
        </w:rPr>
        <w:t>;1.1.2;1.1.3и читать их в новой редакции: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1.1.1 </w:t>
      </w:r>
      <w:proofErr w:type="gramStart"/>
      <w:r w:rsidRPr="00D618F6">
        <w:rPr>
          <w:sz w:val="28"/>
          <w:szCs w:val="28"/>
        </w:rPr>
        <w:t>Утвердить  общий</w:t>
      </w:r>
      <w:proofErr w:type="gramEnd"/>
      <w:r w:rsidRPr="00D618F6">
        <w:rPr>
          <w:sz w:val="28"/>
          <w:szCs w:val="28"/>
        </w:rPr>
        <w:t xml:space="preserve"> объем доходов сельского бюджета в сумме  7 227 100,62 </w:t>
      </w:r>
      <w:r w:rsidRPr="00D618F6">
        <w:rPr>
          <w:color w:val="FF6600"/>
          <w:sz w:val="28"/>
          <w:szCs w:val="28"/>
        </w:rPr>
        <w:t xml:space="preserve"> </w:t>
      </w:r>
      <w:r w:rsidRPr="00D618F6">
        <w:rPr>
          <w:sz w:val="28"/>
          <w:szCs w:val="28"/>
        </w:rPr>
        <w:t>рублей;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1.1.2 Утвердить общий объем расходов сельского бюджета в сумме 7 304 191,25 рублей;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1.1.3 Дефицит сельского бюджета в сумме 77 090,63 рублей.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2. Внести изменения в приложения 1,2,3,4,5 и читать их в новой редакции к настоящему решению.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3.  Настоящее решение подлежит официальному опубликованию в местном издании «</w:t>
      </w:r>
      <w:proofErr w:type="spellStart"/>
      <w:r w:rsidRPr="00D618F6">
        <w:rPr>
          <w:sz w:val="28"/>
          <w:szCs w:val="28"/>
        </w:rPr>
        <w:t>Усть-Ярульский</w:t>
      </w:r>
      <w:proofErr w:type="spellEnd"/>
      <w:r w:rsidRPr="00D618F6">
        <w:rPr>
          <w:sz w:val="28"/>
          <w:szCs w:val="28"/>
        </w:rPr>
        <w:t xml:space="preserve"> вестник» и вступает в силу с момента опубликования.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  <w:r w:rsidRPr="00D618F6">
        <w:rPr>
          <w:sz w:val="28"/>
          <w:szCs w:val="28"/>
        </w:rPr>
        <w:t xml:space="preserve">Глава сельсовета                                                           М.Д. </w:t>
      </w:r>
      <w:proofErr w:type="spellStart"/>
      <w:r w:rsidRPr="00D618F6">
        <w:rPr>
          <w:sz w:val="28"/>
          <w:szCs w:val="28"/>
        </w:rPr>
        <w:t>Дезиндорф</w:t>
      </w:r>
      <w:proofErr w:type="spellEnd"/>
      <w:r w:rsidRPr="00D618F6">
        <w:rPr>
          <w:sz w:val="28"/>
          <w:szCs w:val="28"/>
        </w:rPr>
        <w:t xml:space="preserve">    </w:t>
      </w: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 Председатель Усть-Ярульского сельского </w:t>
      </w:r>
    </w:p>
    <w:p w:rsidR="00D618F6" w:rsidRPr="00D618F6" w:rsidRDefault="00D618F6" w:rsidP="00D618F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Совета депутатов                                            _____________Е.В. </w:t>
      </w:r>
      <w:proofErr w:type="spellStart"/>
      <w:r w:rsidRPr="00D618F6">
        <w:rPr>
          <w:sz w:val="28"/>
          <w:szCs w:val="28"/>
        </w:rPr>
        <w:t>Виншу</w:t>
      </w:r>
      <w:proofErr w:type="spellEnd"/>
    </w:p>
    <w:p w:rsidR="00D618F6" w:rsidRDefault="00D618F6" w:rsidP="00D618F6">
      <w:pPr>
        <w:rPr>
          <w:sz w:val="28"/>
          <w:szCs w:val="28"/>
        </w:rPr>
        <w:sectPr w:rsidR="00D618F6" w:rsidSect="00D618F6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</w:t>
      </w:r>
    </w:p>
    <w:p w:rsidR="00D618F6" w:rsidRDefault="00D618F6" w:rsidP="00D618F6">
      <w:pPr>
        <w:rPr>
          <w:sz w:val="28"/>
          <w:szCs w:val="28"/>
        </w:rPr>
        <w:sectPr w:rsidR="00D618F6" w:rsidSect="00D618F6">
          <w:type w:val="continuous"/>
          <w:pgSz w:w="11906" w:h="16838"/>
          <w:pgMar w:top="899" w:right="567" w:bottom="899" w:left="1701" w:header="709" w:footer="709" w:gutter="0"/>
          <w:cols w:space="708"/>
          <w:docGrid w:linePitch="360"/>
        </w:sect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2"/>
        <w:gridCol w:w="576"/>
        <w:gridCol w:w="77"/>
        <w:gridCol w:w="375"/>
        <w:gridCol w:w="456"/>
        <w:gridCol w:w="456"/>
        <w:gridCol w:w="576"/>
        <w:gridCol w:w="456"/>
        <w:gridCol w:w="696"/>
        <w:gridCol w:w="601"/>
        <w:gridCol w:w="327"/>
        <w:gridCol w:w="5680"/>
        <w:gridCol w:w="60"/>
        <w:gridCol w:w="1580"/>
        <w:gridCol w:w="400"/>
        <w:gridCol w:w="1280"/>
        <w:gridCol w:w="1300"/>
        <w:gridCol w:w="387"/>
      </w:tblGrid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Приложение 1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roofErr w:type="gramStart"/>
            <w:r w:rsidRPr="00D618F6">
              <w:t>к  решению</w:t>
            </w:r>
            <w:proofErr w:type="gramEnd"/>
            <w:r w:rsidRPr="00D618F6">
              <w:t xml:space="preserve"> Усть-Ярульского  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 xml:space="preserve">сельского </w:t>
            </w:r>
            <w:proofErr w:type="gramStart"/>
            <w:r w:rsidRPr="00D618F6">
              <w:t>Совета  депутатов</w:t>
            </w:r>
            <w:proofErr w:type="gramEnd"/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r w:rsidRPr="00D618F6">
              <w:t>от   19.12.2022г.          № 108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30"/>
        </w:trPr>
        <w:tc>
          <w:tcPr>
            <w:tcW w:w="157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 xml:space="preserve">Источники внутреннего финансирования </w:t>
            </w:r>
            <w:proofErr w:type="gramStart"/>
            <w:r w:rsidRPr="00D618F6">
              <w:rPr>
                <w:b/>
                <w:bCs/>
              </w:rPr>
              <w:t>дефицита  бюджета</w:t>
            </w:r>
            <w:proofErr w:type="gramEnd"/>
            <w:r w:rsidRPr="00D618F6">
              <w:rPr>
                <w:b/>
                <w:bCs/>
              </w:rPr>
              <w:t xml:space="preserve"> поселения в 2022  году и плановом периоде 2023-2024 годах 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</w:p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(</w:t>
            </w:r>
            <w:proofErr w:type="spellStart"/>
            <w:r w:rsidRPr="00D618F6">
              <w:t>тыс.рублей</w:t>
            </w:r>
            <w:proofErr w:type="spellEnd"/>
            <w:r w:rsidRPr="00D618F6">
              <w:t>)</w:t>
            </w:r>
          </w:p>
        </w:tc>
      </w:tr>
      <w:tr w:rsidR="00D618F6" w:rsidRPr="00D618F6" w:rsidTr="00D618F6">
        <w:trPr>
          <w:trHeight w:val="1575"/>
        </w:trPr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№ строки</w:t>
            </w:r>
          </w:p>
        </w:tc>
        <w:tc>
          <w:tcPr>
            <w:tcW w:w="36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Код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2022 год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2023 год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2024 год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 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840 01 05 00 00 00 0000 000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77090,63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10000,00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10000,00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000 01 05 00 00 00 0000 500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-7227100,62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-6037126,00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-5948382,00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000 01 05 02 00 00 0000 500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-7227100,62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-6037126,00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-5948382,00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000 01 05 02 01 00 0000 510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-7227100,62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-6037126,00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-5948382,00</w:t>
            </w:r>
          </w:p>
        </w:tc>
      </w:tr>
      <w:tr w:rsidR="00D618F6" w:rsidRPr="00D618F6" w:rsidTr="00D618F6">
        <w:trPr>
          <w:trHeight w:val="630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840 01 05 02 01 10 0000 510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Увеличение прочих остатков денежных средств бюджетов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-7227100,62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-6037126,00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-5948382,00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6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000 01 05 00 00 00 0000 600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Уменьшение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7304191,25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6047126,00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5958382,00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7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000 01 05 02 00 00 0000 600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7304191,25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6047126,00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5958382,00</w:t>
            </w:r>
          </w:p>
        </w:tc>
      </w:tr>
      <w:tr w:rsidR="00D618F6" w:rsidRPr="00D618F6" w:rsidTr="00D618F6">
        <w:trPr>
          <w:trHeight w:val="315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8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000 01 05 02 01 00 0000 610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7304191,25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6047126,00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5958382,00</w:t>
            </w:r>
          </w:p>
        </w:tc>
      </w:tr>
      <w:tr w:rsidR="00D618F6" w:rsidRPr="00D618F6" w:rsidTr="00D618F6">
        <w:trPr>
          <w:trHeight w:val="630"/>
        </w:trPr>
        <w:tc>
          <w:tcPr>
            <w:tcW w:w="11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</w:t>
            </w:r>
          </w:p>
        </w:tc>
        <w:tc>
          <w:tcPr>
            <w:tcW w:w="3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840 01 05 02 01 10 0000 610</w:t>
            </w:r>
          </w:p>
        </w:tc>
        <w:tc>
          <w:tcPr>
            <w:tcW w:w="6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7304191,25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6047126,00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</w:pPr>
            <w:r w:rsidRPr="00D618F6">
              <w:t>5958382,00</w:t>
            </w:r>
          </w:p>
        </w:tc>
      </w:tr>
      <w:tr w:rsidR="00D618F6" w:rsidRPr="00D618F6" w:rsidTr="00D618F6">
        <w:trPr>
          <w:trHeight w:val="315"/>
        </w:trPr>
        <w:tc>
          <w:tcPr>
            <w:tcW w:w="10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 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 </w:t>
            </w:r>
          </w:p>
        </w:tc>
      </w:tr>
      <w:tr w:rsidR="00D618F6" w:rsidRPr="00D618F6" w:rsidTr="00D618F6">
        <w:trPr>
          <w:gridAfter w:val="1"/>
          <w:wAfter w:w="387" w:type="dxa"/>
          <w:trHeight w:val="3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bookmarkStart w:id="0" w:name="RANGE!A1:O66"/>
            <w:bookmarkEnd w:id="0"/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>Приложение 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gridAfter w:val="1"/>
          <w:wAfter w:w="387" w:type="dxa"/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r w:rsidRPr="00D618F6">
              <w:t xml:space="preserve">к решению Усть-Ярульского </w:t>
            </w:r>
          </w:p>
        </w:tc>
      </w:tr>
      <w:tr w:rsidR="00D618F6" w:rsidRPr="00D618F6" w:rsidTr="00D618F6">
        <w:trPr>
          <w:gridAfter w:val="1"/>
          <w:wAfter w:w="387" w:type="dxa"/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 xml:space="preserve">сельского Совета депутатов  </w:t>
            </w:r>
          </w:p>
        </w:tc>
      </w:tr>
      <w:tr w:rsidR="00D618F6" w:rsidRPr="00D618F6" w:rsidTr="00D618F6">
        <w:trPr>
          <w:gridAfter w:val="1"/>
          <w:wAfter w:w="387" w:type="dxa"/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roofErr w:type="gramStart"/>
            <w:r w:rsidRPr="00D618F6">
              <w:t>от  19.12.2022г.</w:t>
            </w:r>
            <w:proofErr w:type="gramEnd"/>
            <w:r w:rsidRPr="00D618F6">
              <w:t xml:space="preserve">                  № 108</w:t>
            </w:r>
          </w:p>
        </w:tc>
      </w:tr>
      <w:tr w:rsidR="00D618F6" w:rsidRPr="00D618F6" w:rsidTr="00D618F6">
        <w:trPr>
          <w:gridAfter w:val="1"/>
          <w:wAfter w:w="387" w:type="dxa"/>
          <w:trHeight w:val="19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gridAfter w:val="1"/>
          <w:wAfter w:w="387" w:type="dxa"/>
          <w:trHeight w:val="360"/>
        </w:trPr>
        <w:tc>
          <w:tcPr>
            <w:tcW w:w="1534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proofErr w:type="gramStart"/>
            <w:r w:rsidRPr="00D618F6">
              <w:rPr>
                <w:b/>
                <w:bCs/>
              </w:rPr>
              <w:t>Доходы  бюджета</w:t>
            </w:r>
            <w:proofErr w:type="gramEnd"/>
            <w:r w:rsidRPr="00D618F6">
              <w:rPr>
                <w:b/>
                <w:bCs/>
              </w:rPr>
              <w:t xml:space="preserve"> сельского поселения Усть-Ярульского сельсовета на 2022 год и плановый период 2023-2024 годов             </w:t>
            </w:r>
          </w:p>
        </w:tc>
      </w:tr>
      <w:tr w:rsidR="00D618F6" w:rsidRPr="00D618F6" w:rsidTr="00D618F6">
        <w:trPr>
          <w:gridAfter w:val="1"/>
          <w:wAfter w:w="387" w:type="dxa"/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gridAfter w:val="1"/>
          <w:wAfter w:w="387" w:type="dxa"/>
          <w:trHeight w:val="34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№ строки</w:t>
            </w:r>
          </w:p>
        </w:tc>
        <w:tc>
          <w:tcPr>
            <w:tcW w:w="45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D618F6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D618F6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D618F6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</w:t>
            </w:r>
            <w:r w:rsidRPr="00D618F6">
              <w:rPr>
                <w:sz w:val="20"/>
                <w:szCs w:val="20"/>
              </w:rPr>
              <w:br/>
              <w:t xml:space="preserve">сельского </w:t>
            </w:r>
            <w:r w:rsidRPr="00D618F6">
              <w:rPr>
                <w:sz w:val="20"/>
                <w:szCs w:val="20"/>
              </w:rPr>
              <w:br/>
              <w:t>бюджета</w:t>
            </w:r>
            <w:r w:rsidRPr="00D618F6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</w:t>
            </w:r>
            <w:r w:rsidRPr="00D618F6">
              <w:rPr>
                <w:sz w:val="20"/>
                <w:szCs w:val="20"/>
              </w:rPr>
              <w:br/>
              <w:t>сельского</w:t>
            </w:r>
            <w:r w:rsidRPr="00D618F6">
              <w:rPr>
                <w:sz w:val="20"/>
                <w:szCs w:val="20"/>
              </w:rPr>
              <w:br/>
              <w:t xml:space="preserve">бюджета </w:t>
            </w:r>
            <w:r w:rsidRPr="00D618F6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</w:t>
            </w:r>
            <w:r w:rsidRPr="00D618F6">
              <w:rPr>
                <w:sz w:val="20"/>
                <w:szCs w:val="20"/>
              </w:rPr>
              <w:br/>
              <w:t xml:space="preserve">сельского </w:t>
            </w:r>
            <w:r w:rsidRPr="00D618F6">
              <w:rPr>
                <w:sz w:val="20"/>
                <w:szCs w:val="20"/>
              </w:rPr>
              <w:br/>
              <w:t xml:space="preserve">бюджета </w:t>
            </w:r>
            <w:r w:rsidRPr="00D618F6">
              <w:rPr>
                <w:sz w:val="20"/>
                <w:szCs w:val="20"/>
              </w:rPr>
              <w:br/>
              <w:t>2024 года</w:t>
            </w:r>
          </w:p>
        </w:tc>
      </w:tr>
      <w:tr w:rsidR="00D618F6" w:rsidRPr="00D618F6" w:rsidTr="00D618F6">
        <w:trPr>
          <w:gridAfter w:val="1"/>
          <w:wAfter w:w="387" w:type="dxa"/>
          <w:trHeight w:val="307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группы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</w:t>
            </w:r>
          </w:p>
        </w:tc>
      </w:tr>
      <w:tr w:rsidR="00D618F6" w:rsidRPr="00D618F6" w:rsidTr="00D618F6">
        <w:trPr>
          <w:gridAfter w:val="1"/>
          <w:wAfter w:w="387" w:type="dxa"/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1056056,00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1087131,00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1109860,00</w:t>
            </w:r>
          </w:p>
        </w:tc>
      </w:tr>
      <w:tr w:rsidR="00D618F6" w:rsidRPr="00D618F6" w:rsidTr="00D618F6">
        <w:trPr>
          <w:gridAfter w:val="1"/>
          <w:wAfter w:w="387" w:type="dxa"/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93844,00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99499,00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106528,00</w:t>
            </w:r>
          </w:p>
        </w:tc>
      </w:tr>
      <w:tr w:rsidR="00D618F6" w:rsidRPr="00D618F6" w:rsidTr="00D618F6">
        <w:trPr>
          <w:gridAfter w:val="1"/>
          <w:wAfter w:w="387" w:type="dxa"/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93844,00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99499,00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106528,00</w:t>
            </w:r>
          </w:p>
        </w:tc>
      </w:tr>
      <w:tr w:rsidR="00D618F6" w:rsidRPr="00D618F6" w:rsidTr="00D618F6">
        <w:trPr>
          <w:gridAfter w:val="1"/>
          <w:wAfter w:w="387" w:type="dxa"/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D618F6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D618F6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93604,000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99259,000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106288,000</w:t>
            </w:r>
          </w:p>
        </w:tc>
      </w:tr>
      <w:tr w:rsidR="00D618F6" w:rsidRPr="00D618F6" w:rsidTr="00D618F6">
        <w:trPr>
          <w:gridAfter w:val="1"/>
          <w:wAfter w:w="387" w:type="dxa"/>
          <w:trHeight w:val="18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D618F6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D618F6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D618F6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D618F6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D618F6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D618F6">
              <w:rPr>
                <w:sz w:val="20"/>
                <w:szCs w:val="20"/>
              </w:rPr>
              <w:t xml:space="preserve"> частной </w:t>
            </w:r>
            <w:proofErr w:type="spellStart"/>
            <w:r w:rsidRPr="00D618F6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D618F6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D618F6">
              <w:rPr>
                <w:sz w:val="20"/>
                <w:szCs w:val="20"/>
              </w:rPr>
              <w:t>лиц,занимающихся</w:t>
            </w:r>
            <w:proofErr w:type="spellEnd"/>
            <w:r w:rsidRPr="00D618F6">
              <w:rPr>
                <w:sz w:val="20"/>
                <w:szCs w:val="20"/>
              </w:rPr>
              <w:t xml:space="preserve"> </w:t>
            </w:r>
            <w:proofErr w:type="spellStart"/>
            <w:r w:rsidRPr="00D618F6">
              <w:rPr>
                <w:sz w:val="20"/>
                <w:szCs w:val="20"/>
              </w:rPr>
              <w:t>часной</w:t>
            </w:r>
            <w:proofErr w:type="spellEnd"/>
            <w:r w:rsidRPr="00D618F6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200,000</w:t>
            </w:r>
          </w:p>
        </w:tc>
      </w:tr>
      <w:tr w:rsidR="00D618F6" w:rsidRPr="00D618F6" w:rsidTr="00D618F6">
        <w:trPr>
          <w:gridAfter w:val="1"/>
          <w:wAfter w:w="387" w:type="dxa"/>
          <w:trHeight w:val="8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D618F6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D618F6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40,000</w:t>
            </w:r>
          </w:p>
        </w:tc>
      </w:tr>
      <w:tr w:rsidR="00D618F6" w:rsidRPr="00D618F6" w:rsidTr="00D618F6">
        <w:trPr>
          <w:gridAfter w:val="1"/>
          <w:wAfter w:w="387" w:type="dxa"/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243500,00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256000,00</w:t>
            </w:r>
          </w:p>
        </w:tc>
      </w:tr>
      <w:tr w:rsidR="00D618F6" w:rsidRPr="00D618F6" w:rsidTr="00D618F6">
        <w:trPr>
          <w:gridAfter w:val="1"/>
          <w:wAfter w:w="387" w:type="dxa"/>
          <w:trHeight w:val="73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256000,00</w:t>
            </w:r>
          </w:p>
        </w:tc>
      </w:tr>
      <w:tr w:rsidR="00D618F6" w:rsidRPr="00D618F6" w:rsidTr="00D618F6">
        <w:trPr>
          <w:gridAfter w:val="1"/>
          <w:wAfter w:w="387" w:type="dxa"/>
          <w:trHeight w:val="12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112700,00</w:t>
            </w:r>
          </w:p>
        </w:tc>
      </w:tr>
      <w:tr w:rsidR="00D618F6" w:rsidRPr="00D618F6" w:rsidTr="00D618F6">
        <w:trPr>
          <w:gridAfter w:val="1"/>
          <w:wAfter w:w="387" w:type="dxa"/>
          <w:trHeight w:val="1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D618F6">
              <w:rPr>
                <w:sz w:val="20"/>
                <w:szCs w:val="20"/>
              </w:rPr>
              <w:t>( по</w:t>
            </w:r>
            <w:proofErr w:type="gramEnd"/>
            <w:r w:rsidRPr="00D618F6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111500,00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112700,00</w:t>
            </w:r>
          </w:p>
        </w:tc>
      </w:tr>
      <w:tr w:rsidR="00D618F6" w:rsidRPr="00D618F6" w:rsidTr="00D618F6">
        <w:trPr>
          <w:gridAfter w:val="1"/>
          <w:wAfter w:w="387" w:type="dxa"/>
          <w:trHeight w:val="15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8F6">
              <w:rPr>
                <w:sz w:val="20"/>
                <w:szCs w:val="20"/>
              </w:rPr>
              <w:t>инжекторных</w:t>
            </w:r>
            <w:proofErr w:type="spellEnd"/>
            <w:r w:rsidRPr="00D618F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700,00</w:t>
            </w:r>
          </w:p>
        </w:tc>
      </w:tr>
      <w:tr w:rsidR="00D618F6" w:rsidRPr="00D618F6" w:rsidTr="00D618F6">
        <w:trPr>
          <w:gridAfter w:val="1"/>
          <w:wAfter w:w="387" w:type="dxa"/>
          <w:trHeight w:val="20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18F6">
              <w:rPr>
                <w:sz w:val="20"/>
                <w:szCs w:val="20"/>
              </w:rPr>
              <w:t>инжекторных</w:t>
            </w:r>
            <w:proofErr w:type="spellEnd"/>
            <w:r w:rsidRPr="00D618F6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D618F6">
              <w:rPr>
                <w:sz w:val="20"/>
                <w:szCs w:val="20"/>
              </w:rPr>
              <w:t>( по</w:t>
            </w:r>
            <w:proofErr w:type="gramEnd"/>
            <w:r w:rsidRPr="00D618F6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700,00</w:t>
            </w:r>
          </w:p>
        </w:tc>
      </w:tr>
      <w:tr w:rsidR="00D618F6" w:rsidRPr="00D618F6" w:rsidTr="00D618F6">
        <w:trPr>
          <w:gridAfter w:val="1"/>
          <w:wAfter w:w="387" w:type="dxa"/>
          <w:trHeight w:val="13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146600,00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157100,00</w:t>
            </w:r>
          </w:p>
        </w:tc>
      </w:tr>
      <w:tr w:rsidR="00D618F6" w:rsidRPr="00D618F6" w:rsidTr="00D618F6">
        <w:trPr>
          <w:gridAfter w:val="1"/>
          <w:wAfter w:w="387" w:type="dxa"/>
          <w:trHeight w:val="18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D618F6">
              <w:rPr>
                <w:sz w:val="20"/>
                <w:szCs w:val="20"/>
              </w:rPr>
              <w:t>( по</w:t>
            </w:r>
            <w:proofErr w:type="gramEnd"/>
            <w:r w:rsidRPr="00D618F6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146600,00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157100,00</w:t>
            </w:r>
          </w:p>
        </w:tc>
      </w:tr>
      <w:tr w:rsidR="00D618F6" w:rsidRPr="00D618F6" w:rsidTr="00D618F6">
        <w:trPr>
          <w:gridAfter w:val="1"/>
          <w:wAfter w:w="387" w:type="dxa"/>
          <w:trHeight w:val="13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-13800,00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-13800,00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-14500,00</w:t>
            </w:r>
          </w:p>
        </w:tc>
      </w:tr>
      <w:tr w:rsidR="00D618F6" w:rsidRPr="00D618F6" w:rsidTr="00D618F6">
        <w:trPr>
          <w:gridAfter w:val="1"/>
          <w:wAfter w:w="387" w:type="dxa"/>
          <w:trHeight w:val="18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D618F6">
              <w:rPr>
                <w:sz w:val="20"/>
                <w:szCs w:val="20"/>
              </w:rPr>
              <w:t>( по</w:t>
            </w:r>
            <w:proofErr w:type="gramEnd"/>
            <w:r w:rsidRPr="00D618F6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-13800,00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-13800,00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-14500,00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181022,00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162022,00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181022,00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162022,00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181022,00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160022,00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162022,00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432390,00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498110,00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505010,00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89081,00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92021,00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93981,00</w:t>
            </w:r>
          </w:p>
        </w:tc>
      </w:tr>
      <w:tr w:rsidR="00D618F6" w:rsidRPr="00D618F6" w:rsidTr="00D618F6">
        <w:trPr>
          <w:gridAfter w:val="1"/>
          <w:wAfter w:w="387" w:type="dxa"/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89081,00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92021,00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93981,00</w:t>
            </w:r>
          </w:p>
        </w:tc>
      </w:tr>
      <w:tr w:rsidR="00D618F6" w:rsidRPr="00D618F6" w:rsidTr="00D618F6">
        <w:trPr>
          <w:gridAfter w:val="1"/>
          <w:wAfter w:w="387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343309,00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406089,00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411029,00</w:t>
            </w:r>
          </w:p>
        </w:tc>
      </w:tr>
      <w:tr w:rsidR="00D618F6" w:rsidRPr="00D618F6" w:rsidTr="00D618F6">
        <w:trPr>
          <w:gridAfter w:val="1"/>
          <w:wAfter w:w="387" w:type="dxa"/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104000,00</w:t>
            </w:r>
          </w:p>
        </w:tc>
      </w:tr>
      <w:tr w:rsidR="00D618F6" w:rsidRPr="00D618F6" w:rsidTr="00D618F6">
        <w:trPr>
          <w:gridAfter w:val="1"/>
          <w:wAfter w:w="387" w:type="dxa"/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102000,00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104000,00</w:t>
            </w:r>
          </w:p>
        </w:tc>
      </w:tr>
      <w:tr w:rsidR="00D618F6" w:rsidRPr="00D618F6" w:rsidTr="00D618F6">
        <w:trPr>
          <w:gridAfter w:val="1"/>
          <w:wAfter w:w="387" w:type="dxa"/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304089,00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307029,00</w:t>
            </w:r>
          </w:p>
        </w:tc>
      </w:tr>
      <w:tr w:rsidR="00D618F6" w:rsidRPr="00D618F6" w:rsidTr="00D618F6">
        <w:trPr>
          <w:gridAfter w:val="1"/>
          <w:wAfter w:w="387" w:type="dxa"/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both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293309,00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304089,00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307029,00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D618F6" w:rsidRPr="00D618F6" w:rsidTr="00D618F6">
        <w:trPr>
          <w:gridAfter w:val="1"/>
          <w:wAfter w:w="387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4000,00</w:t>
            </w:r>
          </w:p>
        </w:tc>
      </w:tr>
      <w:tr w:rsidR="00D618F6" w:rsidRPr="00D618F6" w:rsidTr="00D618F6">
        <w:trPr>
          <w:gridAfter w:val="1"/>
          <w:wAfter w:w="387" w:type="dxa"/>
          <w:trHeight w:val="10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4000,00</w:t>
            </w:r>
          </w:p>
        </w:tc>
      </w:tr>
      <w:tr w:rsidR="00D618F6" w:rsidRPr="00D618F6" w:rsidTr="00D618F6">
        <w:trPr>
          <w:gridAfter w:val="1"/>
          <w:wAfter w:w="387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70100,00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54100,00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54100,00</w:t>
            </w:r>
          </w:p>
        </w:tc>
      </w:tr>
      <w:tr w:rsidR="00D618F6" w:rsidRPr="00D618F6" w:rsidTr="00D618F6">
        <w:trPr>
          <w:gridAfter w:val="1"/>
          <w:wAfter w:w="387" w:type="dxa"/>
          <w:trHeight w:val="12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618F6">
              <w:rPr>
                <w:sz w:val="20"/>
                <w:szCs w:val="20"/>
              </w:rPr>
              <w:t>органов  управления</w:t>
            </w:r>
            <w:proofErr w:type="gramEnd"/>
            <w:r w:rsidRPr="00D618F6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48600,00</w:t>
            </w:r>
          </w:p>
        </w:tc>
      </w:tr>
      <w:tr w:rsidR="00D618F6" w:rsidRPr="00D618F6" w:rsidTr="00D618F6">
        <w:trPr>
          <w:gridAfter w:val="1"/>
          <w:wAfter w:w="387" w:type="dxa"/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D618F6">
              <w:rPr>
                <w:sz w:val="20"/>
                <w:szCs w:val="20"/>
              </w:rPr>
              <w:t>органов  управления</w:t>
            </w:r>
            <w:proofErr w:type="gramEnd"/>
            <w:r w:rsidRPr="00D618F6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48600,00</w:t>
            </w:r>
          </w:p>
        </w:tc>
      </w:tr>
      <w:tr w:rsidR="00D618F6" w:rsidRPr="00D618F6" w:rsidTr="00D618F6">
        <w:trPr>
          <w:gridAfter w:val="1"/>
          <w:wAfter w:w="387" w:type="dxa"/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5500,00</w:t>
            </w:r>
          </w:p>
        </w:tc>
      </w:tr>
      <w:tr w:rsidR="00D618F6" w:rsidRPr="00D618F6" w:rsidTr="00D618F6">
        <w:trPr>
          <w:gridAfter w:val="1"/>
          <w:wAfter w:w="387" w:type="dxa"/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21500,00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5500,00</w:t>
            </w:r>
          </w:p>
        </w:tc>
      </w:tr>
      <w:tr w:rsidR="00D618F6" w:rsidRPr="00D618F6" w:rsidTr="00D618F6">
        <w:trPr>
          <w:gridAfter w:val="1"/>
          <w:wAfter w:w="387" w:type="dxa"/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28200,00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D618F6" w:rsidRPr="00D618F6" w:rsidTr="00D618F6">
        <w:trPr>
          <w:gridAfter w:val="1"/>
          <w:wAfter w:w="387" w:type="dxa"/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28200,00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22200,00</w:t>
            </w:r>
          </w:p>
        </w:tc>
      </w:tr>
      <w:tr w:rsidR="00D618F6" w:rsidRPr="00D618F6" w:rsidTr="00D618F6">
        <w:trPr>
          <w:gridAfter w:val="1"/>
          <w:wAfter w:w="387" w:type="dxa"/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28200,00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22200,00</w:t>
            </w:r>
          </w:p>
        </w:tc>
      </w:tr>
      <w:tr w:rsidR="00D618F6" w:rsidRPr="00D618F6" w:rsidTr="00D618F6">
        <w:trPr>
          <w:gridAfter w:val="1"/>
          <w:wAfter w:w="387" w:type="dxa"/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6171044,62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4949995,00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4838522,00</w:t>
            </w:r>
          </w:p>
        </w:tc>
      </w:tr>
      <w:tr w:rsidR="00D618F6" w:rsidRPr="00D618F6" w:rsidTr="00D618F6">
        <w:trPr>
          <w:gridAfter w:val="1"/>
          <w:wAfter w:w="387" w:type="dxa"/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2047780,00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1723040,00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1723040,00</w:t>
            </w:r>
          </w:p>
        </w:tc>
      </w:tr>
      <w:tr w:rsidR="00D618F6" w:rsidRPr="00D618F6" w:rsidTr="00D618F6">
        <w:trPr>
          <w:gridAfter w:val="1"/>
          <w:wAfter w:w="387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D618F6">
              <w:rPr>
                <w:sz w:val="20"/>
                <w:szCs w:val="20"/>
              </w:rPr>
              <w:t>обеспеченности  из</w:t>
            </w:r>
            <w:proofErr w:type="gramEnd"/>
            <w:r w:rsidRPr="00D618F6">
              <w:rPr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433600,00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431700,00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431700,00</w:t>
            </w:r>
          </w:p>
        </w:tc>
      </w:tr>
      <w:tr w:rsidR="00D618F6" w:rsidRPr="00D618F6" w:rsidTr="00D618F6">
        <w:trPr>
          <w:gridAfter w:val="1"/>
          <w:wAfter w:w="387" w:type="dxa"/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D618F6">
              <w:rPr>
                <w:sz w:val="20"/>
                <w:szCs w:val="20"/>
              </w:rPr>
              <w:t>обеспеченности  из</w:t>
            </w:r>
            <w:proofErr w:type="gramEnd"/>
            <w:r w:rsidRPr="00D618F6">
              <w:rPr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1614180,00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1291340,00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1291340,00</w:t>
            </w:r>
          </w:p>
        </w:tc>
      </w:tr>
      <w:tr w:rsidR="00D618F6" w:rsidRPr="00D618F6" w:rsidTr="00D618F6">
        <w:trPr>
          <w:gridAfter w:val="1"/>
          <w:wAfter w:w="387" w:type="dxa"/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gridAfter w:val="1"/>
          <w:wAfter w:w="387" w:type="dxa"/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 xml:space="preserve">Субвенции </w:t>
            </w:r>
            <w:proofErr w:type="gramStart"/>
            <w:r w:rsidRPr="00D618F6">
              <w:rPr>
                <w:b/>
                <w:bCs/>
                <w:sz w:val="20"/>
                <w:szCs w:val="20"/>
              </w:rPr>
              <w:t>бюджетам  субъектов</w:t>
            </w:r>
            <w:proofErr w:type="gramEnd"/>
            <w:r w:rsidRPr="00D618F6">
              <w:rPr>
                <w:b/>
                <w:bCs/>
                <w:sz w:val="20"/>
                <w:szCs w:val="20"/>
              </w:rPr>
              <w:t xml:space="preserve"> Российской Федерации  и муниципальных образований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115643,00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117273,00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5800,00</w:t>
            </w:r>
          </w:p>
        </w:tc>
      </w:tr>
      <w:tr w:rsidR="00D618F6" w:rsidRPr="00D618F6" w:rsidTr="00D618F6">
        <w:trPr>
          <w:gridAfter w:val="1"/>
          <w:wAfter w:w="387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109655,00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111473,00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gridAfter w:val="1"/>
          <w:wAfter w:w="387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5800,00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4007621,62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3109682,00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3109682,00</w:t>
            </w:r>
          </w:p>
        </w:tc>
      </w:tr>
      <w:tr w:rsidR="00D618F6" w:rsidRPr="00D618F6" w:rsidTr="00D618F6">
        <w:trPr>
          <w:gridAfter w:val="1"/>
          <w:wAfter w:w="387" w:type="dxa"/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3580784,00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2924120,00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2924120,00</w:t>
            </w:r>
          </w:p>
        </w:tc>
      </w:tr>
      <w:tr w:rsidR="00D618F6" w:rsidRPr="00D618F6" w:rsidTr="00D618F6">
        <w:trPr>
          <w:gridAfter w:val="1"/>
          <w:wAfter w:w="387" w:type="dxa"/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Иной межбюджетный трансферт на содержание автомобильных дорог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94962,00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94962,00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94962,00</w:t>
            </w:r>
          </w:p>
        </w:tc>
      </w:tr>
      <w:tr w:rsidR="00D618F6" w:rsidRPr="00D618F6" w:rsidTr="00D618F6">
        <w:trPr>
          <w:gridAfter w:val="1"/>
          <w:wAfter w:w="387" w:type="dxa"/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83842,62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gridAfter w:val="1"/>
          <w:wAfter w:w="387" w:type="dxa"/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7388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87630,00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gridAfter w:val="1"/>
          <w:wAfter w:w="387" w:type="dxa"/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7745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развития налогового потенциала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11048,00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gridAfter w:val="1"/>
          <w:wAfter w:w="387" w:type="dxa"/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сельским поселениям на обеспечение первичных мер пожарной безопасности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90600,00</w:t>
            </w:r>
          </w:p>
        </w:tc>
      </w:tr>
      <w:tr w:rsidR="00D618F6" w:rsidRPr="00D618F6" w:rsidTr="00D618F6">
        <w:trPr>
          <w:gridAfter w:val="1"/>
          <w:wAfter w:w="387" w:type="dxa"/>
          <w:trHeight w:val="9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сельским поселениям на обеспечение первичных мер пожарной безопасности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58755,00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10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7 227 100,62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6 037 126,00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5 948 382,00</w:t>
            </w:r>
          </w:p>
        </w:tc>
      </w:tr>
      <w:tr w:rsidR="00D618F6" w:rsidRPr="00D618F6" w:rsidTr="00D618F6">
        <w:trPr>
          <w:gridAfter w:val="1"/>
          <w:wAfter w:w="387" w:type="dxa"/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</w:p>
        </w:tc>
      </w:tr>
    </w:tbl>
    <w:p w:rsidR="00D618F6" w:rsidRPr="00D618F6" w:rsidRDefault="00D618F6" w:rsidP="00D618F6">
      <w:pPr>
        <w:rPr>
          <w:sz w:val="28"/>
          <w:szCs w:val="28"/>
        </w:rPr>
      </w:pPr>
      <w:r w:rsidRPr="00D618F6">
        <w:rPr>
          <w:sz w:val="28"/>
          <w:szCs w:val="28"/>
        </w:rPr>
        <w:t xml:space="preserve">                                    </w:t>
      </w: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tbl>
      <w:tblPr>
        <w:tblW w:w="10978" w:type="dxa"/>
        <w:tblInd w:w="11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/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к   решению Усть-Ярульского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сельского Совета депутатов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от   19.12.2022г.          № 108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2022 год и плановый период 2023-2024 годов 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  <w:rPr>
                <w:color w:val="000000"/>
              </w:rPr>
            </w:pPr>
            <w:r w:rsidRPr="00D618F6">
              <w:rPr>
                <w:color w:val="000000"/>
              </w:rPr>
              <w:t>(руб.)</w:t>
            </w:r>
          </w:p>
        </w:tc>
      </w:tr>
      <w:tr w:rsidR="00D618F6" w:rsidRPr="00D618F6" w:rsidTr="00D618F6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 xml:space="preserve">Сумма </w:t>
            </w:r>
            <w:proofErr w:type="gramStart"/>
            <w:r w:rsidRPr="00D618F6">
              <w:t>на  2022</w:t>
            </w:r>
            <w:proofErr w:type="gramEnd"/>
            <w:r w:rsidRPr="00D618F6"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Сумма на 2023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Сумма на 2024 год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</w:t>
            </w:r>
          </w:p>
        </w:tc>
      </w:tr>
      <w:tr w:rsidR="00D618F6" w:rsidRPr="00D618F6" w:rsidTr="00D618F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5 117 851,91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4 265 617,00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4 134 678,00</w:t>
            </w:r>
          </w:p>
        </w:tc>
      </w:tr>
      <w:tr w:rsidR="00D618F6" w:rsidRPr="00D618F6" w:rsidTr="00D618F6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980 462,25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940 039,83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940 039,83</w:t>
            </w:r>
          </w:p>
        </w:tc>
      </w:tr>
      <w:tr w:rsidR="00D618F6" w:rsidRPr="00D618F6" w:rsidTr="00D618F6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4 031 233,66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3 219 609,17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3 088 670,17</w:t>
            </w:r>
          </w:p>
        </w:tc>
      </w:tr>
      <w:tr w:rsidR="00D618F6" w:rsidRPr="00D618F6" w:rsidTr="00D618F6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 xml:space="preserve">Обеспечение деятельности финансовых, налоговых и таможенных </w:t>
            </w:r>
            <w:proofErr w:type="gramStart"/>
            <w:r w:rsidRPr="00D618F6">
              <w:t>органов  и</w:t>
            </w:r>
            <w:proofErr w:type="gramEnd"/>
            <w:r w:rsidRPr="00D618F6">
              <w:t xml:space="preserve">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98 168,00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98 168,00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98 168,00</w:t>
            </w:r>
          </w:p>
        </w:tc>
      </w:tr>
      <w:tr w:rsidR="00D618F6" w:rsidRPr="00D618F6" w:rsidTr="00D618F6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color w:val="22272F"/>
              </w:rPr>
            </w:pPr>
            <w:r w:rsidRPr="00D618F6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2 000,00</w:t>
            </w:r>
          </w:p>
        </w:tc>
      </w:tr>
      <w:tr w:rsidR="00D618F6" w:rsidRPr="00D618F6" w:rsidTr="00D618F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5 988,00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5 800,00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5 800,00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109 655,00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111 473,00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0,00</w:t>
            </w:r>
          </w:p>
        </w:tc>
      </w:tr>
      <w:tr w:rsidR="00D618F6" w:rsidRPr="00D618F6" w:rsidTr="00D618F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roofErr w:type="gramStart"/>
            <w:r w:rsidRPr="00D618F6">
              <w:t>Мобилизационная  и</w:t>
            </w:r>
            <w:proofErr w:type="gramEnd"/>
            <w:r w:rsidRPr="00D618F6"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109 655,00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111 473,00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</w:tr>
      <w:tr w:rsidR="00D618F6" w:rsidRPr="00D618F6" w:rsidTr="00D618F6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532 216,78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450 142,00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450 142,00</w:t>
            </w:r>
          </w:p>
        </w:tc>
      </w:tr>
      <w:tr w:rsidR="00D618F6" w:rsidRPr="00D618F6" w:rsidTr="00D618F6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r w:rsidRPr="00D618F6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532 216,78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450 142,00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450 142,00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749 566,56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344 162,00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350 962,00</w:t>
            </w:r>
          </w:p>
        </w:tc>
      </w:tr>
      <w:tr w:rsidR="00D618F6" w:rsidRPr="00D618F6" w:rsidTr="00D618F6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6"/>
                <w:szCs w:val="26"/>
              </w:rPr>
            </w:pPr>
            <w:r w:rsidRPr="00D618F6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749 566,56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344 162,00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350 962,00</w:t>
            </w:r>
          </w:p>
        </w:tc>
      </w:tr>
      <w:tr w:rsidR="00D618F6" w:rsidRPr="00D618F6" w:rsidTr="00D618F6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637 901,00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573 000,00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573 000,00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572 901,00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573 000,00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573 000,00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ЖКХ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0505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147 000,00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147 000,00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147 000,00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147 000,00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147 000,00</w:t>
            </w:r>
          </w:p>
        </w:tc>
      </w:tr>
      <w:tr w:rsidR="00D618F6" w:rsidRPr="00D618F6" w:rsidTr="00D618F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10 000,00</w:t>
            </w:r>
          </w:p>
        </w:tc>
      </w:tr>
      <w:tr w:rsidR="00D618F6" w:rsidRPr="00D618F6" w:rsidTr="00D618F6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10 000,00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21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proofErr w:type="gramStart"/>
            <w:r w:rsidRPr="00D618F6"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right"/>
              <w:rPr>
                <w:b/>
                <w:bCs/>
              </w:rPr>
            </w:pPr>
            <w:r w:rsidRPr="00D618F6">
              <w:rPr>
                <w:b/>
                <w:bCs/>
              </w:rPr>
              <w:t>7 304 191,25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right"/>
              <w:rPr>
                <w:b/>
                <w:bCs/>
              </w:rPr>
            </w:pPr>
            <w:r w:rsidRPr="00D618F6">
              <w:rPr>
                <w:b/>
                <w:bCs/>
              </w:rPr>
              <w:t>5 901 394,00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right"/>
              <w:rPr>
                <w:b/>
                <w:bCs/>
              </w:rPr>
            </w:pPr>
            <w:r w:rsidRPr="00D618F6">
              <w:rPr>
                <w:b/>
                <w:bCs/>
              </w:rPr>
              <w:t>5 665 782,00</w:t>
            </w:r>
          </w:p>
        </w:tc>
      </w:tr>
      <w:tr w:rsidR="00D618F6" w:rsidRPr="00D618F6" w:rsidTr="00D618F6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145 732,00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292 600,00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23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</w:rPr>
            </w:pPr>
            <w:r w:rsidRPr="00D618F6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7 304 191,25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6 047 126,00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>5 958 382,00</w:t>
            </w:r>
          </w:p>
        </w:tc>
      </w:tr>
    </w:tbl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tbl>
      <w:tblPr>
        <w:tblW w:w="15040" w:type="dxa"/>
        <w:tblInd w:w="11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</w:tblGrid>
      <w:tr w:rsidR="00D618F6" w:rsidRPr="00D618F6" w:rsidTr="00D618F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r w:rsidRPr="00D618F6">
              <w:t>Приложение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/>
        </w:tc>
      </w:tr>
      <w:tr w:rsidR="00D618F6" w:rsidRPr="00D618F6" w:rsidTr="00D618F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r w:rsidRPr="00D618F6">
              <w:t>к   решению Усть-Ярульского</w:t>
            </w:r>
          </w:p>
        </w:tc>
      </w:tr>
      <w:tr w:rsidR="00D618F6" w:rsidRPr="00D618F6" w:rsidTr="00D618F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r w:rsidRPr="00D618F6">
              <w:t>сельского Совета депутатов</w:t>
            </w:r>
          </w:p>
        </w:tc>
      </w:tr>
      <w:tr w:rsidR="00D618F6" w:rsidRPr="00D618F6" w:rsidTr="00D618F6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r w:rsidRPr="00D618F6">
              <w:t>от 19.12.2022г.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  <w:r w:rsidRPr="00D618F6">
              <w:rPr>
                <w:sz w:val="28"/>
                <w:szCs w:val="28"/>
              </w:rPr>
              <w:t>№ 108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8"/>
                <w:szCs w:val="28"/>
              </w:rPr>
            </w:pPr>
            <w:r w:rsidRPr="00D618F6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</w:t>
            </w:r>
            <w:proofErr w:type="gramStart"/>
            <w:r w:rsidRPr="00D618F6">
              <w:rPr>
                <w:b/>
                <w:bCs/>
                <w:sz w:val="28"/>
                <w:szCs w:val="28"/>
              </w:rPr>
              <w:t>поселения  Усть</w:t>
            </w:r>
            <w:proofErr w:type="gramEnd"/>
            <w:r w:rsidRPr="00D618F6">
              <w:rPr>
                <w:b/>
                <w:bCs/>
                <w:sz w:val="28"/>
                <w:szCs w:val="28"/>
              </w:rPr>
              <w:t xml:space="preserve">-Ярульского сельсовета </w:t>
            </w:r>
          </w:p>
        </w:tc>
      </w:tr>
      <w:tr w:rsidR="00D618F6" w:rsidRPr="00D618F6" w:rsidTr="00D618F6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8"/>
                <w:szCs w:val="28"/>
              </w:rPr>
            </w:pPr>
            <w:r w:rsidRPr="00D618F6">
              <w:rPr>
                <w:b/>
                <w:bCs/>
                <w:sz w:val="28"/>
                <w:szCs w:val="28"/>
              </w:rPr>
              <w:t>на 2022 год и плановый период 2023-2024 годов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</w:pPr>
            <w:r w:rsidRPr="00D618F6">
              <w:t>( руб.)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на          2024 год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</w:t>
            </w:r>
          </w:p>
        </w:tc>
      </w:tr>
      <w:tr w:rsidR="00D618F6" w:rsidRPr="00D618F6" w:rsidTr="00D618F6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Администрация</w:t>
            </w:r>
            <w:r w:rsidRPr="00D618F6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D618F6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D618F6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D618F6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color w:val="FF0000"/>
                <w:sz w:val="22"/>
                <w:szCs w:val="22"/>
              </w:rPr>
            </w:pPr>
            <w:r w:rsidRPr="00D618F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18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5 117 851,91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4 265 617,00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4 134 678,00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18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980 462,25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980 462,25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980 462,25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980 462,25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980 462,25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940 039,83</w:t>
            </w:r>
          </w:p>
        </w:tc>
      </w:tr>
      <w:tr w:rsidR="00D618F6" w:rsidRPr="00D618F6" w:rsidTr="00D618F6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4 031 233,66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3 088 670,17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4 031 233,66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3 088 670,17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4 031 233,66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3 219 609,17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3 088 670,17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3 130 873,43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2 952 302,29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3 130 873,43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2 952 302,29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2 952 302,29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900 360,23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267 306,88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136 367,88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900 360,23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267 306,88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136 367,88</w:t>
            </w:r>
          </w:p>
        </w:tc>
      </w:tr>
      <w:tr w:rsidR="00D618F6" w:rsidRPr="00D618F6" w:rsidTr="00D618F6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98 168,00</w:t>
            </w:r>
          </w:p>
        </w:tc>
      </w:tr>
      <w:tr w:rsidR="00D618F6" w:rsidRPr="00D618F6" w:rsidTr="00D618F6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</w:tr>
      <w:tr w:rsidR="00D618F6" w:rsidRPr="00D618F6" w:rsidTr="00D618F6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proofErr w:type="gramStart"/>
            <w:r w:rsidRPr="00D618F6">
              <w:rPr>
                <w:sz w:val="20"/>
                <w:szCs w:val="20"/>
              </w:rPr>
              <w:t>Иные  межбюджетные</w:t>
            </w:r>
            <w:proofErr w:type="gramEnd"/>
            <w:r w:rsidRPr="00D618F6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98 168,00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both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both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5 800,00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both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5 800,00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5 800,00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5 988,00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5 800,00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109 655,00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109 655,00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109 655,00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D618F6">
              <w:rPr>
                <w:sz w:val="20"/>
                <w:szCs w:val="20"/>
              </w:rPr>
              <w:t>комиссариаты  в</w:t>
            </w:r>
            <w:proofErr w:type="gramEnd"/>
            <w:r w:rsidRPr="00D618F6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109 655,00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111 473,00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94 490,00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94 490,00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15 165,00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23 153,00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18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18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618F6" w:rsidRPr="00D618F6" w:rsidTr="00D618F6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18F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D618F6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D618F6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D618F6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D618F6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618F6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532 216,78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450 142,00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436 848,78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359 542,00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359 542,00</w:t>
            </w:r>
          </w:p>
        </w:tc>
      </w:tr>
      <w:tr w:rsidR="00D618F6" w:rsidRPr="00D618F6" w:rsidTr="00D618F6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367 488,78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347 227,78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367 488,78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347 227,78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347 227,78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69 360,00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12 314,22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12 314,22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69 360,00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12 314,22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12 314,22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D618F6">
              <w:rPr>
                <w:sz w:val="20"/>
                <w:szCs w:val="20"/>
              </w:rPr>
              <w:t>трасферты</w:t>
            </w:r>
            <w:proofErr w:type="spellEnd"/>
            <w:r w:rsidRPr="00D618F6">
              <w:rPr>
                <w:sz w:val="20"/>
                <w:szCs w:val="20"/>
              </w:rPr>
              <w:t xml:space="preserve"> бюджетам сельских поселениям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90 600,00</w:t>
            </w:r>
          </w:p>
        </w:tc>
      </w:tr>
      <w:tr w:rsidR="00D618F6" w:rsidRPr="00D618F6" w:rsidTr="00D618F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proofErr w:type="spellStart"/>
            <w:r w:rsidRPr="00D618F6">
              <w:rPr>
                <w:sz w:val="20"/>
                <w:szCs w:val="20"/>
              </w:rPr>
              <w:t>Софинансирование</w:t>
            </w:r>
            <w:proofErr w:type="spellEnd"/>
            <w:r w:rsidRPr="00D618F6">
              <w:rPr>
                <w:sz w:val="20"/>
                <w:szCs w:val="20"/>
              </w:rPr>
              <w:t xml:space="preserve"> к иному межбюджетному </w:t>
            </w:r>
            <w:proofErr w:type="spellStart"/>
            <w:r w:rsidRPr="00D618F6">
              <w:rPr>
                <w:sz w:val="20"/>
                <w:szCs w:val="20"/>
              </w:rPr>
              <w:t>трасферту</w:t>
            </w:r>
            <w:proofErr w:type="spellEnd"/>
            <w:r w:rsidRPr="00D618F6">
              <w:rPr>
                <w:sz w:val="20"/>
                <w:szCs w:val="20"/>
              </w:rPr>
              <w:t xml:space="preserve"> бюджетам сельских поселениям на обеспечение первичных мер пожарной безопасности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4 768,00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618F6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D618F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18F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749 566,56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570 761,94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570 761,94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570 761,94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344 162,00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350 962,00</w:t>
            </w:r>
          </w:p>
        </w:tc>
      </w:tr>
      <w:tr w:rsidR="00D618F6" w:rsidRPr="00D618F6" w:rsidTr="00D618F6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83 842,62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83 842,62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83 842,62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94 962,00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94 962,00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94 962,00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618F6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637 901,00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572 901,00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572 901,00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618F6" w:rsidRPr="00D618F6" w:rsidTr="00D618F6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18F6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572 901,00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573 000,00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572 901,00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573 000,00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454 760,00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454 760,00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454 760,00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570 000,00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16 463,00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16 463,00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16 463,00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8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муниципальных образований за содействие развития налогового потенциала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0110077450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11 048,00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0110073880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87 630,00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ЖКХ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18F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"Модернизация, 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D618F6">
              <w:rPr>
                <w:b/>
                <w:bCs/>
                <w:i/>
                <w:iCs/>
                <w:sz w:val="20"/>
                <w:szCs w:val="20"/>
              </w:rPr>
              <w:t>Усть-Ярульский</w:t>
            </w:r>
            <w:proofErr w:type="spellEnd"/>
            <w:r w:rsidRPr="00D618F6">
              <w:rPr>
                <w:b/>
                <w:bCs/>
                <w:i/>
                <w:iCs/>
                <w:sz w:val="20"/>
                <w:szCs w:val="20"/>
              </w:rPr>
              <w:t xml:space="preserve"> 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D618F6">
              <w:rPr>
                <w:sz w:val="20"/>
                <w:szCs w:val="20"/>
              </w:rPr>
              <w:t>жкх</w:t>
            </w:r>
            <w:proofErr w:type="spellEnd"/>
            <w:r w:rsidRPr="00D618F6">
              <w:rPr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0150005050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Мероприятия по модернизации и обновлению коммунальной инфраструктуры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0150005050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0150005050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0505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0150005050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147 000,00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147 000,00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proofErr w:type="gramStart"/>
            <w:r w:rsidRPr="00D618F6">
              <w:rPr>
                <w:sz w:val="20"/>
                <w:szCs w:val="20"/>
              </w:rPr>
              <w:t>Иные  межбюджетные</w:t>
            </w:r>
            <w:proofErr w:type="gramEnd"/>
            <w:r w:rsidRPr="00D618F6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D618F6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D618F6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D618F6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D618F6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18F6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0"/>
                <w:szCs w:val="20"/>
              </w:rPr>
            </w:pPr>
            <w:r w:rsidRPr="00D618F6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10 000,00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145 732,00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292 600,00</w:t>
            </w:r>
          </w:p>
        </w:tc>
      </w:tr>
      <w:tr w:rsidR="00D618F6" w:rsidRPr="00D618F6" w:rsidTr="00D618F6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color w:val="FF0000"/>
                <w:sz w:val="22"/>
                <w:szCs w:val="22"/>
              </w:rPr>
            </w:pPr>
            <w:r w:rsidRPr="00D618F6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7 304 191,25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6 047 126,00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5 958 382,00</w:t>
            </w:r>
          </w:p>
        </w:tc>
      </w:tr>
    </w:tbl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  <w:r w:rsidRPr="00D618F6">
        <w:rPr>
          <w:sz w:val="28"/>
          <w:szCs w:val="28"/>
        </w:rPr>
        <w:t xml:space="preserve">                </w:t>
      </w: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</w:p>
    <w:tbl>
      <w:tblPr>
        <w:tblW w:w="14775" w:type="dxa"/>
        <w:tblInd w:w="113" w:type="dxa"/>
        <w:tblLook w:val="04A0" w:firstRow="1" w:lastRow="0" w:firstColumn="1" w:lastColumn="0" w:noHBand="0" w:noVBand="1"/>
      </w:tblPr>
      <w:tblGrid>
        <w:gridCol w:w="797"/>
        <w:gridCol w:w="6360"/>
        <w:gridCol w:w="1360"/>
        <w:gridCol w:w="990"/>
        <w:gridCol w:w="1083"/>
        <w:gridCol w:w="1480"/>
        <w:gridCol w:w="1580"/>
        <w:gridCol w:w="1660"/>
      </w:tblGrid>
      <w:tr w:rsidR="00D618F6" w:rsidRPr="00D618F6" w:rsidTr="00D618F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Приложение 5</w:t>
            </w:r>
          </w:p>
        </w:tc>
      </w:tr>
      <w:tr w:rsidR="00D618F6" w:rsidRPr="00D618F6" w:rsidTr="00D618F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roofErr w:type="gramStart"/>
            <w:r w:rsidRPr="00D618F6">
              <w:t>к  решению</w:t>
            </w:r>
            <w:proofErr w:type="gramEnd"/>
            <w:r w:rsidRPr="00D618F6">
              <w:t xml:space="preserve"> Усть-Ярульского</w:t>
            </w:r>
          </w:p>
        </w:tc>
      </w:tr>
      <w:tr w:rsidR="00D618F6" w:rsidRPr="00D618F6" w:rsidTr="00D618F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сельского Совета депутатов</w:t>
            </w:r>
          </w:p>
        </w:tc>
      </w:tr>
      <w:tr w:rsidR="00D618F6" w:rsidRPr="00D618F6" w:rsidTr="00D618F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от 19.12.2022г.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r w:rsidRPr="00D618F6">
              <w:t>№ 108</w:t>
            </w:r>
          </w:p>
        </w:tc>
      </w:tr>
      <w:tr w:rsidR="00D618F6" w:rsidRPr="00D618F6" w:rsidTr="00D618F6">
        <w:trPr>
          <w:trHeight w:val="31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/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690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D618F6">
              <w:rPr>
                <w:b/>
                <w:bCs/>
              </w:rPr>
              <w:t>программам  бюджета</w:t>
            </w:r>
            <w:proofErr w:type="gramEnd"/>
            <w:r w:rsidRPr="00D618F6">
              <w:rPr>
                <w:b/>
                <w:bCs/>
              </w:rPr>
              <w:t xml:space="preserve">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D618F6" w:rsidRPr="00D618F6" w:rsidTr="00D618F6">
        <w:trPr>
          <w:trHeight w:val="285"/>
        </w:trPr>
        <w:tc>
          <w:tcPr>
            <w:tcW w:w="147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  <w:r w:rsidRPr="00D618F6">
              <w:rPr>
                <w:b/>
                <w:bCs/>
              </w:rPr>
              <w:t xml:space="preserve">на 2022 </w:t>
            </w:r>
            <w:proofErr w:type="gramStart"/>
            <w:r w:rsidRPr="00D618F6">
              <w:rPr>
                <w:b/>
                <w:bCs/>
              </w:rPr>
              <w:t>год  и</w:t>
            </w:r>
            <w:proofErr w:type="gramEnd"/>
            <w:r w:rsidRPr="00D618F6">
              <w:rPr>
                <w:b/>
                <w:bCs/>
              </w:rPr>
              <w:t xml:space="preserve"> плановый период 2023-2024 годов</w:t>
            </w:r>
          </w:p>
        </w:tc>
      </w:tr>
      <w:tr w:rsidR="00D618F6" w:rsidRPr="00D618F6" w:rsidTr="00D618F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right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( руб.)</w:t>
            </w:r>
          </w:p>
        </w:tc>
      </w:tr>
      <w:tr w:rsidR="00D618F6" w:rsidRPr="00D618F6" w:rsidTr="00D618F6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№ строки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Сумма на          2024 год</w:t>
            </w:r>
          </w:p>
        </w:tc>
      </w:tr>
      <w:tr w:rsidR="00D618F6" w:rsidRPr="00D618F6" w:rsidTr="00D618F6">
        <w:trPr>
          <w:trHeight w:val="2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</w:t>
            </w:r>
          </w:p>
        </w:tc>
      </w:tr>
      <w:tr w:rsidR="00D618F6" w:rsidRPr="00D618F6" w:rsidTr="00D618F6">
        <w:trPr>
          <w:trHeight w:val="85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D618F6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D618F6">
              <w:rPr>
                <w:b/>
                <w:bCs/>
                <w:sz w:val="22"/>
                <w:szCs w:val="22"/>
              </w:rPr>
              <w:t xml:space="preserve">Содействие развитию муниципального образования  </w:t>
            </w:r>
            <w:proofErr w:type="spellStart"/>
            <w:r w:rsidRPr="00D618F6">
              <w:rPr>
                <w:b/>
                <w:bCs/>
                <w:sz w:val="22"/>
                <w:szCs w:val="22"/>
              </w:rPr>
              <w:t>Усть-Ярульский</w:t>
            </w:r>
            <w:proofErr w:type="spellEnd"/>
            <w:r w:rsidRPr="00D618F6">
              <w:rPr>
                <w:b/>
                <w:bCs/>
                <w:sz w:val="22"/>
                <w:szCs w:val="22"/>
              </w:rPr>
              <w:t xml:space="preserve"> сельсовет 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1 929 684,34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1 377 304,00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1 384 104,00</w:t>
            </w:r>
          </w:p>
        </w:tc>
      </w:tr>
      <w:tr w:rsidR="00D618F6" w:rsidRPr="00D618F6" w:rsidTr="00D618F6">
        <w:trPr>
          <w:trHeight w:val="10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572 901,00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573 000,00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572 901,00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454 760,00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570 000,00</w:t>
            </w:r>
          </w:p>
        </w:tc>
      </w:tr>
      <w:tr w:rsidR="00D618F6" w:rsidRPr="00D618F6" w:rsidTr="00D618F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454 760,00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570 000,00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454 760,00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16 463,00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16 463,00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51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0110060050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16 463,00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развития налогового потенциала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0110077450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11 048,00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87 630,00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87 630,00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0110073880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87 630,00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556 438,00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556 438,00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573 000,00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"Модернизация, 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D618F6">
              <w:rPr>
                <w:b/>
                <w:bCs/>
                <w:i/>
                <w:iCs/>
                <w:sz w:val="22"/>
                <w:szCs w:val="22"/>
              </w:rPr>
              <w:t>Усть-Ярульский</w:t>
            </w:r>
            <w:proofErr w:type="spellEnd"/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D618F6">
              <w:rPr>
                <w:sz w:val="22"/>
                <w:szCs w:val="22"/>
              </w:rPr>
              <w:t>жкх</w:t>
            </w:r>
            <w:proofErr w:type="spellEnd"/>
            <w:r w:rsidRPr="00D618F6">
              <w:rPr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0150005050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Мероприятия по модернизации и обновлению коммунальной инфраструктуры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0150005050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0150005050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0150005050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ЖКХ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0150000000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0505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99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</w:t>
            </w:r>
            <w:proofErr w:type="gramStart"/>
            <w:r w:rsidRPr="00D618F6">
              <w:rPr>
                <w:b/>
                <w:bCs/>
                <w:i/>
                <w:iCs/>
                <w:sz w:val="22"/>
                <w:szCs w:val="22"/>
              </w:rPr>
              <w:t>подпрограмма  "</w:t>
            </w:r>
            <w:proofErr w:type="gramEnd"/>
            <w:r w:rsidRPr="00D618F6">
              <w:rPr>
                <w:b/>
                <w:bCs/>
                <w:i/>
                <w:iCs/>
                <w:sz w:val="22"/>
                <w:szCs w:val="22"/>
              </w:rPr>
              <w:t>Содействие развитию и модернизации улично-дорожной сети муниципального образования"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749 566,56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350 962,00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570 761,94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350 962,00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27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570 761,94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350 962,00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0120060020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570 761,94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350 962,00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29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83 842,62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83 842,62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83 842,62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Иной межбюджетный трансферт на содержание автомобильных дорог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94 962,00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33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94 962,00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01200S5080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94 962,00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01200S0600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749 566,56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350 962,00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39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0120000000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749 566,56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344 162,00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350 962,00</w:t>
            </w:r>
          </w:p>
        </w:tc>
      </w:tr>
      <w:tr w:rsidR="00D618F6" w:rsidRPr="00D618F6" w:rsidTr="00D618F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D618F6" w:rsidRPr="00D618F6" w:rsidTr="00D618F6">
        <w:trPr>
          <w:trHeight w:val="6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</w:tr>
      <w:tr w:rsidR="00D618F6" w:rsidRPr="00D618F6" w:rsidTr="00D618F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</w:tr>
      <w:tr w:rsidR="00D618F6" w:rsidRPr="00D618F6" w:rsidTr="00D618F6">
        <w:trPr>
          <w:trHeight w:val="34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</w:tr>
      <w:tr w:rsidR="00D618F6" w:rsidRPr="00D618F6" w:rsidTr="00D618F6">
        <w:trPr>
          <w:trHeight w:val="57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</w:tr>
      <w:tr w:rsidR="00D618F6" w:rsidRPr="00D618F6" w:rsidTr="00D618F6">
        <w:trPr>
          <w:trHeight w:val="37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0130012970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10 000,00</w:t>
            </w:r>
          </w:p>
        </w:tc>
      </w:tr>
      <w:tr w:rsidR="00D618F6" w:rsidRPr="00D618F6" w:rsidTr="00D618F6">
        <w:trPr>
          <w:trHeight w:val="9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поселения  </w:t>
            </w:r>
            <w:proofErr w:type="spellStart"/>
            <w:r w:rsidRPr="00D618F6">
              <w:rPr>
                <w:b/>
                <w:bCs/>
                <w:i/>
                <w:iCs/>
                <w:sz w:val="22"/>
                <w:szCs w:val="22"/>
              </w:rPr>
              <w:t>Усть</w:t>
            </w:r>
            <w:proofErr w:type="gramEnd"/>
            <w:r w:rsidRPr="00D618F6">
              <w:rPr>
                <w:b/>
                <w:bCs/>
                <w:i/>
                <w:iCs/>
                <w:sz w:val="22"/>
                <w:szCs w:val="22"/>
              </w:rPr>
              <w:t>-Ярульский</w:t>
            </w:r>
            <w:proofErr w:type="spellEnd"/>
            <w:r w:rsidRPr="00D618F6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532 216,78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450 142,00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450 142,00</w:t>
            </w:r>
          </w:p>
        </w:tc>
      </w:tr>
      <w:tr w:rsidR="00D618F6" w:rsidRPr="00D618F6" w:rsidTr="00D618F6">
        <w:trPr>
          <w:trHeight w:val="7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436 848,78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359 542,00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359 542,00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367488,78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347 227,78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347 227,78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49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367488,78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347 227,78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347 227,78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69360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12 314,22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12 314,22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0140028100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69360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12 314,22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12 314,22</w:t>
            </w:r>
          </w:p>
        </w:tc>
      </w:tr>
      <w:tr w:rsidR="00D618F6" w:rsidRPr="00D618F6" w:rsidTr="00D618F6">
        <w:trPr>
          <w:trHeight w:val="108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Иные межбюджетные </w:t>
            </w:r>
            <w:proofErr w:type="spellStart"/>
            <w:r w:rsidRPr="00D618F6">
              <w:rPr>
                <w:sz w:val="22"/>
                <w:szCs w:val="22"/>
              </w:rPr>
              <w:t>трасферты</w:t>
            </w:r>
            <w:proofErr w:type="spellEnd"/>
            <w:r w:rsidRPr="00D618F6">
              <w:rPr>
                <w:sz w:val="22"/>
                <w:szCs w:val="22"/>
              </w:rPr>
              <w:t xml:space="preserve"> бюджетам сельских поселениям на обеспечение первичных мер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90 600,00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proofErr w:type="spellStart"/>
            <w:r w:rsidRPr="00D618F6">
              <w:rPr>
                <w:sz w:val="22"/>
                <w:szCs w:val="22"/>
              </w:rPr>
              <w:t>Софинансирование</w:t>
            </w:r>
            <w:proofErr w:type="spellEnd"/>
            <w:r w:rsidRPr="00D618F6">
              <w:rPr>
                <w:sz w:val="22"/>
                <w:szCs w:val="22"/>
              </w:rPr>
              <w:t xml:space="preserve"> к иному межбюджетному </w:t>
            </w:r>
            <w:proofErr w:type="spellStart"/>
            <w:r w:rsidRPr="00D618F6">
              <w:rPr>
                <w:sz w:val="22"/>
                <w:szCs w:val="22"/>
              </w:rPr>
              <w:t>трасферту</w:t>
            </w:r>
            <w:proofErr w:type="spellEnd"/>
            <w:r w:rsidRPr="00D618F6">
              <w:rPr>
                <w:sz w:val="22"/>
                <w:szCs w:val="22"/>
              </w:rPr>
              <w:t xml:space="preserve"> бюджетам сельских поселениям на обеспечение первичных мер пожарной безопасности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3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01400S4120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4 768,00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58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532 216,78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450 142,00</w:t>
            </w:r>
          </w:p>
        </w:tc>
      </w:tr>
      <w:tr w:rsidR="00D618F6" w:rsidRPr="00D618F6" w:rsidTr="00D618F6">
        <w:trPr>
          <w:trHeight w:val="61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0140000000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532 216,78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450 142,00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450 142,00</w:t>
            </w:r>
          </w:p>
        </w:tc>
      </w:tr>
      <w:tr w:rsidR="00D618F6" w:rsidRPr="00D618F6" w:rsidTr="00D618F6">
        <w:trPr>
          <w:trHeight w:val="66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i/>
                <w:iCs/>
              </w:rPr>
            </w:pPr>
            <w:r w:rsidRPr="00D618F6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18F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5 374 506,91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4 524 090,00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4 281 678,00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5 109 863,91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4 257 817,00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4 126 878,00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4 111 335,68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3 892 342,12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4 111 335,68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3 892 342,12</w:t>
            </w:r>
          </w:p>
        </w:tc>
      </w:tr>
      <w:tr w:rsidR="00D618F6" w:rsidRPr="00D618F6" w:rsidTr="00D618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4 111 335,68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3 892 342,12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3 892 342,12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980 462,25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940 039,83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940 039,83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3 130 873,43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2 952 302,29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2 952 302,29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900 360,23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136 367,88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900 360,23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136 367,88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69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900 360,23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136 367,88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900 360,23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267 306,88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136 367,88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proofErr w:type="gramStart"/>
            <w:r w:rsidRPr="00D618F6">
              <w:rPr>
                <w:sz w:val="22"/>
                <w:szCs w:val="22"/>
              </w:rPr>
              <w:t>Иные  межбюджетные</w:t>
            </w:r>
            <w:proofErr w:type="gramEnd"/>
            <w:r w:rsidRPr="00D618F6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</w:tr>
      <w:tr w:rsidR="00D618F6" w:rsidRPr="00D618F6" w:rsidTr="00D618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98 168,00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98 168,00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2200004600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98 168,00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both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</w:tr>
      <w:tr w:rsidR="00D618F6" w:rsidRPr="00D618F6" w:rsidTr="00D618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79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80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2200007050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2 000,00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109 655,00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111 473,00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94 490,00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94 490,00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88 320,00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89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2200051180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15 165,00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23 153,00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0,00</w:t>
            </w:r>
          </w:p>
        </w:tc>
      </w:tr>
      <w:tr w:rsidR="00D618F6" w:rsidRPr="00D618F6" w:rsidTr="00D618F6">
        <w:trPr>
          <w:trHeight w:val="12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lastRenderedPageBreak/>
              <w:t>90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91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</w:tr>
      <w:tr w:rsidR="00D618F6" w:rsidRPr="00D618F6" w:rsidTr="00D618F6">
        <w:trPr>
          <w:trHeight w:val="6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92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2200075140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</w:tr>
      <w:tr w:rsidR="00D618F6" w:rsidRPr="00D618F6" w:rsidTr="00D618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93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5 800,00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94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2200000000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5 988,00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5 800,00</w:t>
            </w:r>
          </w:p>
        </w:tc>
      </w:tr>
      <w:tr w:rsidR="00D618F6" w:rsidRPr="00D618F6" w:rsidTr="00D618F6">
        <w:trPr>
          <w:trHeight w:val="9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95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96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proofErr w:type="gramStart"/>
            <w:r w:rsidRPr="00D618F6">
              <w:rPr>
                <w:sz w:val="22"/>
                <w:szCs w:val="22"/>
              </w:rPr>
              <w:t>Иные  межбюджетные</w:t>
            </w:r>
            <w:proofErr w:type="gramEnd"/>
            <w:r w:rsidRPr="00D618F6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</w:tr>
      <w:tr w:rsidR="00D618F6" w:rsidRPr="00D618F6" w:rsidTr="00D618F6">
        <w:trPr>
          <w:trHeight w:val="2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98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147 000,00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99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2200010010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147 000,00</w:t>
            </w:r>
          </w:p>
        </w:tc>
      </w:tr>
      <w:tr w:rsidR="00D618F6" w:rsidRPr="00D618F6" w:rsidTr="00D618F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D618F6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D618F6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145 732,00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292 600,00</w:t>
            </w:r>
          </w:p>
        </w:tc>
      </w:tr>
      <w:tr w:rsidR="00D618F6" w:rsidRPr="00D618F6" w:rsidTr="00D618F6">
        <w:trPr>
          <w:trHeight w:val="46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101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7 304 191,25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6 047 126,00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F6" w:rsidRPr="00D618F6" w:rsidRDefault="00D618F6" w:rsidP="00D618F6">
            <w:pPr>
              <w:jc w:val="center"/>
              <w:rPr>
                <w:b/>
                <w:bCs/>
                <w:sz w:val="22"/>
                <w:szCs w:val="22"/>
              </w:rPr>
            </w:pPr>
            <w:r w:rsidRPr="00D618F6">
              <w:rPr>
                <w:b/>
                <w:bCs/>
                <w:sz w:val="22"/>
                <w:szCs w:val="22"/>
              </w:rPr>
              <w:t>5 958 382,00</w:t>
            </w:r>
          </w:p>
        </w:tc>
      </w:tr>
    </w:tbl>
    <w:p w:rsidR="00D618F6" w:rsidRPr="00D618F6" w:rsidRDefault="00D618F6" w:rsidP="00D618F6">
      <w:pPr>
        <w:rPr>
          <w:sz w:val="28"/>
          <w:szCs w:val="28"/>
        </w:rPr>
      </w:pPr>
      <w:r w:rsidRPr="00D618F6">
        <w:rPr>
          <w:sz w:val="28"/>
          <w:szCs w:val="28"/>
        </w:rPr>
        <w:t xml:space="preserve">                  </w:t>
      </w:r>
    </w:p>
    <w:p w:rsidR="00D618F6" w:rsidRDefault="00D618F6" w:rsidP="00801C42">
      <w:pPr>
        <w:sectPr w:rsidR="00D618F6" w:rsidSect="00D618F6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869"/>
        <w:gridCol w:w="747"/>
        <w:gridCol w:w="352"/>
        <w:gridCol w:w="704"/>
      </w:tblGrid>
      <w:tr w:rsidR="00D618F6" w:rsidRPr="00D618F6" w:rsidTr="00D618F6">
        <w:trPr>
          <w:trHeight w:val="1178"/>
        </w:trPr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D618F6" w:rsidRPr="00D618F6" w:rsidRDefault="00D618F6" w:rsidP="00D618F6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D618F6">
              <w:rPr>
                <w:noProof/>
              </w:rPr>
              <w:drawing>
                <wp:inline distT="0" distB="0" distL="0" distR="0">
                  <wp:extent cx="647700" cy="790575"/>
                  <wp:effectExtent l="0" t="0" r="0" b="9525"/>
                  <wp:docPr id="6" name="Рисунок 6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18F6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D618F6" w:rsidRPr="00D618F6" w:rsidRDefault="00D618F6" w:rsidP="00D618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gridSpan w:val="2"/>
            <w:noWrap/>
            <w:vAlign w:val="bottom"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D618F6" w:rsidRPr="00D618F6" w:rsidRDefault="00D618F6" w:rsidP="00D618F6">
            <w:pPr>
              <w:jc w:val="center"/>
              <w:rPr>
                <w:b/>
                <w:caps/>
                <w:sz w:val="36"/>
                <w:szCs w:val="36"/>
              </w:rPr>
            </w:pPr>
            <w:r w:rsidRPr="00D618F6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D618F6" w:rsidRPr="00D618F6" w:rsidTr="00D618F6">
        <w:trPr>
          <w:trHeight w:val="405"/>
        </w:trPr>
        <w:tc>
          <w:tcPr>
            <w:tcW w:w="9704" w:type="dxa"/>
            <w:gridSpan w:val="12"/>
            <w:noWrap/>
            <w:vAlign w:val="bottom"/>
          </w:tcPr>
          <w:p w:rsidR="00D618F6" w:rsidRPr="00D618F6" w:rsidRDefault="00D618F6" w:rsidP="00D618F6">
            <w:pPr>
              <w:jc w:val="center"/>
              <w:rPr>
                <w:sz w:val="32"/>
                <w:szCs w:val="32"/>
              </w:rPr>
            </w:pPr>
            <w:r w:rsidRPr="00D618F6">
              <w:rPr>
                <w:sz w:val="32"/>
                <w:szCs w:val="32"/>
              </w:rPr>
              <w:t>Усть-Ярульского сельсовета</w:t>
            </w:r>
          </w:p>
          <w:p w:rsidR="00D618F6" w:rsidRPr="00D618F6" w:rsidRDefault="00D618F6" w:rsidP="00D618F6">
            <w:pPr>
              <w:jc w:val="center"/>
              <w:rPr>
                <w:sz w:val="32"/>
                <w:szCs w:val="32"/>
              </w:rPr>
            </w:pPr>
            <w:proofErr w:type="spellStart"/>
            <w:r w:rsidRPr="00D618F6">
              <w:rPr>
                <w:sz w:val="32"/>
                <w:szCs w:val="32"/>
              </w:rPr>
              <w:t>Ирбейского</w:t>
            </w:r>
            <w:proofErr w:type="spellEnd"/>
            <w:r w:rsidRPr="00D618F6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D618F6" w:rsidRPr="00D618F6" w:rsidTr="00D618F6">
        <w:trPr>
          <w:trHeight w:val="1059"/>
        </w:trPr>
        <w:tc>
          <w:tcPr>
            <w:tcW w:w="9704" w:type="dxa"/>
            <w:gridSpan w:val="12"/>
            <w:noWrap/>
            <w:vAlign w:val="bottom"/>
          </w:tcPr>
          <w:p w:rsidR="00D618F6" w:rsidRPr="00D618F6" w:rsidRDefault="00D618F6" w:rsidP="00D618F6">
            <w:pPr>
              <w:jc w:val="center"/>
              <w:rPr>
                <w:sz w:val="56"/>
                <w:szCs w:val="56"/>
              </w:rPr>
            </w:pPr>
            <w:r w:rsidRPr="00D618F6">
              <w:rPr>
                <w:sz w:val="56"/>
                <w:szCs w:val="56"/>
              </w:rPr>
              <w:t>ПОСТАНОВЛЕНИЕ</w:t>
            </w:r>
          </w:p>
        </w:tc>
      </w:tr>
      <w:tr w:rsidR="00D618F6" w:rsidRPr="00D618F6" w:rsidTr="00D618F6">
        <w:trPr>
          <w:trHeight w:val="375"/>
        </w:trPr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704" w:type="dxa"/>
            <w:noWrap/>
            <w:vAlign w:val="bottom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</w:tr>
      <w:tr w:rsidR="00D618F6" w:rsidRPr="00D618F6" w:rsidTr="00D618F6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  <w:r w:rsidRPr="00D618F6">
              <w:rPr>
                <w:sz w:val="28"/>
                <w:szCs w:val="28"/>
              </w:rPr>
              <w:t>19.12.2022г.</w:t>
            </w:r>
          </w:p>
        </w:tc>
        <w:tc>
          <w:tcPr>
            <w:tcW w:w="2196" w:type="dxa"/>
            <w:gridSpan w:val="3"/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  <w:proofErr w:type="spellStart"/>
            <w:r w:rsidRPr="00D618F6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D618F6" w:rsidRPr="00D618F6" w:rsidRDefault="00D618F6" w:rsidP="00D618F6">
            <w:pPr>
              <w:rPr>
                <w:sz w:val="28"/>
                <w:szCs w:val="28"/>
              </w:rPr>
            </w:pPr>
            <w:r w:rsidRPr="00D618F6">
              <w:rPr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099" w:type="dxa"/>
            <w:gridSpan w:val="2"/>
            <w:noWrap/>
            <w:vAlign w:val="center"/>
          </w:tcPr>
          <w:p w:rsidR="00D618F6" w:rsidRPr="00D618F6" w:rsidRDefault="00D618F6" w:rsidP="00D618F6">
            <w:pPr>
              <w:jc w:val="center"/>
              <w:rPr>
                <w:sz w:val="28"/>
                <w:szCs w:val="28"/>
              </w:rPr>
            </w:pPr>
            <w:r w:rsidRPr="00D618F6">
              <w:rPr>
                <w:sz w:val="28"/>
                <w:szCs w:val="28"/>
              </w:rPr>
              <w:t xml:space="preserve"> № 54-пг</w:t>
            </w:r>
          </w:p>
        </w:tc>
        <w:tc>
          <w:tcPr>
            <w:tcW w:w="704" w:type="dxa"/>
            <w:noWrap/>
            <w:vAlign w:val="bottom"/>
          </w:tcPr>
          <w:p w:rsidR="00D618F6" w:rsidRPr="00D618F6" w:rsidRDefault="00D618F6" w:rsidP="00D618F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jc w:val="both"/>
        <w:rPr>
          <w:sz w:val="27"/>
          <w:szCs w:val="27"/>
        </w:rPr>
      </w:pPr>
      <w:proofErr w:type="gramStart"/>
      <w:r w:rsidRPr="00D618F6">
        <w:rPr>
          <w:sz w:val="27"/>
          <w:szCs w:val="27"/>
        </w:rPr>
        <w:t>О  внесении</w:t>
      </w:r>
      <w:proofErr w:type="gramEnd"/>
      <w:r w:rsidRPr="00D618F6">
        <w:rPr>
          <w:sz w:val="27"/>
          <w:szCs w:val="27"/>
        </w:rPr>
        <w:t xml:space="preserve"> изменений в постановление № 43-пг от 26.11.2013г. «Об утверждении муниципальной программы  Усть-Ярульского сельсовета </w:t>
      </w:r>
      <w:proofErr w:type="spellStart"/>
      <w:r w:rsidRPr="00D618F6">
        <w:rPr>
          <w:sz w:val="27"/>
          <w:szCs w:val="27"/>
        </w:rPr>
        <w:t>Ирбейского</w:t>
      </w:r>
      <w:proofErr w:type="spellEnd"/>
      <w:r w:rsidRPr="00D618F6">
        <w:rPr>
          <w:sz w:val="27"/>
          <w:szCs w:val="27"/>
        </w:rPr>
        <w:t xml:space="preserve"> района Красноярского края «Содействие развитию муниципального образования </w:t>
      </w:r>
      <w:proofErr w:type="spellStart"/>
      <w:r w:rsidRPr="00D618F6">
        <w:rPr>
          <w:sz w:val="27"/>
          <w:szCs w:val="27"/>
        </w:rPr>
        <w:t>Усть-Ярульский</w:t>
      </w:r>
      <w:proofErr w:type="spellEnd"/>
      <w:r w:rsidRPr="00D618F6">
        <w:rPr>
          <w:sz w:val="27"/>
          <w:szCs w:val="27"/>
        </w:rPr>
        <w:t xml:space="preserve"> сельсовет».</w:t>
      </w:r>
    </w:p>
    <w:p w:rsidR="00D618F6" w:rsidRPr="00D618F6" w:rsidRDefault="00D618F6" w:rsidP="00D618F6">
      <w:pPr>
        <w:jc w:val="both"/>
        <w:rPr>
          <w:sz w:val="27"/>
          <w:szCs w:val="27"/>
        </w:rPr>
      </w:pPr>
    </w:p>
    <w:p w:rsidR="00D618F6" w:rsidRPr="00D618F6" w:rsidRDefault="00D618F6" w:rsidP="00D618F6">
      <w:pPr>
        <w:jc w:val="both"/>
        <w:rPr>
          <w:sz w:val="27"/>
          <w:szCs w:val="27"/>
        </w:rPr>
      </w:pPr>
      <w:r w:rsidRPr="00D618F6">
        <w:rPr>
          <w:sz w:val="27"/>
          <w:szCs w:val="27"/>
        </w:rPr>
        <w:t xml:space="preserve">В соответствии со статьей 179 Бюджетного кодекса Российской Федерации, статьей 103 Устава Красноярского края, постановлением администрации Усть-Ярульского сельсовета </w:t>
      </w:r>
      <w:proofErr w:type="gramStart"/>
      <w:r w:rsidRPr="00D618F6">
        <w:rPr>
          <w:sz w:val="27"/>
          <w:szCs w:val="27"/>
        </w:rPr>
        <w:t>от  09.08.2013</w:t>
      </w:r>
      <w:proofErr w:type="gramEnd"/>
      <w:r w:rsidRPr="00D618F6">
        <w:rPr>
          <w:sz w:val="27"/>
          <w:szCs w:val="27"/>
        </w:rPr>
        <w:t xml:space="preserve"> № 27-пг «Об утверждении Порядка принятия решений о разработке муниципальных программ Усть-Ярульского сельсовета, их формирования и реализации»</w:t>
      </w:r>
    </w:p>
    <w:p w:rsidR="00D618F6" w:rsidRPr="00D618F6" w:rsidRDefault="00D618F6" w:rsidP="00D618F6">
      <w:pPr>
        <w:jc w:val="both"/>
        <w:rPr>
          <w:sz w:val="27"/>
          <w:szCs w:val="27"/>
        </w:rPr>
      </w:pPr>
      <w:r w:rsidRPr="00D618F6">
        <w:rPr>
          <w:sz w:val="27"/>
          <w:szCs w:val="27"/>
        </w:rPr>
        <w:t xml:space="preserve"> ПОСТАНОВЛЯЮ:</w:t>
      </w:r>
    </w:p>
    <w:p w:rsidR="00D618F6" w:rsidRPr="00D618F6" w:rsidRDefault="00D618F6" w:rsidP="00D618F6">
      <w:pPr>
        <w:jc w:val="both"/>
        <w:rPr>
          <w:sz w:val="27"/>
          <w:szCs w:val="27"/>
        </w:rPr>
      </w:pPr>
      <w:r w:rsidRPr="00D618F6">
        <w:rPr>
          <w:sz w:val="27"/>
          <w:szCs w:val="27"/>
        </w:rPr>
        <w:t xml:space="preserve">1.Утвердить муниципальную программу «Содействие развитию муниципального образования </w:t>
      </w:r>
      <w:proofErr w:type="spellStart"/>
      <w:r w:rsidRPr="00D618F6">
        <w:rPr>
          <w:sz w:val="27"/>
          <w:szCs w:val="27"/>
        </w:rPr>
        <w:t>Усть-Ярульский</w:t>
      </w:r>
      <w:proofErr w:type="spellEnd"/>
      <w:r w:rsidRPr="00D618F6">
        <w:rPr>
          <w:sz w:val="27"/>
          <w:szCs w:val="27"/>
        </w:rPr>
        <w:t xml:space="preserve"> сельсовет» согласно   измененному приложению.</w:t>
      </w:r>
    </w:p>
    <w:p w:rsidR="00D618F6" w:rsidRPr="00D618F6" w:rsidRDefault="00D618F6" w:rsidP="00D618F6">
      <w:pPr>
        <w:jc w:val="both"/>
        <w:rPr>
          <w:sz w:val="27"/>
          <w:szCs w:val="27"/>
        </w:rPr>
      </w:pPr>
      <w:r w:rsidRPr="00D618F6">
        <w:rPr>
          <w:sz w:val="27"/>
          <w:szCs w:val="27"/>
        </w:rPr>
        <w:t>2. Контроль за выполнением постановления оставляю за собой.</w:t>
      </w:r>
    </w:p>
    <w:p w:rsidR="00D618F6" w:rsidRPr="00D618F6" w:rsidRDefault="00D618F6" w:rsidP="00D618F6">
      <w:pPr>
        <w:rPr>
          <w:color w:val="FF0000"/>
          <w:sz w:val="28"/>
          <w:szCs w:val="28"/>
        </w:rPr>
      </w:pPr>
      <w:r w:rsidRPr="00D618F6">
        <w:rPr>
          <w:sz w:val="27"/>
          <w:szCs w:val="27"/>
        </w:rPr>
        <w:t>3. Опубликовать постановление в периодическом печатном издании «</w:t>
      </w:r>
      <w:proofErr w:type="spellStart"/>
      <w:r w:rsidRPr="00D618F6">
        <w:rPr>
          <w:sz w:val="27"/>
          <w:szCs w:val="27"/>
        </w:rPr>
        <w:t>Ярульский</w:t>
      </w:r>
      <w:proofErr w:type="spellEnd"/>
      <w:r w:rsidRPr="00D618F6">
        <w:rPr>
          <w:sz w:val="27"/>
          <w:szCs w:val="27"/>
        </w:rPr>
        <w:t xml:space="preserve"> </w:t>
      </w:r>
      <w:proofErr w:type="gramStart"/>
      <w:r w:rsidRPr="00D618F6">
        <w:rPr>
          <w:sz w:val="27"/>
          <w:szCs w:val="27"/>
        </w:rPr>
        <w:t>вестник»  и</w:t>
      </w:r>
      <w:proofErr w:type="gramEnd"/>
      <w:r w:rsidRPr="00D618F6">
        <w:rPr>
          <w:sz w:val="27"/>
          <w:szCs w:val="27"/>
        </w:rPr>
        <w:t xml:space="preserve"> на «Официальном интернет-портале» (</w:t>
      </w:r>
      <w:hyperlink r:id="rId9" w:history="1">
        <w:r w:rsidRPr="00D618F6">
          <w:rPr>
            <w:color w:val="0000FF"/>
            <w:sz w:val="27"/>
            <w:szCs w:val="27"/>
            <w:u w:val="single"/>
          </w:rPr>
          <w:t>www.zakon.krskstate.ru</w:t>
        </w:r>
      </w:hyperlink>
      <w:r w:rsidRPr="00D618F6">
        <w:rPr>
          <w:color w:val="FF0000"/>
          <w:sz w:val="27"/>
          <w:szCs w:val="27"/>
        </w:rPr>
        <w:t>)</w:t>
      </w:r>
      <w:r w:rsidRPr="00D618F6">
        <w:rPr>
          <w:color w:val="FF0000"/>
          <w:sz w:val="28"/>
          <w:szCs w:val="28"/>
        </w:rPr>
        <w:t>.</w:t>
      </w:r>
    </w:p>
    <w:p w:rsidR="00D618F6" w:rsidRPr="00D618F6" w:rsidRDefault="00D618F6" w:rsidP="00D618F6">
      <w:pPr>
        <w:rPr>
          <w:sz w:val="27"/>
          <w:szCs w:val="27"/>
        </w:rPr>
      </w:pPr>
      <w:r w:rsidRPr="00D618F6">
        <w:rPr>
          <w:sz w:val="27"/>
          <w:szCs w:val="27"/>
        </w:rPr>
        <w:t>4. Постановление вступает в силу с момента опубликования.</w:t>
      </w:r>
    </w:p>
    <w:p w:rsidR="00D618F6" w:rsidRPr="00D618F6" w:rsidRDefault="00D618F6" w:rsidP="00D618F6">
      <w:pPr>
        <w:jc w:val="both"/>
        <w:rPr>
          <w:sz w:val="27"/>
          <w:szCs w:val="27"/>
        </w:rPr>
      </w:pPr>
    </w:p>
    <w:p w:rsidR="00D618F6" w:rsidRPr="00D618F6" w:rsidRDefault="00D618F6" w:rsidP="00D618F6">
      <w:pPr>
        <w:jc w:val="both"/>
        <w:rPr>
          <w:sz w:val="27"/>
          <w:szCs w:val="27"/>
        </w:rPr>
      </w:pPr>
    </w:p>
    <w:p w:rsidR="00D618F6" w:rsidRPr="00D618F6" w:rsidRDefault="00D618F6" w:rsidP="00D618F6">
      <w:pPr>
        <w:jc w:val="both"/>
        <w:rPr>
          <w:sz w:val="27"/>
          <w:szCs w:val="27"/>
        </w:rPr>
      </w:pPr>
      <w:r w:rsidRPr="00D618F6">
        <w:rPr>
          <w:sz w:val="27"/>
          <w:szCs w:val="27"/>
        </w:rPr>
        <w:t xml:space="preserve">Глава сельсовета                                                                           М.Д. </w:t>
      </w:r>
      <w:proofErr w:type="spellStart"/>
      <w:r w:rsidRPr="00D618F6">
        <w:rPr>
          <w:sz w:val="27"/>
          <w:szCs w:val="27"/>
        </w:rPr>
        <w:t>Дезиндорф</w:t>
      </w:r>
      <w:proofErr w:type="spellEnd"/>
    </w:p>
    <w:p w:rsidR="00D618F6" w:rsidRPr="00D618F6" w:rsidRDefault="00D618F6" w:rsidP="00D618F6">
      <w:pPr>
        <w:jc w:val="both"/>
        <w:rPr>
          <w:sz w:val="27"/>
          <w:szCs w:val="27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Default="00D618F6" w:rsidP="00D618F6">
      <w:pPr>
        <w:rPr>
          <w:sz w:val="16"/>
          <w:szCs w:val="16"/>
        </w:rPr>
      </w:pPr>
    </w:p>
    <w:p w:rsidR="007B0A2F" w:rsidRDefault="007B0A2F" w:rsidP="00D618F6">
      <w:pPr>
        <w:rPr>
          <w:sz w:val="16"/>
          <w:szCs w:val="16"/>
        </w:rPr>
      </w:pPr>
    </w:p>
    <w:p w:rsidR="007B0A2F" w:rsidRDefault="007B0A2F" w:rsidP="00D618F6">
      <w:pPr>
        <w:rPr>
          <w:sz w:val="16"/>
          <w:szCs w:val="16"/>
        </w:rPr>
      </w:pPr>
    </w:p>
    <w:p w:rsidR="007B0A2F" w:rsidRPr="00D618F6" w:rsidRDefault="007B0A2F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lastRenderedPageBreak/>
        <w:t xml:space="preserve">Приложение к </w:t>
      </w:r>
    </w:p>
    <w:p w:rsidR="00D618F6" w:rsidRPr="00D618F6" w:rsidRDefault="00D618F6" w:rsidP="00D618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 xml:space="preserve">    Постановлению     </w:t>
      </w:r>
    </w:p>
    <w:p w:rsidR="00D618F6" w:rsidRPr="00D618F6" w:rsidRDefault="00D618F6" w:rsidP="00D618F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 xml:space="preserve">                                                                                    Усть-Ярульского сельсовета</w:t>
      </w:r>
    </w:p>
    <w:p w:rsidR="00D618F6" w:rsidRPr="00D618F6" w:rsidRDefault="00D618F6" w:rsidP="00D618F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 xml:space="preserve">от </w:t>
      </w:r>
      <w:proofErr w:type="gramStart"/>
      <w:r w:rsidRPr="00D618F6">
        <w:rPr>
          <w:rFonts w:eastAsia="Calibri"/>
          <w:sz w:val="28"/>
          <w:szCs w:val="28"/>
        </w:rPr>
        <w:t>19.12.2022г .</w:t>
      </w:r>
      <w:proofErr w:type="gramEnd"/>
      <w:r w:rsidRPr="00D618F6">
        <w:rPr>
          <w:rFonts w:eastAsia="Calibri"/>
          <w:sz w:val="28"/>
          <w:szCs w:val="28"/>
        </w:rPr>
        <w:t xml:space="preserve">    № 54-пг  </w:t>
      </w:r>
    </w:p>
    <w:p w:rsidR="00D618F6" w:rsidRPr="00D618F6" w:rsidRDefault="00D618F6" w:rsidP="00D618F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618F6">
        <w:rPr>
          <w:rFonts w:eastAsia="Calibri"/>
          <w:b/>
          <w:bCs/>
          <w:sz w:val="28"/>
          <w:szCs w:val="28"/>
        </w:rPr>
        <w:t xml:space="preserve">Муниципальная программа Усть-Ярульского сельсовета </w:t>
      </w:r>
    </w:p>
    <w:p w:rsidR="00D618F6" w:rsidRPr="00D618F6" w:rsidRDefault="00D618F6" w:rsidP="00D618F6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D618F6">
        <w:rPr>
          <w:rFonts w:eastAsia="Calibri"/>
          <w:b/>
          <w:bCs/>
          <w:sz w:val="28"/>
          <w:szCs w:val="28"/>
        </w:rPr>
        <w:t xml:space="preserve">«Содействие развитию муниципального образования </w:t>
      </w:r>
      <w:proofErr w:type="spellStart"/>
      <w:r w:rsidRPr="00D618F6">
        <w:rPr>
          <w:rFonts w:eastAsia="Calibri"/>
          <w:b/>
          <w:bCs/>
          <w:sz w:val="28"/>
          <w:szCs w:val="28"/>
        </w:rPr>
        <w:t>Усть-Ярульский</w:t>
      </w:r>
      <w:proofErr w:type="spellEnd"/>
      <w:r w:rsidRPr="00D618F6">
        <w:rPr>
          <w:rFonts w:eastAsia="Calibri"/>
          <w:b/>
          <w:bCs/>
          <w:sz w:val="28"/>
          <w:szCs w:val="28"/>
        </w:rPr>
        <w:t xml:space="preserve"> сельсовет»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Паспорт муниципальной программы</w:t>
      </w:r>
    </w:p>
    <w:p w:rsidR="00D618F6" w:rsidRPr="00D618F6" w:rsidRDefault="00D618F6" w:rsidP="00D618F6">
      <w:pPr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974"/>
      </w:tblGrid>
      <w:tr w:rsidR="00D618F6" w:rsidRPr="00D618F6" w:rsidTr="00D618F6">
        <w:trPr>
          <w:trHeight w:val="1097"/>
        </w:trPr>
        <w:tc>
          <w:tcPr>
            <w:tcW w:w="2836" w:type="dxa"/>
          </w:tcPr>
          <w:p w:rsidR="00D618F6" w:rsidRPr="00D618F6" w:rsidRDefault="00D618F6" w:rsidP="00D618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bCs/>
                <w:sz w:val="28"/>
                <w:szCs w:val="28"/>
              </w:rPr>
              <w:t xml:space="preserve">Муниципальная программа Усть-Ярульского сельсовета «Содействие развитию муниципального образования </w:t>
            </w:r>
            <w:proofErr w:type="spellStart"/>
            <w:r w:rsidRPr="00D618F6">
              <w:rPr>
                <w:rFonts w:eastAsia="Calibri"/>
                <w:bCs/>
                <w:sz w:val="28"/>
                <w:szCs w:val="28"/>
              </w:rPr>
              <w:t>Усть-Ярульский</w:t>
            </w:r>
            <w:proofErr w:type="spellEnd"/>
            <w:r w:rsidRPr="00D618F6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gramStart"/>
            <w:r w:rsidRPr="00D618F6">
              <w:rPr>
                <w:rFonts w:eastAsia="Calibri"/>
                <w:bCs/>
                <w:sz w:val="28"/>
                <w:szCs w:val="28"/>
              </w:rPr>
              <w:t>сельсовет»  (</w:t>
            </w:r>
            <w:proofErr w:type="gramEnd"/>
            <w:r w:rsidRPr="00D618F6">
              <w:rPr>
                <w:rFonts w:eastAsia="Calibri"/>
                <w:bCs/>
                <w:sz w:val="28"/>
                <w:szCs w:val="28"/>
              </w:rPr>
              <w:t>далее – Программа)</w:t>
            </w:r>
          </w:p>
        </w:tc>
      </w:tr>
      <w:tr w:rsidR="00D618F6" w:rsidRPr="00D618F6" w:rsidTr="00D618F6">
        <w:trPr>
          <w:trHeight w:val="1097"/>
        </w:trPr>
        <w:tc>
          <w:tcPr>
            <w:tcW w:w="2836" w:type="dxa"/>
          </w:tcPr>
          <w:p w:rsidR="00D618F6" w:rsidRPr="00D618F6" w:rsidRDefault="00D618F6" w:rsidP="00D618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  <w:r w:rsidRPr="00D618F6">
              <w:rPr>
                <w:rFonts w:eastAsia="Calibri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D618F6" w:rsidRPr="00D618F6" w:rsidTr="00D618F6">
        <w:tc>
          <w:tcPr>
            <w:tcW w:w="2836" w:type="dxa"/>
          </w:tcPr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rFonts w:eastAsia="Calibri"/>
                <w:sz w:val="28"/>
                <w:szCs w:val="28"/>
                <w:lang w:eastAsia="en-US"/>
              </w:rPr>
              <w:t>Ирбейского</w:t>
            </w:r>
            <w:proofErr w:type="spellEnd"/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 района Красноярского края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618F6" w:rsidRPr="00D618F6" w:rsidTr="00D618F6">
        <w:tc>
          <w:tcPr>
            <w:tcW w:w="2836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D618F6">
              <w:rPr>
                <w:rFonts w:eastAsia="Calibri"/>
                <w:sz w:val="28"/>
                <w:szCs w:val="28"/>
                <w:lang w:eastAsia="en-US"/>
              </w:rPr>
              <w:t>Соисполнители  Программы</w:t>
            </w:r>
            <w:proofErr w:type="gramEnd"/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Нет</w:t>
            </w:r>
          </w:p>
        </w:tc>
      </w:tr>
      <w:tr w:rsidR="00D618F6" w:rsidRPr="00D618F6" w:rsidTr="00D618F6">
        <w:tc>
          <w:tcPr>
            <w:tcW w:w="2836" w:type="dxa"/>
          </w:tcPr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Подпрограммы и отдельные мероприятия </w:t>
            </w:r>
          </w:p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Подпрограмма 1 «Поддержка муниципальных проектов и мероприятий по благоустройству территорий»;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Подпрограмма 2 «Содействие развитию и модернизации улично-дорожной сети муниципального образования»;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Подпрограмма 3 «Развитие массовой физической культуры и спорта»;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Подпрограмма 4 «Обеспечение первичных мер противопожарной безопасности в границах населенных пунктов </w:t>
            </w:r>
            <w:proofErr w:type="gramStart"/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поселения  </w:t>
            </w:r>
            <w:proofErr w:type="spellStart"/>
            <w:r w:rsidRPr="00D618F6">
              <w:rPr>
                <w:rFonts w:eastAsia="Calibri"/>
                <w:sz w:val="28"/>
                <w:szCs w:val="28"/>
                <w:lang w:eastAsia="en-US"/>
              </w:rPr>
              <w:t>Усть</w:t>
            </w:r>
            <w:proofErr w:type="gramEnd"/>
            <w:r w:rsidRPr="00D618F6">
              <w:rPr>
                <w:rFonts w:eastAsia="Calibri"/>
                <w:sz w:val="28"/>
                <w:szCs w:val="28"/>
                <w:lang w:eastAsia="en-US"/>
              </w:rPr>
              <w:t>-Ярульский</w:t>
            </w:r>
            <w:proofErr w:type="spellEnd"/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 сельсовет»;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Подпрограмма 5 «Модернизация, реконструкция и капитальный ремонт объектов</w:t>
            </w:r>
            <w:r w:rsidRPr="00D618F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коммунальной инфраструктуры муниципального образования </w:t>
            </w:r>
            <w:proofErr w:type="spellStart"/>
            <w:r w:rsidRPr="00D618F6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Усть-Ярульский</w:t>
            </w:r>
            <w:proofErr w:type="spellEnd"/>
            <w:r w:rsidRPr="00D618F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сельсовет».</w:t>
            </w:r>
          </w:p>
        </w:tc>
      </w:tr>
      <w:tr w:rsidR="00D618F6" w:rsidRPr="00D618F6" w:rsidTr="00D618F6">
        <w:tc>
          <w:tcPr>
            <w:tcW w:w="2836" w:type="dxa"/>
          </w:tcPr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D618F6">
              <w:rPr>
                <w:rFonts w:eastAsia="Calibri"/>
                <w:sz w:val="28"/>
                <w:szCs w:val="28"/>
                <w:lang w:eastAsia="en-US"/>
              </w:rPr>
              <w:br/>
              <w:t>за муниципальным образованием</w:t>
            </w:r>
          </w:p>
        </w:tc>
      </w:tr>
      <w:tr w:rsidR="00D618F6" w:rsidRPr="00D618F6" w:rsidTr="00D618F6">
        <w:tc>
          <w:tcPr>
            <w:tcW w:w="2836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 Содействие вовлечению жителей </w:t>
            </w:r>
            <w:r w:rsidRPr="00D618F6">
              <w:rPr>
                <w:rFonts w:eastAsia="Calibri"/>
                <w:sz w:val="28"/>
                <w:szCs w:val="28"/>
                <w:lang w:eastAsia="en-US"/>
              </w:rPr>
              <w:br/>
              <w:t>в благоустройство населенных пунктов сельсовета.</w:t>
            </w:r>
          </w:p>
          <w:p w:rsidR="00D618F6" w:rsidRPr="00D618F6" w:rsidRDefault="00D618F6" w:rsidP="00D618F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lastRenderedPageBreak/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D618F6" w:rsidRPr="00D618F6" w:rsidRDefault="00D618F6" w:rsidP="00D618F6">
            <w:pPr>
              <w:tabs>
                <w:tab w:val="left" w:pos="601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</w:rPr>
      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мероприятиях.</w:t>
            </w:r>
          </w:p>
          <w:p w:rsidR="00D618F6" w:rsidRPr="00D618F6" w:rsidRDefault="00D618F6" w:rsidP="00D618F6">
            <w:pPr>
              <w:widowControl w:val="0"/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  <w:p w:rsidR="00D618F6" w:rsidRPr="00D618F6" w:rsidRDefault="00D618F6" w:rsidP="00D618F6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color w:val="000000"/>
                <w:spacing w:val="-2"/>
                <w:sz w:val="28"/>
                <w:szCs w:val="28"/>
                <w:lang w:eastAsia="en-US"/>
              </w:rPr>
              <w:t xml:space="preserve">     5.Инженерно-техническая оптимизация систем коммунальной инфраструктуры</w:t>
            </w:r>
            <w:r w:rsidRPr="00D618F6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D618F6" w:rsidRPr="00D618F6" w:rsidTr="00D618F6">
        <w:trPr>
          <w:trHeight w:val="982"/>
        </w:trPr>
        <w:tc>
          <w:tcPr>
            <w:tcW w:w="2836" w:type="dxa"/>
          </w:tcPr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lastRenderedPageBreak/>
              <w:t>Этапы и сроки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реализации 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2014−2024 годы</w:t>
            </w:r>
          </w:p>
        </w:tc>
      </w:tr>
    </w:tbl>
    <w:p w:rsidR="00D618F6" w:rsidRPr="00D618F6" w:rsidRDefault="00D618F6" w:rsidP="00D618F6">
      <w:pPr>
        <w:snapToGrid w:val="0"/>
        <w:rPr>
          <w:rFonts w:eastAsia="Calibri"/>
          <w:sz w:val="28"/>
          <w:szCs w:val="28"/>
          <w:lang w:eastAsia="en-US"/>
        </w:rPr>
        <w:sectPr w:rsidR="00D618F6" w:rsidRPr="00D618F6" w:rsidSect="00D618F6">
          <w:headerReference w:type="default" r:id="rId10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6972"/>
      </w:tblGrid>
      <w:tr w:rsidR="00D618F6" w:rsidRPr="00D618F6" w:rsidTr="00D618F6">
        <w:tc>
          <w:tcPr>
            <w:tcW w:w="2836" w:type="dxa"/>
          </w:tcPr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Целевые показатели и показатели результативности </w:t>
            </w:r>
          </w:p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Целевые показатели: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- количество мероприятий, проведённых органами местного самоуправления по </w:t>
            </w:r>
            <w:proofErr w:type="gramStart"/>
            <w:r w:rsidRPr="00D618F6">
              <w:rPr>
                <w:rFonts w:eastAsia="Calibri"/>
                <w:sz w:val="28"/>
                <w:szCs w:val="28"/>
                <w:lang w:eastAsia="en-US"/>
              </w:rPr>
              <w:t>благоустройству  территории</w:t>
            </w:r>
            <w:proofErr w:type="gramEnd"/>
            <w:r w:rsidRPr="00D618F6">
              <w:rPr>
                <w:rFonts w:eastAsia="Calibri"/>
                <w:sz w:val="28"/>
                <w:szCs w:val="28"/>
                <w:lang w:eastAsia="en-US"/>
              </w:rPr>
              <w:t xml:space="preserve"> сельсовета;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- доля приведенных в нормативное состояние автомобильных дорог местного значения и инженерных сооружений на них к общей протяженности дорог сельсовета;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- число пострадавших от пожаров.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D618F6">
              <w:rPr>
                <w:rFonts w:eastAsia="Calibri"/>
                <w:lang w:eastAsia="en-US"/>
              </w:rPr>
              <w:t xml:space="preserve"> </w:t>
            </w:r>
            <w:r w:rsidRPr="00D618F6">
              <w:rPr>
                <w:rFonts w:eastAsia="Calibri"/>
                <w:sz w:val="28"/>
                <w:szCs w:val="28"/>
                <w:lang w:eastAsia="en-US"/>
              </w:rPr>
              <w:t>количество установленных систем по очистке питьевой воды на водонапорных башнях.</w:t>
            </w:r>
          </w:p>
        </w:tc>
      </w:tr>
      <w:tr w:rsidR="00D618F6" w:rsidRPr="00D618F6" w:rsidTr="00D618F6">
        <w:trPr>
          <w:trHeight w:val="2332"/>
        </w:trPr>
        <w:tc>
          <w:tcPr>
            <w:tcW w:w="2836" w:type="dxa"/>
          </w:tcPr>
          <w:p w:rsidR="00D618F6" w:rsidRPr="00D618F6" w:rsidRDefault="00D618F6" w:rsidP="00D618F6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017" w:type="dxa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Объем финансирования Программы составит 21836,9 тыс. рублей, в том числе по годам: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2014 году – 768,2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2015 году – 799,2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2016 году – 2288,9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2017 году – 1365,7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2018 году – 1386,0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2019 году – 5876,6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2020 году – 1603,4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2021 году – 3057,8 тыс. рублей;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2022 году – 1929,7 тыс. рублей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2023 году – 1377,3 тыс. рублей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sz w:val="28"/>
                <w:szCs w:val="28"/>
                <w:lang w:eastAsia="en-US"/>
              </w:rPr>
              <w:t>в 2024 году – 1384,1 тыс. рублей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618F6" w:rsidRPr="00D618F6" w:rsidRDefault="00D618F6" w:rsidP="00D618F6">
      <w:pPr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br w:type="page"/>
      </w:r>
    </w:p>
    <w:p w:rsidR="00D618F6" w:rsidRPr="00D618F6" w:rsidRDefault="00D618F6" w:rsidP="00D618F6">
      <w:pPr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18F6">
        <w:rPr>
          <w:rFonts w:eastAsia="Calibri"/>
          <w:b/>
          <w:sz w:val="28"/>
          <w:szCs w:val="28"/>
          <w:lang w:eastAsia="en-US"/>
        </w:rPr>
        <w:lastRenderedPageBreak/>
        <w:t xml:space="preserve">Характеристика текущего состояния соответствующей сферы </w:t>
      </w:r>
      <w:r w:rsidRPr="00D618F6">
        <w:rPr>
          <w:rFonts w:eastAsia="Calibri"/>
          <w:b/>
          <w:sz w:val="28"/>
          <w:szCs w:val="28"/>
          <w:lang w:eastAsia="en-US"/>
        </w:rPr>
        <w:br/>
        <w:t>с указанием основных показателей социально-экономического развития Усть-Ярульского сельсовета и анализ социальных, финансово-экономических и прочих рисков реализации Программы</w:t>
      </w:r>
    </w:p>
    <w:p w:rsidR="00D618F6" w:rsidRPr="00D618F6" w:rsidRDefault="00D618F6" w:rsidP="00D618F6">
      <w:pPr>
        <w:widowControl w:val="0"/>
        <w:shd w:val="clear" w:color="auto" w:fill="FFFFFF"/>
        <w:suppressAutoHyphens/>
        <w:jc w:val="center"/>
        <w:rPr>
          <w:rFonts w:eastAsia="SimSun"/>
          <w:bCs/>
          <w:kern w:val="1"/>
          <w:sz w:val="28"/>
          <w:szCs w:val="28"/>
          <w:lang w:eastAsia="ar-SA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</w:t>
      </w:r>
      <w:r w:rsidRPr="00D618F6">
        <w:rPr>
          <w:rFonts w:eastAsia="Calibri"/>
          <w:sz w:val="28"/>
          <w:szCs w:val="28"/>
          <w:lang w:eastAsia="en-US"/>
        </w:rPr>
        <w:br/>
        <w:t xml:space="preserve">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D618F6">
        <w:rPr>
          <w:rFonts w:eastAsia="Calibri"/>
          <w:sz w:val="28"/>
          <w:szCs w:val="28"/>
        </w:rPr>
        <w:t>социальными услугами и формирование комфортной среды обитания человека.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</w:t>
      </w:r>
      <w:r w:rsidRPr="00D618F6">
        <w:rPr>
          <w:rFonts w:eastAsia="Calibri"/>
          <w:sz w:val="28"/>
          <w:szCs w:val="28"/>
          <w:lang w:eastAsia="en-US"/>
        </w:rPr>
        <w:br/>
        <w:t>и неналоговых доходов, зачисляемых в бюджеты муниципальных образований, а также предусмотрен механизм оказания финансовой помощи из бюджета муниципального района в целях выравнивания уровня бюджетной обеспеченности муниципальных образований.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>В настоящее время администрация Усть-Ярульского сельсовета при реализации полномочий по решению вопросов местного значения столкнулась с рядом проблем, среди которых наиболее актуальными являются: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1) высокий уровень изношенности муниципального имущества;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2) ненадлежащее состояние объектов благоустройства, уличного освещения;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3) высокая доля муниципальных дорог и сооружений на них, находящихся в аварийном состоянии;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4) несоответствие муниципальных учреждений современным санитарно-эпидемиологическим и противопожарным требованиям.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В условиях ограниченности финансовых ресурсов администрация Усть-Ярульского сельсовета вынуждена заниматься решением текущих задач, откладывая на перспективу улучшение материально-технического состояния муниципального имущества, проведение работ по благоустройству, строительство и ремонт дорог местного значения.  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настоящее время перед администрацией Усть-Ярульского сельсовета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оказание помощи населению в осуществлении собственных инициатив по вопросам местного значения. Развитие муниципального образования может быть эффективным только в том случае, если имеется заинтересованность населения в общественно-значимых вопросах, их решении.</w:t>
      </w:r>
    </w:p>
    <w:p w:rsidR="00D618F6" w:rsidRPr="00D618F6" w:rsidRDefault="00D618F6" w:rsidP="00D618F6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18F6">
        <w:rPr>
          <w:sz w:val="28"/>
          <w:szCs w:val="28"/>
        </w:rPr>
        <w:lastRenderedPageBreak/>
        <w:t xml:space="preserve">Программа призвана обеспечить комфортные </w:t>
      </w:r>
      <w:proofErr w:type="gramStart"/>
      <w:r w:rsidRPr="00D618F6">
        <w:rPr>
          <w:sz w:val="28"/>
          <w:szCs w:val="28"/>
        </w:rPr>
        <w:t>условия  жизнедеятельности</w:t>
      </w:r>
      <w:proofErr w:type="gramEnd"/>
      <w:r w:rsidRPr="00D618F6">
        <w:rPr>
          <w:sz w:val="28"/>
          <w:szCs w:val="28"/>
        </w:rPr>
        <w:t xml:space="preserve"> в поселениях Усть-Ярульского сельсовета и эффективную реализацию органами местного самоуправления полномочий, закрепленных за муниципальным образованием.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Невыполнение целевых показателей и показателей результативности Программы в полном объеме может быть обусловлено следующими рисками: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Преодоление финансовых рисков возможно при условии достаточного </w:t>
      </w:r>
      <w:r w:rsidRPr="00D618F6">
        <w:rPr>
          <w:rFonts w:eastAsia="Calibri"/>
          <w:sz w:val="28"/>
          <w:szCs w:val="28"/>
          <w:lang w:eastAsia="en-US"/>
        </w:rPr>
        <w:br/>
        <w:t xml:space="preserve">и своевременного финансирования мероприятий из сельского бюджета, а </w:t>
      </w:r>
      <w:proofErr w:type="gramStart"/>
      <w:r w:rsidRPr="00D618F6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D618F6">
        <w:rPr>
          <w:rFonts w:eastAsia="Calibri"/>
          <w:sz w:val="28"/>
          <w:szCs w:val="28"/>
          <w:lang w:eastAsia="en-US"/>
        </w:rPr>
        <w:t xml:space="preserve"> путем перераспределения финансовых ресурсов сельского бюджета.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целях управления указанными рисками в процессе реализации Программы предусматривается: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осуществление контроля исполнения мероприятий подпрограмм Программы;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контроль достижения конечных результатов и эффективного использования финансовых средств Программы.</w:t>
      </w:r>
    </w:p>
    <w:p w:rsidR="00D618F6" w:rsidRPr="00D618F6" w:rsidRDefault="00D618F6" w:rsidP="00D618F6">
      <w:pPr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tabs>
          <w:tab w:val="left" w:pos="426"/>
        </w:tabs>
        <w:suppressAutoHyphens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18F6">
        <w:rPr>
          <w:rFonts w:eastAsia="Calibri"/>
          <w:b/>
          <w:sz w:val="28"/>
          <w:szCs w:val="28"/>
          <w:lang w:eastAsia="en-US"/>
        </w:rPr>
        <w:t xml:space="preserve">Приоритеты и цели социально-экономического развития </w:t>
      </w:r>
      <w:r w:rsidRPr="00D618F6">
        <w:rPr>
          <w:rFonts w:eastAsia="Calibri"/>
          <w:b/>
          <w:sz w:val="28"/>
          <w:szCs w:val="28"/>
          <w:lang w:eastAsia="en-US"/>
        </w:rPr>
        <w:br/>
        <w:t>в соответствующей сфере, описание основных целей и задач Программы, прогноз развития соответствующей сферы</w:t>
      </w:r>
    </w:p>
    <w:p w:rsidR="00D618F6" w:rsidRPr="00D618F6" w:rsidRDefault="00D618F6" w:rsidP="00D618F6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Целью Программы является 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за муниципальным образованием.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Для достижения поставленной цели необходимо решение следующих задач:</w:t>
      </w:r>
    </w:p>
    <w:p w:rsidR="00D618F6" w:rsidRPr="00D618F6" w:rsidRDefault="00D618F6" w:rsidP="00D618F6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содействие вовлечению жителей в благоустройство населенных пунктов сельсовета;</w:t>
      </w:r>
    </w:p>
    <w:p w:rsidR="00D618F6" w:rsidRPr="00D618F6" w:rsidRDefault="00D618F6" w:rsidP="00D618F6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ab/>
        <w:t>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D618F6" w:rsidRPr="00D618F6" w:rsidRDefault="00D618F6" w:rsidP="00D618F6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</w:rPr>
        <w:t>развитие и совершенствование инфраструктуры физической культуры и спорта, проведение и участие в организации официальных физкультурных и спортивных мероприятий;</w:t>
      </w:r>
    </w:p>
    <w:p w:rsidR="00D618F6" w:rsidRPr="00D618F6" w:rsidRDefault="00D618F6" w:rsidP="00D618F6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ab/>
        <w:t>снижение рисков противопожарных ситуаций, повышение защищенности населения и территорий Усть-Ярульского сельсовета от пожаров;</w:t>
      </w:r>
    </w:p>
    <w:p w:rsidR="00D618F6" w:rsidRPr="00D618F6" w:rsidRDefault="00D618F6" w:rsidP="00D618F6">
      <w:pPr>
        <w:widowControl w:val="0"/>
        <w:tabs>
          <w:tab w:val="left" w:pos="601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ascii="Calibri" w:eastAsia="Calibri" w:hAnsi="Calibri"/>
          <w:sz w:val="22"/>
          <w:szCs w:val="22"/>
          <w:lang w:eastAsia="en-US"/>
        </w:rPr>
        <w:tab/>
      </w:r>
      <w:r w:rsidRPr="00D618F6">
        <w:rPr>
          <w:rFonts w:eastAsia="Calibri"/>
          <w:sz w:val="28"/>
          <w:szCs w:val="28"/>
          <w:lang w:eastAsia="en-US"/>
        </w:rPr>
        <w:t>содействие повышению уровня</w:t>
      </w:r>
      <w:r w:rsidRPr="00D618F6">
        <w:rPr>
          <w:rFonts w:eastAsia="Calibri"/>
          <w:color w:val="000000"/>
          <w:sz w:val="28"/>
          <w:szCs w:val="28"/>
          <w:lang w:eastAsia="en-US"/>
        </w:rPr>
        <w:t xml:space="preserve"> систем коммунальной инфраструктуры.</w:t>
      </w:r>
    </w:p>
    <w:p w:rsidR="00D618F6" w:rsidRPr="00D618F6" w:rsidRDefault="00D618F6" w:rsidP="00D618F6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Оценить достижение цели и задач Программы позволят целевые показатели. </w:t>
      </w:r>
    </w:p>
    <w:p w:rsidR="00D618F6" w:rsidRPr="00D618F6" w:rsidRDefault="00D618F6" w:rsidP="00D618F6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</w:p>
    <w:p w:rsidR="00D618F6" w:rsidRPr="00D618F6" w:rsidRDefault="00D618F6" w:rsidP="00D618F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18F6">
        <w:rPr>
          <w:rFonts w:eastAsia="Calibri"/>
          <w:b/>
          <w:sz w:val="28"/>
          <w:szCs w:val="28"/>
          <w:lang w:eastAsia="en-US"/>
        </w:rPr>
        <w:t xml:space="preserve">Механизм реализации мероприятий Программы </w:t>
      </w:r>
    </w:p>
    <w:p w:rsidR="00D618F6" w:rsidRPr="00D618F6" w:rsidRDefault="00D618F6" w:rsidP="00D618F6">
      <w:pPr>
        <w:tabs>
          <w:tab w:val="left" w:pos="28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Решение задач Программы достигается реализацией подпрограмм и отдельного мероприятия Программы.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Организационные, экономические и правовые механизмы, необходимые для эффективной реализации мероприятий подпрограмм; критерии выбора получателей муниципальных услуг представлены в подпрограммах Программы. </w:t>
      </w:r>
    </w:p>
    <w:p w:rsidR="00D618F6" w:rsidRPr="00D618F6" w:rsidRDefault="00D618F6" w:rsidP="00D618F6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Отдельное мероприятие Программы направлено на решение задачи содействия занятости населения. </w:t>
      </w:r>
    </w:p>
    <w:p w:rsidR="00D618F6" w:rsidRPr="00D618F6" w:rsidRDefault="00D618F6" w:rsidP="00D618F6">
      <w:pPr>
        <w:keepNext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lastRenderedPageBreak/>
        <w:t xml:space="preserve">Выполнение отдельного мероприятия </w:t>
      </w:r>
      <w:proofErr w:type="gramStart"/>
      <w:r w:rsidRPr="00D618F6">
        <w:rPr>
          <w:sz w:val="28"/>
          <w:szCs w:val="28"/>
        </w:rPr>
        <w:t>Программы  осуществляется</w:t>
      </w:r>
      <w:proofErr w:type="gramEnd"/>
      <w:r w:rsidRPr="00D618F6">
        <w:rPr>
          <w:sz w:val="28"/>
          <w:szCs w:val="28"/>
        </w:rPr>
        <w:t xml:space="preserve"> путем </w:t>
      </w:r>
      <w:proofErr w:type="spellStart"/>
      <w:r w:rsidRPr="00D618F6">
        <w:rPr>
          <w:sz w:val="28"/>
          <w:szCs w:val="28"/>
        </w:rPr>
        <w:t>софинансирования</w:t>
      </w:r>
      <w:proofErr w:type="spellEnd"/>
      <w:r w:rsidRPr="00D618F6">
        <w:rPr>
          <w:sz w:val="28"/>
          <w:szCs w:val="28"/>
        </w:rPr>
        <w:t xml:space="preserve">  мероприятий по занятости населения, проводимых районным центром занятости населения.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Главным распорядителем бюджетных средств на реализацию отдельного мероприятия Программы является администрация Усть-Ярульского сельсовета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Ирбейского</w:t>
      </w:r>
      <w:proofErr w:type="spellEnd"/>
      <w:r w:rsidRPr="00D618F6">
        <w:rPr>
          <w:rFonts w:eastAsia="Calibri"/>
          <w:sz w:val="28"/>
          <w:szCs w:val="28"/>
          <w:lang w:eastAsia="en-US"/>
        </w:rPr>
        <w:t xml:space="preserve"> района.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18F6">
        <w:rPr>
          <w:rFonts w:eastAsia="Calibri"/>
          <w:b/>
          <w:sz w:val="28"/>
          <w:szCs w:val="28"/>
          <w:lang w:eastAsia="en-US"/>
        </w:rPr>
        <w:t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Усть-Ярульского сельсовета</w:t>
      </w:r>
    </w:p>
    <w:p w:rsidR="00D618F6" w:rsidRPr="00D618F6" w:rsidRDefault="00D618F6" w:rsidP="00D618F6">
      <w:p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Планируется, что ежегодно: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образовании, составит 30% ежегодно.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Количество </w:t>
      </w:r>
      <w:proofErr w:type="spellStart"/>
      <w:r w:rsidRPr="00D618F6">
        <w:rPr>
          <w:sz w:val="28"/>
          <w:szCs w:val="28"/>
        </w:rPr>
        <w:t>благополучателей</w:t>
      </w:r>
      <w:proofErr w:type="spellEnd"/>
      <w:r w:rsidRPr="00D618F6">
        <w:rPr>
          <w:sz w:val="28"/>
          <w:szCs w:val="28"/>
        </w:rPr>
        <w:t xml:space="preserve"> услуг в поселении, в которых созданы безопасные и комфортные условия функционирования, составит 152 человека ежегодно.</w:t>
      </w:r>
    </w:p>
    <w:p w:rsidR="00D618F6" w:rsidRPr="00D618F6" w:rsidRDefault="00D618F6" w:rsidP="00D618F6">
      <w:pPr>
        <w:autoSpaceDE w:val="0"/>
        <w:autoSpaceDN w:val="0"/>
        <w:adjustRightInd w:val="0"/>
        <w:ind w:right="-83"/>
        <w:jc w:val="both"/>
        <w:rPr>
          <w:sz w:val="28"/>
          <w:szCs w:val="28"/>
        </w:rPr>
      </w:pPr>
      <w:r w:rsidRPr="00D618F6">
        <w:rPr>
          <w:sz w:val="28"/>
          <w:szCs w:val="28"/>
        </w:rPr>
        <w:t>уровень удовлетворенности получателей качеством предоставления муниципальных услуг прогнозируется в размере 55% из числа опрошенных ежегодно;</w:t>
      </w:r>
    </w:p>
    <w:p w:rsidR="00D618F6" w:rsidRPr="00D618F6" w:rsidRDefault="00D618F6" w:rsidP="00D618F6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по годам ее реализации представлены в </w:t>
      </w:r>
      <w:r w:rsidRPr="00D618F6">
        <w:rPr>
          <w:sz w:val="28"/>
          <w:szCs w:val="28"/>
          <w:lang w:eastAsia="ar-SA"/>
        </w:rPr>
        <w:t>приложении № 1 к Программе</w:t>
      </w:r>
      <w:r w:rsidRPr="00D618F6">
        <w:rPr>
          <w:sz w:val="28"/>
          <w:szCs w:val="28"/>
        </w:rPr>
        <w:t xml:space="preserve">. </w:t>
      </w:r>
    </w:p>
    <w:p w:rsidR="00D618F6" w:rsidRPr="00D618F6" w:rsidRDefault="00D618F6" w:rsidP="00D618F6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</w:p>
    <w:p w:rsidR="00D618F6" w:rsidRPr="00D618F6" w:rsidRDefault="00D618F6" w:rsidP="00D618F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18F6">
        <w:rPr>
          <w:rFonts w:eastAsia="Calibri"/>
          <w:b/>
          <w:sz w:val="28"/>
          <w:szCs w:val="28"/>
          <w:lang w:eastAsia="en-US"/>
        </w:rPr>
        <w:t xml:space="preserve">Перечень подпрограмм с указанием сроков их реализации </w:t>
      </w:r>
      <w:r w:rsidRPr="00D618F6">
        <w:rPr>
          <w:rFonts w:eastAsia="Calibri"/>
          <w:b/>
          <w:sz w:val="28"/>
          <w:szCs w:val="28"/>
          <w:lang w:eastAsia="en-US"/>
        </w:rPr>
        <w:br/>
        <w:t>и ожидаемых результатов</w:t>
      </w:r>
    </w:p>
    <w:p w:rsidR="00D618F6" w:rsidRPr="00D618F6" w:rsidRDefault="00D618F6" w:rsidP="00D618F6">
      <w:pPr>
        <w:tabs>
          <w:tab w:val="left" w:pos="284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Для достижения цели и задач Программы, направленных на содействие развитию муниципального образования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Усть-</w:t>
      </w:r>
      <w:proofErr w:type="gramStart"/>
      <w:r w:rsidRPr="00D618F6">
        <w:rPr>
          <w:rFonts w:eastAsia="Calibri"/>
          <w:sz w:val="28"/>
          <w:szCs w:val="28"/>
          <w:lang w:eastAsia="en-US"/>
        </w:rPr>
        <w:t>Ярульский</w:t>
      </w:r>
      <w:proofErr w:type="spellEnd"/>
      <w:r w:rsidRPr="00D618F6">
        <w:rPr>
          <w:rFonts w:eastAsia="Calibri"/>
          <w:sz w:val="28"/>
          <w:szCs w:val="28"/>
          <w:lang w:eastAsia="en-US"/>
        </w:rPr>
        <w:t xml:space="preserve">  сельсовет</w:t>
      </w:r>
      <w:proofErr w:type="gramEnd"/>
      <w:r w:rsidRPr="00D618F6">
        <w:rPr>
          <w:rFonts w:eastAsia="Calibri"/>
          <w:sz w:val="28"/>
          <w:szCs w:val="28"/>
          <w:lang w:eastAsia="en-US"/>
        </w:rPr>
        <w:t xml:space="preserve"> в Программу включены 5 подпрограмм: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Подпрограмма 1 «Поддержка муниципальных проектов и мероприятий по благоустройству территорий»;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Подпрограмма 2 «Содействие развитию и модернизации улично-дорожной сети муниципального образования»;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Подпрограмма 3 «Развитие массовой физической культуры и спорта»;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Подпрограмма 4 «Обеспечение первичных мер противопожарной безопасности в границах населенных пунктов </w:t>
      </w:r>
      <w:proofErr w:type="gramStart"/>
      <w:r w:rsidRPr="00D618F6">
        <w:rPr>
          <w:rFonts w:eastAsia="Calibri"/>
          <w:sz w:val="28"/>
          <w:szCs w:val="28"/>
          <w:lang w:eastAsia="en-US"/>
        </w:rPr>
        <w:t xml:space="preserve">поселения 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Усть</w:t>
      </w:r>
      <w:proofErr w:type="gramEnd"/>
      <w:r w:rsidRPr="00D618F6">
        <w:rPr>
          <w:rFonts w:eastAsia="Calibri"/>
          <w:sz w:val="28"/>
          <w:szCs w:val="28"/>
          <w:lang w:eastAsia="en-US"/>
        </w:rPr>
        <w:t>-Ярульский</w:t>
      </w:r>
      <w:proofErr w:type="spellEnd"/>
      <w:r w:rsidRPr="00D618F6">
        <w:rPr>
          <w:rFonts w:eastAsia="Calibri"/>
          <w:sz w:val="28"/>
          <w:szCs w:val="28"/>
          <w:lang w:eastAsia="en-US"/>
        </w:rPr>
        <w:t xml:space="preserve"> сельсовет»;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Подпрограмма 5 «Модернизация, реконструкция и капитальный ремонт объектов</w:t>
      </w:r>
      <w:r w:rsidRPr="00D618F6">
        <w:rPr>
          <w:rFonts w:eastAsia="Calibri"/>
          <w:color w:val="000000"/>
          <w:sz w:val="28"/>
          <w:szCs w:val="28"/>
          <w:lang w:eastAsia="en-US"/>
        </w:rPr>
        <w:t xml:space="preserve"> коммунальной инфраструктуры муниципального образования </w:t>
      </w:r>
      <w:proofErr w:type="spellStart"/>
      <w:r w:rsidRPr="00D618F6">
        <w:rPr>
          <w:rFonts w:eastAsia="Calibri"/>
          <w:color w:val="000000"/>
          <w:sz w:val="28"/>
          <w:szCs w:val="28"/>
          <w:lang w:eastAsia="en-US"/>
        </w:rPr>
        <w:t>Усть-Ярульский</w:t>
      </w:r>
      <w:proofErr w:type="spellEnd"/>
      <w:r w:rsidRPr="00D618F6">
        <w:rPr>
          <w:rFonts w:eastAsia="Calibri"/>
          <w:color w:val="000000"/>
          <w:sz w:val="28"/>
          <w:szCs w:val="28"/>
          <w:lang w:eastAsia="en-US"/>
        </w:rPr>
        <w:t xml:space="preserve"> сельсовет».</w:t>
      </w:r>
    </w:p>
    <w:p w:rsidR="00D618F6" w:rsidRPr="00D618F6" w:rsidRDefault="00D618F6" w:rsidP="00D618F6">
      <w:pPr>
        <w:tabs>
          <w:tab w:val="left" w:pos="7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Кроме того, в рамках Программы планируется отдельное мероприятие по содействию занятости населения.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Срок реализации программных мероприятий: 2014-2024 годы.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lastRenderedPageBreak/>
        <w:t xml:space="preserve">Реализация мероприятий подпрограмм позволит достичь </w:t>
      </w:r>
      <w:r w:rsidRPr="00D618F6">
        <w:rPr>
          <w:rFonts w:eastAsia="Calibri"/>
          <w:sz w:val="28"/>
          <w:szCs w:val="28"/>
        </w:rPr>
        <w:br/>
        <w:t>следующих результатов:</w:t>
      </w:r>
    </w:p>
    <w:p w:rsidR="00D618F6" w:rsidRPr="00D618F6" w:rsidRDefault="00D618F6" w:rsidP="00D618F6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по подпрограмме 1 «Поддержка муниципальных проектов и мероприятий по благоустройству территорий»: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создание благоприятных, комфортных условий для проживания и отдыха населения;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улучшение санитарно-экологической обстановки, внешнего </w:t>
      </w:r>
      <w:r w:rsidRPr="00D618F6">
        <w:rPr>
          <w:rFonts w:eastAsia="Calibri"/>
          <w:sz w:val="28"/>
          <w:szCs w:val="28"/>
          <w:lang w:eastAsia="en-US"/>
        </w:rPr>
        <w:br/>
        <w:t>и архитектурного облика населенных пунктов;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привлечение населения к общественным работам;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>Реализация программных мероприятий позволит достичь следующих результатов: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 xml:space="preserve">Освещённая часть улиц и проездов </w:t>
      </w:r>
      <w:proofErr w:type="gramStart"/>
      <w:r w:rsidRPr="00D618F6">
        <w:rPr>
          <w:rFonts w:eastAsia="Calibri"/>
          <w:sz w:val="28"/>
          <w:szCs w:val="28"/>
        </w:rPr>
        <w:t>сохранится  на</w:t>
      </w:r>
      <w:proofErr w:type="gramEnd"/>
      <w:r w:rsidRPr="00D618F6">
        <w:rPr>
          <w:rFonts w:eastAsia="Calibri"/>
          <w:sz w:val="28"/>
          <w:szCs w:val="28"/>
        </w:rPr>
        <w:t xml:space="preserve"> уровне 35% к общей протяженности улиц;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Обеспечить расчистку несанкционированных свалок;</w:t>
      </w:r>
    </w:p>
    <w:p w:rsidR="00D618F6" w:rsidRPr="00D618F6" w:rsidRDefault="00D618F6" w:rsidP="00D618F6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по подпрограмме 2 «Содействие развитию и модернизации улично-дорожной сети муниципального образования»: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ab/>
        <w:t xml:space="preserve">обеспечить проведение мероприятий, направленных на </w:t>
      </w:r>
      <w:proofErr w:type="gramStart"/>
      <w:r w:rsidRPr="00D618F6">
        <w:rPr>
          <w:sz w:val="28"/>
          <w:szCs w:val="28"/>
        </w:rPr>
        <w:t xml:space="preserve">сохранение </w:t>
      </w:r>
      <w:r w:rsidRPr="00D618F6">
        <w:rPr>
          <w:sz w:val="28"/>
          <w:szCs w:val="28"/>
        </w:rPr>
        <w:br/>
        <w:t xml:space="preserve"> существующей</w:t>
      </w:r>
      <w:proofErr w:type="gramEnd"/>
      <w:r w:rsidRPr="00D618F6">
        <w:rPr>
          <w:sz w:val="28"/>
          <w:szCs w:val="28"/>
        </w:rPr>
        <w:t xml:space="preserve"> сети автомобильных дорог общего пользования местного значения;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снизить влияние дорожных условий на безопасность дорожного движения;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повысить качество выполняемых дорожных работ.</w:t>
      </w:r>
    </w:p>
    <w:p w:rsidR="00D618F6" w:rsidRPr="00D618F6" w:rsidRDefault="00D618F6" w:rsidP="00D618F6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по подпрограмме 3 «Развитие массовой физической культуры и спорта»</w:t>
      </w:r>
    </w:p>
    <w:p w:rsidR="00D618F6" w:rsidRPr="00D618F6" w:rsidRDefault="00D618F6" w:rsidP="00D618F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ab/>
        <w:t>- вовлечь в регулярные занятия физической культурой и спортом население Усть-Ярульского сельсовета, улучшить здоровье и качество жизни;</w:t>
      </w:r>
    </w:p>
    <w:p w:rsidR="00D618F6" w:rsidRPr="00D618F6" w:rsidRDefault="00D618F6" w:rsidP="00D618F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- физическая культура и спорт станут составной частью здорового образа жизни населения;</w:t>
      </w:r>
    </w:p>
    <w:p w:rsidR="00D618F6" w:rsidRPr="00D618F6" w:rsidRDefault="00D618F6" w:rsidP="00D618F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- укрепить материальную базу и инфраструктуру для занятий физической культурой и спортом.</w:t>
      </w:r>
    </w:p>
    <w:p w:rsidR="00D618F6" w:rsidRPr="00D618F6" w:rsidRDefault="00D618F6" w:rsidP="00D618F6">
      <w:pPr>
        <w:autoSpaceDE w:val="0"/>
        <w:autoSpaceDN w:val="0"/>
        <w:adjustRightInd w:val="0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autoSpaceDE w:val="0"/>
        <w:autoSpaceDN w:val="0"/>
        <w:adjustRightInd w:val="0"/>
        <w:spacing w:after="200" w:line="276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по подпрограмме 4 «Обеспечение первичных мер противопожарной безопасности в границах населенных пунктов </w:t>
      </w:r>
      <w:proofErr w:type="gramStart"/>
      <w:r w:rsidRPr="00D618F6">
        <w:rPr>
          <w:rFonts w:eastAsia="Calibri"/>
          <w:sz w:val="28"/>
          <w:szCs w:val="28"/>
          <w:lang w:eastAsia="en-US"/>
        </w:rPr>
        <w:t xml:space="preserve">поселения 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Усть</w:t>
      </w:r>
      <w:proofErr w:type="gramEnd"/>
      <w:r w:rsidRPr="00D618F6">
        <w:rPr>
          <w:rFonts w:eastAsia="Calibri"/>
          <w:sz w:val="28"/>
          <w:szCs w:val="28"/>
          <w:lang w:eastAsia="en-US"/>
        </w:rPr>
        <w:t>-Ярульский</w:t>
      </w:r>
      <w:proofErr w:type="spellEnd"/>
      <w:r w:rsidRPr="00D618F6">
        <w:rPr>
          <w:rFonts w:eastAsia="Calibri"/>
          <w:sz w:val="28"/>
          <w:szCs w:val="28"/>
          <w:lang w:eastAsia="en-US"/>
        </w:rPr>
        <w:t xml:space="preserve"> сельсовет»: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t>пожарную охрану населенных пунктов сельсовета и осуществление тушения пожаров;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18F6">
        <w:rPr>
          <w:sz w:val="28"/>
          <w:szCs w:val="28"/>
        </w:rPr>
        <w:t>хранение и поддержание в состоянии постоянной готовности средств противопожарной защиты.</w:t>
      </w:r>
    </w:p>
    <w:p w:rsidR="00D618F6" w:rsidRPr="00D618F6" w:rsidRDefault="00D618F6" w:rsidP="00D618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5) по подпрограмме 5 «Модернизация, реконструкция и капитальный ремонт объектов коммунальной инфраструктуры муниципального образования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Усть-Ярульский</w:t>
      </w:r>
      <w:proofErr w:type="spellEnd"/>
      <w:r w:rsidRPr="00D618F6">
        <w:rPr>
          <w:rFonts w:eastAsia="Calibri"/>
          <w:sz w:val="28"/>
          <w:szCs w:val="28"/>
          <w:lang w:eastAsia="en-US"/>
        </w:rPr>
        <w:t xml:space="preserve"> сельсовет»</w:t>
      </w:r>
    </w:p>
    <w:p w:rsidR="00D618F6" w:rsidRPr="00D618F6" w:rsidRDefault="00D618F6" w:rsidP="00D618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-модернизация и обновление коммунальной инфраструктуры,</w:t>
      </w:r>
    </w:p>
    <w:p w:rsidR="00D618F6" w:rsidRPr="00D618F6" w:rsidRDefault="00D618F6" w:rsidP="00D618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- установка систем по очистке питьевой воды на водонапорные башни,</w:t>
      </w:r>
    </w:p>
    <w:p w:rsidR="00D618F6" w:rsidRPr="00D618F6" w:rsidRDefault="00D618F6" w:rsidP="00D618F6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- улучшение экологического состояния окружающей среды,</w:t>
      </w:r>
    </w:p>
    <w:p w:rsidR="00D618F6" w:rsidRPr="00D618F6" w:rsidRDefault="00D618F6" w:rsidP="00D618F6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- развитие инженерных коммуникаций.</w:t>
      </w:r>
    </w:p>
    <w:p w:rsidR="00D618F6" w:rsidRPr="00D618F6" w:rsidRDefault="00D618F6" w:rsidP="00D618F6">
      <w:pPr>
        <w:tabs>
          <w:tab w:val="left" w:pos="426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618F6">
        <w:rPr>
          <w:rFonts w:eastAsia="Calibri"/>
          <w:b/>
          <w:sz w:val="28"/>
          <w:szCs w:val="28"/>
          <w:lang w:eastAsia="en-US"/>
        </w:rPr>
        <w:lastRenderedPageBreak/>
        <w:t xml:space="preserve">Информация о распределении планируемых расходов </w:t>
      </w:r>
      <w:r w:rsidRPr="00D618F6">
        <w:rPr>
          <w:rFonts w:eastAsia="Calibri"/>
          <w:b/>
          <w:sz w:val="28"/>
          <w:szCs w:val="28"/>
          <w:lang w:eastAsia="en-US"/>
        </w:rPr>
        <w:br/>
        <w:t>по отдельным мероприятиям, подпрограммам Программы</w:t>
      </w:r>
    </w:p>
    <w:p w:rsidR="00D618F6" w:rsidRPr="00D618F6" w:rsidRDefault="00D618F6" w:rsidP="00D618F6">
      <w:pPr>
        <w:contextualSpacing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Информация о распределении планируемых </w:t>
      </w:r>
      <w:proofErr w:type="gramStart"/>
      <w:r w:rsidRPr="00D618F6">
        <w:rPr>
          <w:rFonts w:eastAsia="Calibri"/>
          <w:sz w:val="28"/>
          <w:szCs w:val="28"/>
          <w:lang w:eastAsia="en-US"/>
        </w:rPr>
        <w:t>расходов  на</w:t>
      </w:r>
      <w:proofErr w:type="gramEnd"/>
      <w:r w:rsidRPr="00D618F6">
        <w:rPr>
          <w:rFonts w:eastAsia="Calibri"/>
          <w:sz w:val="28"/>
          <w:szCs w:val="28"/>
          <w:lang w:eastAsia="en-US"/>
        </w:rPr>
        <w:t xml:space="preserve">  2022-2024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г.по</w:t>
      </w:r>
      <w:proofErr w:type="spellEnd"/>
      <w:r w:rsidRPr="00D618F6">
        <w:rPr>
          <w:rFonts w:eastAsia="Calibri"/>
          <w:sz w:val="28"/>
          <w:szCs w:val="28"/>
          <w:lang w:eastAsia="en-US"/>
        </w:rPr>
        <w:t xml:space="preserve"> подпрограммам и мероприятиям подпрограмм, отдельному мероприятию Программы с указанием главного распорядителя средств сельского бюджета представлена в приложении № 2 к Программе.</w:t>
      </w:r>
    </w:p>
    <w:p w:rsidR="00D618F6" w:rsidRPr="00D618F6" w:rsidRDefault="00D618F6" w:rsidP="00D618F6">
      <w:pPr>
        <w:contextualSpacing/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tabs>
          <w:tab w:val="left" w:pos="567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D618F6">
        <w:rPr>
          <w:rFonts w:eastAsia="Calibri"/>
          <w:b/>
          <w:sz w:val="28"/>
          <w:szCs w:val="28"/>
        </w:rPr>
        <w:t xml:space="preserve">Информация о ресурсном обеспечении и прогнозной оценке расходов </w:t>
      </w:r>
      <w:r w:rsidRPr="00D618F6">
        <w:rPr>
          <w:rFonts w:eastAsia="Calibri"/>
          <w:b/>
          <w:sz w:val="28"/>
          <w:szCs w:val="28"/>
        </w:rPr>
        <w:br/>
        <w:t xml:space="preserve">на реализацию целей Программы 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Объем финансирования Программы составит 21836,9 тыс. рублей, в том числе по годам: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2014 году – 768,2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2015 году – 799,2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2016 году – 2288,9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2017 году – 1365,7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2018 году – 1386,0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2019 году – 5876,6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2020 году – 1603,4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2021 году – 3057,8 тыс. рублей;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2022 году – 1929,7 тыс. рублей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2023 году – 1377,3 тыс. рублей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>в 2024 году – 1384,1 тыс. рублей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8F6">
        <w:rPr>
          <w:rFonts w:eastAsia="Calibri"/>
          <w:sz w:val="28"/>
          <w:szCs w:val="28"/>
          <w:lang w:eastAsia="en-US"/>
        </w:rPr>
        <w:t xml:space="preserve">Указанный объем финансовых ресурсов на 2022 – 2024 годы определен </w:t>
      </w:r>
      <w:r w:rsidRPr="00D618F6">
        <w:rPr>
          <w:rFonts w:eastAsia="Calibri"/>
          <w:sz w:val="28"/>
          <w:szCs w:val="28"/>
          <w:lang w:eastAsia="en-US"/>
        </w:rPr>
        <w:br/>
        <w:t xml:space="preserve">на основе параметров сельского бюджета на 2021 год и плановый период </w:t>
      </w:r>
      <w:r w:rsidRPr="00D618F6">
        <w:rPr>
          <w:rFonts w:eastAsia="Calibri"/>
          <w:sz w:val="28"/>
          <w:szCs w:val="28"/>
          <w:lang w:eastAsia="en-US"/>
        </w:rPr>
        <w:br/>
        <w:t>2022 – 2023 годов.</w:t>
      </w:r>
    </w:p>
    <w:p w:rsidR="00D618F6" w:rsidRPr="00D618F6" w:rsidRDefault="00D618F6" w:rsidP="00D618F6">
      <w:pPr>
        <w:jc w:val="both"/>
        <w:rPr>
          <w:rFonts w:eastAsia="Calibri"/>
          <w:sz w:val="28"/>
          <w:szCs w:val="28"/>
          <w:lang w:eastAsia="en-US"/>
        </w:rPr>
      </w:pPr>
    </w:p>
    <w:p w:rsidR="00D618F6" w:rsidRDefault="00D618F6" w:rsidP="00D618F6">
      <w:pPr>
        <w:autoSpaceDE w:val="0"/>
        <w:autoSpaceDN w:val="0"/>
        <w:adjustRightInd w:val="0"/>
        <w:ind w:right="-85"/>
        <w:outlineLvl w:val="0"/>
        <w:rPr>
          <w:rFonts w:eastAsia="Calibri"/>
          <w:sz w:val="28"/>
          <w:szCs w:val="28"/>
          <w:lang w:eastAsia="en-US"/>
        </w:rPr>
        <w:sectPr w:rsidR="00D618F6" w:rsidSect="00D618F6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D618F6">
        <w:rPr>
          <w:rFonts w:eastAsia="Calibri"/>
          <w:sz w:val="28"/>
          <w:szCs w:val="28"/>
          <w:lang w:eastAsia="en-US"/>
        </w:rPr>
        <w:t>Глава сельсовета</w:t>
      </w:r>
      <w:r w:rsidRPr="00D618F6">
        <w:rPr>
          <w:rFonts w:eastAsia="Calibri"/>
          <w:sz w:val="28"/>
          <w:szCs w:val="28"/>
          <w:lang w:eastAsia="en-US"/>
        </w:rPr>
        <w:tab/>
      </w:r>
      <w:r w:rsidRPr="00D618F6">
        <w:rPr>
          <w:rFonts w:eastAsia="Calibri"/>
          <w:sz w:val="28"/>
          <w:szCs w:val="28"/>
          <w:lang w:eastAsia="en-US"/>
        </w:rPr>
        <w:tab/>
      </w:r>
      <w:r w:rsidRPr="00D618F6">
        <w:rPr>
          <w:rFonts w:eastAsia="Calibri"/>
          <w:sz w:val="28"/>
          <w:szCs w:val="28"/>
          <w:lang w:eastAsia="en-US"/>
        </w:rPr>
        <w:tab/>
      </w:r>
      <w:r w:rsidRPr="00D618F6">
        <w:rPr>
          <w:rFonts w:eastAsia="Calibri"/>
          <w:sz w:val="28"/>
          <w:szCs w:val="28"/>
          <w:lang w:eastAsia="en-US"/>
        </w:rPr>
        <w:tab/>
      </w:r>
      <w:r w:rsidRPr="00D618F6">
        <w:rPr>
          <w:rFonts w:eastAsia="Calibri"/>
          <w:sz w:val="28"/>
          <w:szCs w:val="28"/>
          <w:lang w:eastAsia="en-US"/>
        </w:rPr>
        <w:tab/>
        <w:t xml:space="preserve">                     М.Д. </w:t>
      </w:r>
      <w:proofErr w:type="spellStart"/>
      <w:r w:rsidRPr="00D618F6">
        <w:rPr>
          <w:rFonts w:eastAsia="Calibri"/>
          <w:sz w:val="28"/>
          <w:szCs w:val="28"/>
          <w:lang w:eastAsia="en-US"/>
        </w:rPr>
        <w:t>Дезиндорф</w:t>
      </w:r>
      <w:proofErr w:type="spellEnd"/>
    </w:p>
    <w:p w:rsidR="00D618F6" w:rsidRPr="00D618F6" w:rsidRDefault="00D618F6" w:rsidP="00D618F6">
      <w:pPr>
        <w:autoSpaceDE w:val="0"/>
        <w:autoSpaceDN w:val="0"/>
        <w:adjustRightInd w:val="0"/>
        <w:ind w:right="-85"/>
        <w:outlineLvl w:val="0"/>
        <w:rPr>
          <w:rFonts w:eastAsia="SimSun" w:cs="Calibri"/>
          <w:bCs/>
          <w:kern w:val="1"/>
          <w:sz w:val="28"/>
          <w:szCs w:val="28"/>
          <w:lang w:eastAsia="ar-SA"/>
        </w:rPr>
      </w:pPr>
    </w:p>
    <w:p w:rsidR="00D618F6" w:rsidRPr="00D618F6" w:rsidRDefault="00D618F6" w:rsidP="00D618F6">
      <w:pPr>
        <w:rPr>
          <w:rFonts w:eastAsia="Calibri" w:cs="Calibri"/>
          <w:b/>
          <w:sz w:val="28"/>
          <w:szCs w:val="28"/>
          <w:lang w:eastAsia="en-US"/>
        </w:rPr>
        <w:sectPr w:rsidR="00D618F6" w:rsidRPr="00D618F6" w:rsidSect="00D618F6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  <w:r w:rsidRPr="00D618F6">
        <w:rPr>
          <w:rFonts w:eastAsia="Calibri" w:cs="Calibri"/>
          <w:b/>
          <w:sz w:val="28"/>
          <w:szCs w:val="28"/>
          <w:lang w:eastAsia="en-US"/>
        </w:rPr>
        <w:tab/>
      </w:r>
      <w:r w:rsidRPr="00D618F6">
        <w:rPr>
          <w:rFonts w:eastAsia="Calibri" w:cs="Calibri"/>
          <w:b/>
          <w:sz w:val="28"/>
          <w:szCs w:val="28"/>
          <w:lang w:eastAsia="en-US"/>
        </w:rPr>
        <w:tab/>
      </w:r>
    </w:p>
    <w:p w:rsidR="00D618F6" w:rsidRPr="00D618F6" w:rsidRDefault="00D618F6" w:rsidP="00D618F6">
      <w:pPr>
        <w:rPr>
          <w:rFonts w:eastAsia="Calibri" w:cs="Calibri"/>
          <w:b/>
          <w:sz w:val="28"/>
          <w:szCs w:val="28"/>
          <w:lang w:eastAsia="en-US"/>
        </w:rPr>
        <w:sectPr w:rsidR="00D618F6" w:rsidRPr="00D618F6" w:rsidSect="00D618F6">
          <w:footnotePr>
            <w:numRestart w:val="eachPage"/>
          </w:footnotePr>
          <w:type w:val="continuous"/>
          <w:pgSz w:w="11905" w:h="16838"/>
          <w:pgMar w:top="993" w:right="850" w:bottom="851" w:left="1418" w:header="426" w:footer="720" w:gutter="0"/>
          <w:cols w:space="720"/>
          <w:noEndnote/>
          <w:docGrid w:linePitch="299"/>
        </w:sectPr>
      </w:pPr>
    </w:p>
    <w:p w:rsidR="00D618F6" w:rsidRPr="00D618F6" w:rsidRDefault="00D618F6" w:rsidP="00D618F6">
      <w:pPr>
        <w:rPr>
          <w:rFonts w:eastAsia="Calibri"/>
          <w:sz w:val="28"/>
          <w:szCs w:val="28"/>
          <w:lang w:eastAsia="en-US"/>
        </w:rPr>
      </w:pPr>
    </w:p>
    <w:p w:rsidR="00D618F6" w:rsidRPr="00D618F6" w:rsidRDefault="00D618F6" w:rsidP="00D618F6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D618F6">
        <w:rPr>
          <w:sz w:val="28"/>
          <w:szCs w:val="22"/>
        </w:rPr>
        <w:t xml:space="preserve">Приложение № 1 </w:t>
      </w:r>
    </w:p>
    <w:p w:rsidR="00D618F6" w:rsidRPr="00D618F6" w:rsidRDefault="00D618F6" w:rsidP="00D618F6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D618F6">
        <w:rPr>
          <w:sz w:val="28"/>
          <w:szCs w:val="22"/>
        </w:rPr>
        <w:t xml:space="preserve">к паспорту муниципальной </w:t>
      </w:r>
    </w:p>
    <w:p w:rsidR="00D618F6" w:rsidRPr="00D618F6" w:rsidRDefault="00D618F6" w:rsidP="00D618F6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D618F6">
        <w:rPr>
          <w:sz w:val="28"/>
          <w:szCs w:val="22"/>
        </w:rPr>
        <w:t>программы Усть-Ярульского сельсовета</w:t>
      </w:r>
    </w:p>
    <w:p w:rsidR="00D618F6" w:rsidRPr="00D618F6" w:rsidRDefault="00D618F6" w:rsidP="00D618F6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8"/>
          <w:szCs w:val="22"/>
        </w:rPr>
      </w:pPr>
      <w:r w:rsidRPr="00D618F6">
        <w:rPr>
          <w:rFonts w:eastAsia="Calibri"/>
          <w:sz w:val="28"/>
          <w:szCs w:val="22"/>
          <w:lang w:eastAsia="en-US"/>
        </w:rPr>
        <w:t>«</w:t>
      </w:r>
      <w:r w:rsidRPr="00D618F6">
        <w:rPr>
          <w:rFonts w:eastAsia="Calibri"/>
          <w:bCs/>
          <w:sz w:val="28"/>
          <w:szCs w:val="22"/>
        </w:rPr>
        <w:t xml:space="preserve">Содействие развитию муниципального образования </w:t>
      </w:r>
      <w:proofErr w:type="spellStart"/>
      <w:r w:rsidRPr="00D618F6">
        <w:rPr>
          <w:rFonts w:eastAsia="Calibri"/>
          <w:bCs/>
          <w:sz w:val="28"/>
          <w:szCs w:val="22"/>
        </w:rPr>
        <w:t>Усть-Ярульский</w:t>
      </w:r>
      <w:proofErr w:type="spellEnd"/>
      <w:r w:rsidRPr="00D618F6">
        <w:rPr>
          <w:rFonts w:eastAsia="Calibri"/>
          <w:bCs/>
          <w:sz w:val="28"/>
          <w:szCs w:val="22"/>
        </w:rPr>
        <w:t xml:space="preserve"> сельсовет</w:t>
      </w:r>
    </w:p>
    <w:p w:rsidR="00D618F6" w:rsidRPr="00D618F6" w:rsidRDefault="00D618F6" w:rsidP="00D618F6">
      <w:pPr>
        <w:autoSpaceDE w:val="0"/>
        <w:autoSpaceDN w:val="0"/>
        <w:adjustRightInd w:val="0"/>
        <w:jc w:val="right"/>
        <w:rPr>
          <w:color w:val="FF0000"/>
          <w:sz w:val="22"/>
          <w:szCs w:val="18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center"/>
        <w:rPr>
          <w:b/>
          <w:sz w:val="28"/>
        </w:rPr>
      </w:pPr>
      <w:r w:rsidRPr="00D618F6">
        <w:rPr>
          <w:b/>
          <w:sz w:val="28"/>
        </w:rPr>
        <w:t xml:space="preserve">Цели, целевые показатели, задачи, показатели результативности </w:t>
      </w:r>
    </w:p>
    <w:p w:rsidR="00D618F6" w:rsidRPr="00D618F6" w:rsidRDefault="00D618F6" w:rsidP="00D618F6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709"/>
        <w:gridCol w:w="1134"/>
        <w:gridCol w:w="2268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9"/>
      </w:tblGrid>
      <w:tr w:rsidR="00D618F6" w:rsidRPr="00D618F6" w:rsidTr="00D618F6">
        <w:trPr>
          <w:cantSplit/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618F6">
              <w:t xml:space="preserve">№  </w:t>
            </w:r>
            <w:r w:rsidRPr="00D618F6">
              <w:br/>
              <w:t>п</w:t>
            </w:r>
            <w:proofErr w:type="gramEnd"/>
            <w:r w:rsidRPr="00D618F6"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Цели, задачи, показатели </w:t>
            </w:r>
            <w:r w:rsidRPr="00D618F6">
              <w:br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rPr>
                <w:sz w:val="22"/>
              </w:rPr>
              <w:t>Единица</w:t>
            </w:r>
            <w:r w:rsidRPr="00D618F6">
              <w:rPr>
                <w:sz w:val="22"/>
              </w:rPr>
              <w:br/>
            </w:r>
            <w:proofErr w:type="spellStart"/>
            <w:proofErr w:type="gramStart"/>
            <w:r w:rsidRPr="00D618F6">
              <w:rPr>
                <w:sz w:val="22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Вес показателя </w:t>
            </w:r>
            <w:r w:rsidRPr="00D618F6"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Источник </w:t>
            </w:r>
            <w:r w:rsidRPr="00D618F6">
              <w:br/>
              <w:t>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2014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2016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2023 -2024год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FF0000"/>
              </w:rPr>
            </w:pPr>
            <w:r w:rsidRPr="00D618F6">
              <w:rPr>
                <w:b/>
              </w:rPr>
              <w:t>Цель.</w:t>
            </w:r>
            <w:r w:rsidRPr="00D618F6">
              <w:rPr>
                <w:b/>
                <w:color w:val="FF0000"/>
              </w:rPr>
              <w:t xml:space="preserve"> </w:t>
            </w:r>
            <w:r w:rsidRPr="00D618F6">
              <w:rPr>
                <w:rFonts w:cs="Arial"/>
                <w:sz w:val="28"/>
                <w:szCs w:val="28"/>
              </w:rPr>
              <w:t xml:space="preserve">Содействие повышению комфортности условий жизнедеятельности в поселениях Усть-Ярульского сельсовета и эффективной реализации органами местного самоуправления полномочий, закрепленных </w:t>
            </w:r>
            <w:r w:rsidRPr="00D618F6">
              <w:rPr>
                <w:rFonts w:cs="Arial"/>
                <w:sz w:val="28"/>
                <w:szCs w:val="28"/>
              </w:rPr>
              <w:br/>
              <w:t>за муниципальным образованием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18F6">
              <w:rPr>
                <w:b/>
              </w:rPr>
              <w:t>Целевые показатели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18F6" w:rsidRPr="00D618F6" w:rsidTr="00D618F6">
        <w:trPr>
          <w:cantSplit/>
          <w:trHeight w:val="1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Количество мероприятий, проведённых органами местного самоуправления по благоустройству территории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Годовой </w:t>
            </w:r>
            <w:proofErr w:type="gramStart"/>
            <w:r w:rsidRPr="00D618F6">
              <w:t>отчёт  администрации</w:t>
            </w:r>
            <w:proofErr w:type="gramEnd"/>
            <w:r w:rsidRPr="00D618F6">
              <w:t xml:space="preserve"> Усть-Ярульского 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4</w:t>
            </w:r>
          </w:p>
        </w:tc>
      </w:tr>
      <w:tr w:rsidR="00D618F6" w:rsidRPr="00D618F6" w:rsidTr="00D618F6">
        <w:trPr>
          <w:cantSplit/>
          <w:trHeight w:val="5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618F6">
              <w:rPr>
                <w:sz w:val="20"/>
                <w:szCs w:val="20"/>
              </w:rPr>
              <w:t>Доля приведённых в нормативное состояние автомобильных дорог местного значения и инженерных сооружений на них к общей протяжённости дорог сельсовета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80,0</w:t>
            </w:r>
          </w:p>
        </w:tc>
      </w:tr>
      <w:tr w:rsidR="00D618F6" w:rsidRPr="00D618F6" w:rsidTr="00D618F6">
        <w:trPr>
          <w:cantSplit/>
          <w:trHeight w:val="5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Число пострадавших от пожаров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18F6">
              <w:rPr>
                <w:b/>
              </w:rPr>
              <w:lastRenderedPageBreak/>
              <w:t>Показатели результативности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 xml:space="preserve">Задача 1.  </w:t>
            </w:r>
            <w:r w:rsidRPr="00D618F6">
              <w:rPr>
                <w:rFonts w:eastAsia="Calibri"/>
                <w:szCs w:val="28"/>
                <w:lang w:eastAsia="en-US"/>
              </w:rPr>
              <w:t>Содействие вовлечению жителей в благоустройство населенных пунктов сельсовета.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D618F6">
              <w:rPr>
                <w:rFonts w:eastAsia="Calibri"/>
                <w:b/>
                <w:lang w:eastAsia="en-US"/>
              </w:rPr>
              <w:t>Подпрограмма 1 «Поддержка муниципальных проектов и мероприятий по благоустройству территорий»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1.1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Доля граждан, привлеченных к работам по благоустройству, от общего числа граждан, проживающих в муниципальном образовании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    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18F6">
              <w:rPr>
                <w:rFonts w:eastAsia="Calibri"/>
                <w:lang w:eastAsia="en-US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rFonts w:eastAsia="Calibri"/>
                <w:lang w:eastAsia="en-US"/>
              </w:rPr>
              <w:t>Ирбейского</w:t>
            </w:r>
            <w:proofErr w:type="spellEnd"/>
            <w:r w:rsidRPr="00D618F6">
              <w:rPr>
                <w:rFonts w:eastAsia="Calibri"/>
                <w:lang w:eastAsia="en-US"/>
              </w:rPr>
              <w:t xml:space="preserve"> района Красноярского края</w:t>
            </w:r>
          </w:p>
          <w:p w:rsidR="00D618F6" w:rsidRPr="00D618F6" w:rsidRDefault="00D618F6" w:rsidP="00D618F6">
            <w:pPr>
              <w:spacing w:after="200" w:line="276" w:lineRule="auto"/>
              <w:contextualSpacing/>
              <w:jc w:val="center"/>
              <w:rPr>
                <w:rFonts w:eastAsia="Calibri"/>
              </w:rPr>
            </w:pPr>
            <w:r w:rsidRPr="00D618F6">
              <w:rPr>
                <w:rFonts w:eastAsia="Calibri"/>
                <w:lang w:eastAsia="en-US"/>
              </w:rPr>
              <w:t>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618F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</w:rPr>
            </w:pPr>
            <w:r w:rsidRPr="00D618F6">
              <w:rPr>
                <w:rFonts w:eastAsia="Calibri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15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1.2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Доля общей протяженности освещенных частей улиц, проездов, набережных к общей протяженности улиц, проездов, набережных на конец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rPr>
                <w:rFonts w:cs="Arial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90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1.4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Протяжённость тротуаров к протяженности улично-дорожной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>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42,9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1.5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 xml:space="preserve">Количество </w:t>
            </w:r>
            <w:proofErr w:type="gramStart"/>
            <w:r w:rsidRPr="00D618F6">
              <w:rPr>
                <w:rFonts w:eastAsia="Calibri"/>
                <w:sz w:val="20"/>
                <w:szCs w:val="20"/>
                <w:lang w:eastAsia="en-US"/>
              </w:rPr>
              <w:t>расчищенных  несанкционированных</w:t>
            </w:r>
            <w:proofErr w:type="gramEnd"/>
            <w:r w:rsidRPr="00D618F6">
              <w:rPr>
                <w:rFonts w:eastAsia="Calibri"/>
                <w:sz w:val="20"/>
                <w:szCs w:val="20"/>
                <w:lang w:eastAsia="en-US"/>
              </w:rPr>
              <w:t xml:space="preserve"> свалок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>Задача 2. Содействие повышению уровня транспортно-эксплуатационного состояния автомобильных дорог местного значения сельских поселений</w:t>
            </w:r>
            <w:r w:rsidRPr="00D618F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lang w:eastAsia="en-US"/>
              </w:rPr>
            </w:pPr>
            <w:r w:rsidRPr="00D618F6">
              <w:rPr>
                <w:rFonts w:eastAsia="Calibri"/>
                <w:b/>
                <w:lang w:eastAsia="en-US"/>
              </w:rPr>
              <w:t xml:space="preserve">Подпрограмма 2 «Содействие развитию и модернизации </w:t>
            </w:r>
            <w:proofErr w:type="spellStart"/>
            <w:r w:rsidRPr="00D618F6">
              <w:rPr>
                <w:rFonts w:eastAsia="Calibri"/>
                <w:b/>
                <w:lang w:eastAsia="en-US"/>
              </w:rPr>
              <w:t>улично</w:t>
            </w:r>
            <w:proofErr w:type="spellEnd"/>
            <w:r w:rsidRPr="00D618F6">
              <w:rPr>
                <w:rFonts w:eastAsia="Calibri"/>
                <w:b/>
                <w:lang w:eastAsia="en-US"/>
              </w:rPr>
              <w:t xml:space="preserve"> дорожной сети муниципального образования»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lang w:eastAsia="en-US"/>
              </w:rPr>
            </w:pPr>
          </w:p>
        </w:tc>
      </w:tr>
      <w:tr w:rsidR="00D618F6" w:rsidRPr="00D618F6" w:rsidTr="00D618F6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lastRenderedPageBreak/>
              <w:t>2.1.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 xml:space="preserve">Протяженность автомобильных дорог общего пользования местного значения, работы по содержанию которых выполняются 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 xml:space="preserve">в объеме действующих нормативов (допустимый уровень) и их удельный вес в общей протяженности автомобильных дорог, </w:t>
            </w: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на которых производится комплекс работ по содержанию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Администрация Усть-Ярульского </w:t>
            </w:r>
            <w:proofErr w:type="gramStart"/>
            <w:r w:rsidRPr="00D618F6">
              <w:t xml:space="preserve">сельсовета  </w:t>
            </w:r>
            <w:proofErr w:type="spellStart"/>
            <w:r w:rsidRPr="00D618F6">
              <w:t>Ирбейского</w:t>
            </w:r>
            <w:proofErr w:type="spellEnd"/>
            <w:proofErr w:type="gramEnd"/>
            <w:r w:rsidRPr="00D618F6"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618F6">
              <w:rPr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D618F6" w:rsidRPr="00D618F6" w:rsidRDefault="00D618F6" w:rsidP="00D618F6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D618F6">
              <w:rPr>
                <w:rFonts w:eastAsia="Calibri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85,0</w:t>
            </w:r>
          </w:p>
        </w:tc>
      </w:tr>
      <w:tr w:rsidR="00D618F6" w:rsidRPr="00D618F6" w:rsidTr="00D618F6">
        <w:trPr>
          <w:cantSplit/>
          <w:trHeight w:val="14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2.2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 xml:space="preserve">Доля протяженности автомобильных дорог общего пользования </w:t>
            </w:r>
            <w:proofErr w:type="gramStart"/>
            <w:r w:rsidRPr="00D618F6">
              <w:rPr>
                <w:rFonts w:eastAsia="Calibri"/>
                <w:sz w:val="20"/>
                <w:szCs w:val="20"/>
                <w:lang w:eastAsia="en-US"/>
              </w:rPr>
              <w:t>местного  значения</w:t>
            </w:r>
            <w:proofErr w:type="gramEnd"/>
            <w:r w:rsidRPr="00D618F6">
              <w:rPr>
                <w:rFonts w:eastAsia="Calibri"/>
                <w:sz w:val="20"/>
                <w:szCs w:val="20"/>
                <w:lang w:eastAsia="en-US"/>
              </w:rPr>
              <w:t>, на которой проведены работы по ремонту и капитальному ремонту в общей протяженности сети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8F6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 xml:space="preserve">Администрация Усть-Ярульского </w:t>
            </w:r>
            <w:proofErr w:type="gramStart"/>
            <w:r w:rsidRPr="00D618F6">
              <w:t xml:space="preserve">сельсовета  </w:t>
            </w:r>
            <w:proofErr w:type="spellStart"/>
            <w:r w:rsidRPr="00D618F6">
              <w:t>Ирбейского</w:t>
            </w:r>
            <w:proofErr w:type="spellEnd"/>
            <w:proofErr w:type="gramEnd"/>
            <w:r w:rsidRPr="00D618F6"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ar-SA"/>
              </w:rPr>
            </w:pPr>
            <w:r w:rsidRPr="00D618F6">
              <w:rPr>
                <w:sz w:val="16"/>
                <w:szCs w:val="16"/>
                <w:lang w:eastAsia="ar-SA"/>
              </w:rPr>
              <w:t>12,6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</w:p>
          <w:p w:rsidR="00D618F6" w:rsidRPr="00D618F6" w:rsidRDefault="00D618F6" w:rsidP="00D618F6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D618F6">
              <w:rPr>
                <w:rFonts w:eastAsia="Calibri"/>
                <w:sz w:val="16"/>
                <w:szCs w:val="16"/>
                <w:lang w:eastAsia="ar-SA"/>
              </w:rPr>
              <w:t>12,3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FF0000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>Задача 4. Снижение рисков противопожарных ситуаций, повышение защищенности населения и территорий Усть-Ярульского сельсовета от пожаров.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1119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color w:val="FF0000"/>
                <w:lang w:eastAsia="en-US"/>
              </w:rPr>
            </w:pPr>
            <w:r w:rsidRPr="00D618F6">
              <w:rPr>
                <w:b/>
              </w:rPr>
              <w:t xml:space="preserve">Подпрограмма 4 </w:t>
            </w:r>
            <w:r w:rsidRPr="00D618F6">
              <w:rPr>
                <w:rFonts w:eastAsia="Calibri"/>
                <w:b/>
                <w:lang w:eastAsia="en-US"/>
              </w:rPr>
              <w:t xml:space="preserve">«Обеспечение первичных мер противопожарной безопасности в границах населенных пунктов </w:t>
            </w:r>
            <w:proofErr w:type="gramStart"/>
            <w:r w:rsidRPr="00D618F6">
              <w:rPr>
                <w:rFonts w:eastAsia="Calibri"/>
                <w:b/>
                <w:lang w:eastAsia="en-US"/>
              </w:rPr>
              <w:t xml:space="preserve">поселения  </w:t>
            </w:r>
            <w:proofErr w:type="spellStart"/>
            <w:r w:rsidRPr="00D618F6">
              <w:rPr>
                <w:rFonts w:eastAsia="Calibri"/>
                <w:b/>
                <w:lang w:eastAsia="en-US"/>
              </w:rPr>
              <w:t>Усть</w:t>
            </w:r>
            <w:proofErr w:type="spellEnd"/>
            <w:proofErr w:type="gramEnd"/>
            <w:r w:rsidRPr="00D618F6">
              <w:rPr>
                <w:rFonts w:eastAsia="Calibri"/>
                <w:b/>
                <w:lang w:eastAsia="en-US"/>
              </w:rPr>
              <w:t xml:space="preserve">- </w:t>
            </w:r>
            <w:proofErr w:type="spellStart"/>
            <w:r w:rsidRPr="00D618F6">
              <w:rPr>
                <w:rFonts w:eastAsia="Calibri"/>
                <w:b/>
                <w:lang w:eastAsia="en-US"/>
              </w:rPr>
              <w:t>Ярульский</w:t>
            </w:r>
            <w:proofErr w:type="spellEnd"/>
            <w:r w:rsidRPr="00D618F6">
              <w:rPr>
                <w:rFonts w:eastAsia="Calibri"/>
                <w:b/>
                <w:lang w:eastAsia="en-US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4.1.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Снижение числа пострадавших от пожаров</w:t>
            </w:r>
          </w:p>
          <w:p w:rsidR="00D618F6" w:rsidRPr="00D618F6" w:rsidRDefault="00D618F6" w:rsidP="00D618F6">
            <w:pPr>
              <w:spacing w:after="200" w:line="276" w:lineRule="auto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618F6">
              <w:rPr>
                <w:rFonts w:eastAsia="Calibri"/>
                <w:lang w:val="en-US" w:eastAsia="en-US"/>
              </w:rPr>
              <w:t>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18F6">
              <w:rPr>
                <w:rFonts w:cs="Arial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rFonts w:cs="Arial"/>
              </w:rPr>
              <w:t>Ирбейского</w:t>
            </w:r>
            <w:proofErr w:type="spellEnd"/>
            <w:r w:rsidRPr="00D618F6">
              <w:rPr>
                <w:rFonts w:cs="Arial"/>
              </w:rPr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133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18F6">
              <w:rPr>
                <w:rFonts w:cs="Arial"/>
                <w:b/>
              </w:rPr>
              <w:lastRenderedPageBreak/>
              <w:t>Подпрограмма 5 «Модернизация, реконструкция и капитальный ремонт объектов</w:t>
            </w:r>
            <w:r w:rsidRPr="00D618F6">
              <w:rPr>
                <w:rFonts w:cs="Arial"/>
                <w:b/>
                <w:color w:val="000000"/>
              </w:rPr>
              <w:t xml:space="preserve"> коммунальной инфраструктуры муниципального образования </w:t>
            </w:r>
            <w:proofErr w:type="spellStart"/>
            <w:r w:rsidRPr="00D618F6">
              <w:rPr>
                <w:rFonts w:cs="Arial"/>
                <w:b/>
                <w:color w:val="000000"/>
              </w:rPr>
              <w:t>Усть-Ярульский</w:t>
            </w:r>
            <w:proofErr w:type="spellEnd"/>
            <w:r w:rsidRPr="00D618F6">
              <w:rPr>
                <w:rFonts w:cs="Arial"/>
                <w:b/>
                <w:color w:val="000000"/>
              </w:rPr>
              <w:t xml:space="preserve"> сельсовет».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5.1.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>Количество установленных систем по очистке питьевой воды на водонапорной башне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18F6">
              <w:rPr>
                <w:rFonts w:cs="Arial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rFonts w:cs="Arial"/>
              </w:rPr>
              <w:t>Ирбейского</w:t>
            </w:r>
            <w:proofErr w:type="spellEnd"/>
            <w:r w:rsidRPr="00D618F6">
              <w:rPr>
                <w:rFonts w:cs="Arial"/>
              </w:rPr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</w:tr>
      <w:tr w:rsidR="00D618F6" w:rsidRPr="00D618F6" w:rsidTr="00D618F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5.2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spacing w:after="200"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18F6">
              <w:rPr>
                <w:rFonts w:eastAsia="Calibri"/>
                <w:sz w:val="20"/>
                <w:szCs w:val="20"/>
                <w:lang w:eastAsia="en-US"/>
              </w:rPr>
              <w:t xml:space="preserve">Количество приобретенных насосов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</w:pPr>
            <w:r w:rsidRPr="00D618F6"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618F6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618F6">
              <w:rPr>
                <w:rFonts w:cs="Arial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rFonts w:cs="Arial"/>
              </w:rPr>
              <w:t>Ирбейского</w:t>
            </w:r>
            <w:proofErr w:type="spellEnd"/>
            <w:r w:rsidRPr="00D618F6">
              <w:rPr>
                <w:rFonts w:cs="Arial"/>
              </w:rPr>
              <w:t xml:space="preserve"> района Красноярского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618F6" w:rsidRPr="00D618F6" w:rsidRDefault="00D618F6" w:rsidP="00D618F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>0</w:t>
            </w:r>
          </w:p>
        </w:tc>
      </w:tr>
    </w:tbl>
    <w:p w:rsidR="00D618F6" w:rsidRPr="00D618F6" w:rsidRDefault="00D618F6" w:rsidP="00D618F6">
      <w:pPr>
        <w:autoSpaceDE w:val="0"/>
        <w:autoSpaceDN w:val="0"/>
        <w:adjustRightInd w:val="0"/>
        <w:jc w:val="both"/>
        <w:rPr>
          <w:color w:val="FF0000"/>
        </w:rPr>
      </w:pPr>
    </w:p>
    <w:p w:rsidR="00D618F6" w:rsidRPr="00D618F6" w:rsidRDefault="00D618F6" w:rsidP="00D618F6">
      <w:pPr>
        <w:autoSpaceDE w:val="0"/>
        <w:autoSpaceDN w:val="0"/>
        <w:adjustRightInd w:val="0"/>
        <w:jc w:val="both"/>
        <w:rPr>
          <w:color w:val="FF0000"/>
        </w:rPr>
      </w:pPr>
    </w:p>
    <w:p w:rsidR="00D618F6" w:rsidRPr="00D618F6" w:rsidRDefault="00D618F6" w:rsidP="00D618F6">
      <w:pPr>
        <w:autoSpaceDE w:val="0"/>
        <w:autoSpaceDN w:val="0"/>
        <w:adjustRightInd w:val="0"/>
        <w:rPr>
          <w:sz w:val="28"/>
        </w:rPr>
      </w:pPr>
      <w:r w:rsidRPr="00D618F6">
        <w:rPr>
          <w:sz w:val="28"/>
        </w:rPr>
        <w:t>Глава сельсовета</w:t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</w:r>
      <w:r w:rsidRPr="00D618F6">
        <w:rPr>
          <w:sz w:val="28"/>
        </w:rPr>
        <w:tab/>
        <w:t xml:space="preserve">М.Д. </w:t>
      </w:r>
      <w:proofErr w:type="spellStart"/>
      <w:r w:rsidRPr="00D618F6">
        <w:rPr>
          <w:sz w:val="28"/>
        </w:rPr>
        <w:t>Дезиндорф</w:t>
      </w:r>
      <w:proofErr w:type="spellEnd"/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p w:rsidR="00D618F6" w:rsidRPr="00D618F6" w:rsidRDefault="00D618F6" w:rsidP="00D618F6">
      <w:pPr>
        <w:rPr>
          <w:sz w:val="16"/>
          <w:szCs w:val="16"/>
        </w:rPr>
      </w:pPr>
    </w:p>
    <w:tbl>
      <w:tblPr>
        <w:tblW w:w="13369" w:type="dxa"/>
        <w:tblInd w:w="108" w:type="dxa"/>
        <w:tblLook w:val="04A0" w:firstRow="1" w:lastRow="0" w:firstColumn="1" w:lastColumn="0" w:noHBand="0" w:noVBand="1"/>
      </w:tblPr>
      <w:tblGrid>
        <w:gridCol w:w="2721"/>
        <w:gridCol w:w="1928"/>
        <w:gridCol w:w="2360"/>
        <w:gridCol w:w="760"/>
        <w:gridCol w:w="700"/>
        <w:gridCol w:w="720"/>
        <w:gridCol w:w="640"/>
        <w:gridCol w:w="1387"/>
        <w:gridCol w:w="979"/>
        <w:gridCol w:w="1184"/>
        <w:gridCol w:w="882"/>
      </w:tblGrid>
      <w:tr w:rsidR="00D618F6" w:rsidRPr="00D618F6" w:rsidTr="00D618F6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Default="00D618F6" w:rsidP="00D618F6">
            <w:pPr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t xml:space="preserve"> </w:t>
            </w:r>
          </w:p>
          <w:p w:rsidR="00D618F6" w:rsidRPr="00D618F6" w:rsidRDefault="00D618F6" w:rsidP="00D618F6">
            <w:pPr>
              <w:rPr>
                <w:sz w:val="16"/>
                <w:szCs w:val="16"/>
              </w:rPr>
            </w:pPr>
            <w:r w:rsidRPr="00D618F6">
              <w:rPr>
                <w:sz w:val="16"/>
                <w:szCs w:val="16"/>
              </w:rPr>
              <w:br/>
            </w:r>
            <w:r w:rsidRPr="00D618F6">
              <w:rPr>
                <w:sz w:val="16"/>
                <w:szCs w:val="16"/>
              </w:rPr>
              <w:br/>
            </w:r>
            <w:r w:rsidRPr="00D618F6">
              <w:rPr>
                <w:sz w:val="16"/>
                <w:szCs w:val="16"/>
              </w:rPr>
              <w:lastRenderedPageBreak/>
              <w:t>Приложение № 2</w:t>
            </w:r>
            <w:r w:rsidRPr="00D618F6">
              <w:rPr>
                <w:sz w:val="16"/>
                <w:szCs w:val="16"/>
              </w:rPr>
              <w:br/>
              <w:t xml:space="preserve">к паспорту муниципальной </w:t>
            </w:r>
            <w:r w:rsidRPr="00D618F6">
              <w:rPr>
                <w:sz w:val="16"/>
                <w:szCs w:val="16"/>
              </w:rPr>
              <w:br/>
              <w:t xml:space="preserve">программы Усть-Ярульского </w:t>
            </w:r>
            <w:proofErr w:type="gramStart"/>
            <w:r w:rsidRPr="00D618F6">
              <w:rPr>
                <w:sz w:val="16"/>
                <w:szCs w:val="16"/>
              </w:rPr>
              <w:t>сельсовета</w:t>
            </w:r>
            <w:r w:rsidRPr="00D618F6">
              <w:rPr>
                <w:sz w:val="16"/>
                <w:szCs w:val="16"/>
              </w:rPr>
              <w:br/>
              <w:t>«</w:t>
            </w:r>
            <w:proofErr w:type="gramEnd"/>
            <w:r w:rsidRPr="00D618F6">
              <w:rPr>
                <w:sz w:val="16"/>
                <w:szCs w:val="16"/>
              </w:rPr>
              <w:t xml:space="preserve">Содействие развитию муниципального образования </w:t>
            </w:r>
            <w:proofErr w:type="spellStart"/>
            <w:r w:rsidRPr="00D618F6">
              <w:rPr>
                <w:sz w:val="16"/>
                <w:szCs w:val="16"/>
              </w:rPr>
              <w:t>Усть-Ярульский</w:t>
            </w:r>
            <w:proofErr w:type="spellEnd"/>
            <w:r w:rsidRPr="00D618F6">
              <w:rPr>
                <w:sz w:val="16"/>
                <w:szCs w:val="16"/>
              </w:rPr>
              <w:t xml:space="preserve"> сельсовет</w:t>
            </w:r>
          </w:p>
        </w:tc>
      </w:tr>
      <w:tr w:rsidR="00D618F6" w:rsidRPr="00D618F6" w:rsidTr="00D618F6">
        <w:trPr>
          <w:trHeight w:val="3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16"/>
                <w:szCs w:val="16"/>
              </w:rPr>
            </w:pPr>
          </w:p>
        </w:tc>
      </w:tr>
      <w:tr w:rsidR="00D618F6" w:rsidRPr="00D618F6" w:rsidTr="00D618F6">
        <w:trPr>
          <w:trHeight w:val="93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16"/>
                <w:szCs w:val="16"/>
              </w:rPr>
            </w:pPr>
          </w:p>
        </w:tc>
      </w:tr>
      <w:tr w:rsidR="00D618F6" w:rsidRPr="00D618F6" w:rsidTr="00D618F6">
        <w:trPr>
          <w:trHeight w:val="3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16"/>
                <w:szCs w:val="16"/>
              </w:rPr>
            </w:pPr>
          </w:p>
        </w:tc>
      </w:tr>
      <w:tr w:rsidR="00D618F6" w:rsidRPr="00D618F6" w:rsidTr="00D618F6">
        <w:trPr>
          <w:trHeight w:val="795"/>
        </w:trPr>
        <w:tc>
          <w:tcPr>
            <w:tcW w:w="126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8"/>
                <w:szCs w:val="28"/>
              </w:rPr>
            </w:pPr>
            <w:r w:rsidRPr="00D618F6">
              <w:rPr>
                <w:sz w:val="28"/>
                <w:szCs w:val="28"/>
              </w:rPr>
              <w:t xml:space="preserve">Распределение планируемых расходов за счет средств местного бюджета по мероприятиям и подпрограммам муниципальной программы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8"/>
                <w:szCs w:val="28"/>
              </w:rPr>
            </w:pPr>
          </w:p>
        </w:tc>
      </w:tr>
      <w:tr w:rsidR="00D618F6" w:rsidRPr="00D618F6" w:rsidTr="00D618F6">
        <w:trPr>
          <w:trHeight w:val="465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proofErr w:type="gramStart"/>
            <w:r w:rsidRPr="00D618F6">
              <w:rPr>
                <w:sz w:val="22"/>
                <w:szCs w:val="22"/>
              </w:rPr>
              <w:t>Наименование  программы</w:t>
            </w:r>
            <w:proofErr w:type="gramEnd"/>
            <w:r w:rsidRPr="00D618F6">
              <w:rPr>
                <w:sz w:val="22"/>
                <w:szCs w:val="22"/>
              </w:rPr>
              <w:t>, подпрограммы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2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</w:tr>
      <w:tr w:rsidR="00D618F6" w:rsidRPr="00D618F6" w:rsidTr="00D618F6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</w:tr>
      <w:tr w:rsidR="00D618F6" w:rsidRPr="00D618F6" w:rsidTr="00D618F6">
        <w:trPr>
          <w:trHeight w:val="118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ГРБС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proofErr w:type="spellStart"/>
            <w:r w:rsidRPr="00D618F6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ВР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первый год </w:t>
            </w:r>
            <w:proofErr w:type="spellStart"/>
            <w:proofErr w:type="gramStart"/>
            <w:r w:rsidRPr="00D618F6">
              <w:rPr>
                <w:sz w:val="22"/>
                <w:szCs w:val="22"/>
              </w:rPr>
              <w:t>плано-вого</w:t>
            </w:r>
            <w:proofErr w:type="spellEnd"/>
            <w:proofErr w:type="gramEnd"/>
            <w:r w:rsidRPr="00D618F6">
              <w:rPr>
                <w:sz w:val="22"/>
                <w:szCs w:val="22"/>
              </w:rPr>
              <w:t xml:space="preserve"> периода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Итого на период</w:t>
            </w:r>
          </w:p>
        </w:tc>
      </w:tr>
      <w:tr w:rsidR="00D618F6" w:rsidRPr="00D618F6" w:rsidTr="00D618F6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proofErr w:type="spellStart"/>
            <w:r w:rsidRPr="00D618F6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</w:tr>
      <w:tr w:rsidR="00D618F6" w:rsidRPr="00D618F6" w:rsidTr="00D618F6">
        <w:trPr>
          <w:trHeight w:val="64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"Содействие развитию муниципального образования </w:t>
            </w:r>
            <w:proofErr w:type="spellStart"/>
            <w:r w:rsidRPr="00D618F6">
              <w:rPr>
                <w:sz w:val="22"/>
                <w:szCs w:val="22"/>
              </w:rPr>
              <w:t>Усть</w:t>
            </w:r>
            <w:proofErr w:type="spellEnd"/>
            <w:r w:rsidRPr="00D618F6">
              <w:rPr>
                <w:sz w:val="22"/>
                <w:szCs w:val="22"/>
              </w:rPr>
              <w:t xml:space="preserve">- </w:t>
            </w:r>
            <w:proofErr w:type="spellStart"/>
            <w:r w:rsidRPr="00D618F6">
              <w:rPr>
                <w:sz w:val="22"/>
                <w:szCs w:val="22"/>
              </w:rPr>
              <w:t>Ярульский</w:t>
            </w:r>
            <w:proofErr w:type="spellEnd"/>
            <w:r w:rsidRPr="00D618F6">
              <w:rPr>
                <w:sz w:val="22"/>
                <w:szCs w:val="22"/>
              </w:rPr>
              <w:t xml:space="preserve"> сельсовет"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1929,7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1377,3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1384,1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4691,1</w:t>
            </w:r>
          </w:p>
        </w:tc>
      </w:tr>
      <w:tr w:rsidR="00D618F6" w:rsidRPr="00D618F6" w:rsidTr="00D618F6">
        <w:trPr>
          <w:trHeight w:val="6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1929,7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1377,3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1384,1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4691,1</w:t>
            </w:r>
          </w:p>
        </w:tc>
      </w:tr>
      <w:tr w:rsidR="00D618F6" w:rsidRPr="00D618F6" w:rsidTr="00D618F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1929,7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1377,3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1384,1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4691,1</w:t>
            </w:r>
          </w:p>
        </w:tc>
      </w:tr>
      <w:tr w:rsidR="00D618F6" w:rsidRPr="00D618F6" w:rsidTr="00D618F6">
        <w:trPr>
          <w:trHeight w:val="100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r w:rsidRPr="00D618F6">
              <w:t xml:space="preserve">«Поддержка муниципальных проектов и мероприятий по </w:t>
            </w:r>
            <w:r w:rsidRPr="00D618F6">
              <w:lastRenderedPageBreak/>
              <w:t>благоустройству территорий»;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1718,9</w:t>
            </w:r>
          </w:p>
        </w:tc>
      </w:tr>
      <w:tr w:rsidR="00D618F6" w:rsidRPr="00D618F6" w:rsidTr="00D618F6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1718,9</w:t>
            </w:r>
          </w:p>
        </w:tc>
      </w:tr>
      <w:tr w:rsidR="00D618F6" w:rsidRPr="00D618F6" w:rsidTr="00D618F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/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572,9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573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1718,9</w:t>
            </w:r>
          </w:p>
        </w:tc>
      </w:tr>
      <w:tr w:rsidR="00D618F6" w:rsidRPr="00D618F6" w:rsidTr="00D618F6">
        <w:trPr>
          <w:trHeight w:val="60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lastRenderedPageBreak/>
              <w:t>Подпрограмма 2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«Содействие развитию и модернизации улично-дорожной сети муниципального образования»;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749,6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1444,8</w:t>
            </w:r>
          </w:p>
        </w:tc>
      </w:tr>
      <w:tr w:rsidR="00D618F6" w:rsidRPr="00D618F6" w:rsidTr="00D618F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749,6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1444,8</w:t>
            </w:r>
          </w:p>
        </w:tc>
      </w:tr>
      <w:tr w:rsidR="00D618F6" w:rsidRPr="00D618F6" w:rsidTr="00D618F6">
        <w:trPr>
          <w:trHeight w:val="9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749,6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344,2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351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1444,8</w:t>
            </w:r>
          </w:p>
        </w:tc>
      </w:tr>
      <w:tr w:rsidR="00D618F6" w:rsidRPr="00D618F6" w:rsidTr="00D618F6">
        <w:trPr>
          <w:trHeight w:val="330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Подпрограмма 3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«Развитие массовой физической культуры и спорта»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30</w:t>
            </w:r>
          </w:p>
        </w:tc>
      </w:tr>
      <w:tr w:rsidR="00D618F6" w:rsidRPr="00D618F6" w:rsidTr="00D618F6">
        <w:trPr>
          <w:trHeight w:val="34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30</w:t>
            </w:r>
          </w:p>
        </w:tc>
      </w:tr>
      <w:tr w:rsidR="00D618F6" w:rsidRPr="00D618F6" w:rsidTr="00D618F6">
        <w:trPr>
          <w:trHeight w:val="139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30</w:t>
            </w:r>
          </w:p>
        </w:tc>
      </w:tr>
      <w:tr w:rsidR="00D618F6" w:rsidRPr="00D618F6" w:rsidTr="00D618F6">
        <w:trPr>
          <w:trHeight w:val="600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Подпрограмма 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proofErr w:type="gramStart"/>
            <w:r w:rsidRPr="00D618F6">
              <w:rPr>
                <w:sz w:val="22"/>
                <w:szCs w:val="22"/>
              </w:rPr>
              <w:t>« Обеспечение</w:t>
            </w:r>
            <w:proofErr w:type="gramEnd"/>
            <w:r w:rsidRPr="00D618F6">
              <w:rPr>
                <w:sz w:val="22"/>
                <w:szCs w:val="22"/>
              </w:rPr>
              <w:t xml:space="preserve"> первичных мер противопожарной </w:t>
            </w:r>
            <w:r w:rsidRPr="00D618F6">
              <w:rPr>
                <w:sz w:val="22"/>
                <w:szCs w:val="22"/>
              </w:rPr>
              <w:lastRenderedPageBreak/>
              <w:t xml:space="preserve">безопасности в границах населенных пунктов поселения  </w:t>
            </w:r>
            <w:proofErr w:type="spellStart"/>
            <w:r w:rsidRPr="00D618F6">
              <w:rPr>
                <w:sz w:val="22"/>
                <w:szCs w:val="22"/>
              </w:rPr>
              <w:t>Усть-Ярульский</w:t>
            </w:r>
            <w:proofErr w:type="spellEnd"/>
            <w:r w:rsidRPr="00D618F6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532,2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1432,4</w:t>
            </w:r>
          </w:p>
        </w:tc>
      </w:tr>
      <w:tr w:rsidR="00D618F6" w:rsidRPr="00D618F6" w:rsidTr="00D618F6">
        <w:trPr>
          <w:trHeight w:val="3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532,2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1432,4</w:t>
            </w:r>
          </w:p>
        </w:tc>
      </w:tr>
      <w:tr w:rsidR="00D618F6" w:rsidRPr="00D618F6" w:rsidTr="00D618F6">
        <w:trPr>
          <w:trHeight w:val="23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532,2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450,1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1432,4</w:t>
            </w:r>
          </w:p>
        </w:tc>
      </w:tr>
      <w:tr w:rsidR="00D618F6" w:rsidRPr="00D618F6" w:rsidTr="00D618F6">
        <w:trPr>
          <w:trHeight w:val="825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lastRenderedPageBreak/>
              <w:t>Подпрограмма 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«Модернизация, реконструкция и капитальный ремонт объектов коммунальной инфраструктуры муниципального образования </w:t>
            </w:r>
            <w:proofErr w:type="spellStart"/>
            <w:r w:rsidRPr="00D618F6">
              <w:rPr>
                <w:sz w:val="22"/>
                <w:szCs w:val="22"/>
              </w:rPr>
              <w:t>Усть-Ярульский</w:t>
            </w:r>
            <w:proofErr w:type="spellEnd"/>
            <w:r w:rsidRPr="00D618F6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</w:t>
            </w:r>
          </w:p>
        </w:tc>
      </w:tr>
      <w:tr w:rsidR="00D618F6" w:rsidRPr="00D618F6" w:rsidTr="00D618F6">
        <w:trPr>
          <w:trHeight w:val="30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в том числе по ГРБС: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</w:t>
            </w:r>
          </w:p>
        </w:tc>
      </w:tr>
      <w:tr w:rsidR="00D618F6" w:rsidRPr="00D618F6" w:rsidTr="00D618F6">
        <w:trPr>
          <w:trHeight w:val="202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 xml:space="preserve">администрация Усть-Ярульского сельсовета </w:t>
            </w:r>
            <w:proofErr w:type="spellStart"/>
            <w:r w:rsidRPr="00D618F6">
              <w:rPr>
                <w:sz w:val="22"/>
                <w:szCs w:val="22"/>
              </w:rPr>
              <w:t>Ирбейского</w:t>
            </w:r>
            <w:proofErr w:type="spellEnd"/>
            <w:r w:rsidRPr="00D618F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right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840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  <w:r w:rsidRPr="00D618F6">
              <w:rPr>
                <w:sz w:val="22"/>
                <w:szCs w:val="22"/>
              </w:rPr>
              <w:t>65</w:t>
            </w:r>
          </w:p>
        </w:tc>
      </w:tr>
      <w:tr w:rsidR="00D618F6" w:rsidRPr="00D618F6" w:rsidTr="00D618F6">
        <w:trPr>
          <w:trHeight w:val="37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  <w:tr w:rsidR="00D618F6" w:rsidRPr="00D618F6" w:rsidTr="00D618F6">
        <w:trPr>
          <w:trHeight w:val="300"/>
        </w:trPr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rFonts w:ascii="Calibri" w:hAnsi="Calibri" w:cs="Calibri"/>
                <w:sz w:val="22"/>
                <w:szCs w:val="22"/>
              </w:rPr>
            </w:pPr>
            <w:r w:rsidRPr="00D618F6">
              <w:rPr>
                <w:rFonts w:ascii="Calibri" w:hAnsi="Calibri" w:cs="Calibri"/>
                <w:sz w:val="22"/>
                <w:szCs w:val="22"/>
              </w:rPr>
              <w:t xml:space="preserve">Глава сельсовета                                                          М.Д. </w:t>
            </w:r>
            <w:proofErr w:type="spellStart"/>
            <w:r w:rsidRPr="00D618F6">
              <w:rPr>
                <w:rFonts w:ascii="Calibri" w:hAnsi="Calibri" w:cs="Calibri"/>
                <w:sz w:val="22"/>
                <w:szCs w:val="22"/>
              </w:rPr>
              <w:t>Дезиндорф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8F6" w:rsidRPr="00D618F6" w:rsidRDefault="00D618F6" w:rsidP="00D618F6">
            <w:pPr>
              <w:rPr>
                <w:sz w:val="20"/>
                <w:szCs w:val="20"/>
              </w:rPr>
            </w:pPr>
          </w:p>
        </w:tc>
      </w:tr>
    </w:tbl>
    <w:p w:rsidR="00D618F6" w:rsidRPr="00D618F6" w:rsidRDefault="00D618F6" w:rsidP="00D618F6">
      <w:pPr>
        <w:rPr>
          <w:sz w:val="16"/>
          <w:szCs w:val="16"/>
        </w:rPr>
      </w:pPr>
    </w:p>
    <w:p w:rsidR="00B005CE" w:rsidRDefault="00B005CE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>
      <w:pPr>
        <w:sectPr w:rsidR="00D618F6" w:rsidSect="00D618F6">
          <w:pgSz w:w="16838" w:h="11906" w:orient="landscape"/>
          <w:pgMar w:top="850" w:right="1134" w:bottom="1701" w:left="851" w:header="708" w:footer="708" w:gutter="0"/>
          <w:cols w:space="708"/>
          <w:docGrid w:linePitch="360"/>
        </w:sectPr>
      </w:pPr>
    </w:p>
    <w:p w:rsidR="00D618F6" w:rsidRDefault="00D618F6" w:rsidP="00801C42"/>
    <w:p w:rsidR="00D618F6" w:rsidRDefault="00D618F6" w:rsidP="00801C42"/>
    <w:p w:rsidR="00D618F6" w:rsidRDefault="00D618F6" w:rsidP="00801C42"/>
    <w:p w:rsidR="00D618F6" w:rsidRPr="00D618F6" w:rsidRDefault="00D618F6" w:rsidP="00D618F6">
      <w:pPr>
        <w:jc w:val="center"/>
        <w:rPr>
          <w:rFonts w:ascii="Arial CYR" w:hAnsi="Arial CYR" w:cs="Arial CYR"/>
          <w:sz w:val="20"/>
          <w:szCs w:val="20"/>
        </w:rPr>
      </w:pPr>
      <w:r w:rsidRPr="00D618F6">
        <w:rPr>
          <w:rFonts w:ascii="Arial CYR" w:hAnsi="Arial CYR" w:cs="Arial CYR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3D9693F" wp14:editId="36A76EC1">
            <wp:simplePos x="0" y="0"/>
            <wp:positionH relativeFrom="column">
              <wp:posOffset>2615565</wp:posOffset>
            </wp:positionH>
            <wp:positionV relativeFrom="paragraph">
              <wp:posOffset>-205740</wp:posOffset>
            </wp:positionV>
            <wp:extent cx="584835" cy="714375"/>
            <wp:effectExtent l="1905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8F6" w:rsidRPr="00D618F6" w:rsidRDefault="00D618F6" w:rsidP="00D618F6">
      <w:pPr>
        <w:jc w:val="center"/>
        <w:rPr>
          <w:rFonts w:ascii="Arial CYR" w:hAnsi="Arial CYR" w:cs="Arial CYR"/>
          <w:sz w:val="20"/>
          <w:szCs w:val="20"/>
        </w:rPr>
      </w:pPr>
    </w:p>
    <w:p w:rsidR="00D618F6" w:rsidRPr="00D618F6" w:rsidRDefault="00D618F6" w:rsidP="00D618F6">
      <w:pPr>
        <w:jc w:val="center"/>
        <w:rPr>
          <w:b/>
          <w:sz w:val="32"/>
          <w:szCs w:val="32"/>
        </w:rPr>
      </w:pPr>
    </w:p>
    <w:p w:rsidR="00D618F6" w:rsidRPr="00D618F6" w:rsidRDefault="00D618F6" w:rsidP="00D618F6">
      <w:pPr>
        <w:jc w:val="center"/>
        <w:rPr>
          <w:b/>
          <w:sz w:val="36"/>
          <w:szCs w:val="36"/>
        </w:rPr>
      </w:pPr>
      <w:r w:rsidRPr="00D618F6">
        <w:rPr>
          <w:b/>
          <w:sz w:val="36"/>
          <w:szCs w:val="36"/>
        </w:rPr>
        <w:t>АДМИНИСТРАЦИЯ</w:t>
      </w:r>
    </w:p>
    <w:p w:rsidR="00D618F6" w:rsidRPr="00D618F6" w:rsidRDefault="00D618F6" w:rsidP="00D618F6">
      <w:pPr>
        <w:jc w:val="center"/>
        <w:rPr>
          <w:sz w:val="28"/>
          <w:szCs w:val="20"/>
        </w:rPr>
      </w:pPr>
      <w:r w:rsidRPr="00D618F6">
        <w:rPr>
          <w:sz w:val="28"/>
          <w:szCs w:val="20"/>
        </w:rPr>
        <w:t>Усть-Ярульского сельсовета</w:t>
      </w:r>
    </w:p>
    <w:p w:rsidR="00D618F6" w:rsidRPr="00D618F6" w:rsidRDefault="00D618F6" w:rsidP="00D618F6">
      <w:pPr>
        <w:jc w:val="center"/>
        <w:rPr>
          <w:sz w:val="28"/>
          <w:szCs w:val="20"/>
        </w:rPr>
      </w:pPr>
      <w:proofErr w:type="spellStart"/>
      <w:r w:rsidRPr="00D618F6">
        <w:rPr>
          <w:sz w:val="28"/>
          <w:szCs w:val="20"/>
        </w:rPr>
        <w:t>Ирбейского</w:t>
      </w:r>
      <w:proofErr w:type="spellEnd"/>
      <w:r w:rsidRPr="00D618F6">
        <w:rPr>
          <w:sz w:val="28"/>
          <w:szCs w:val="20"/>
        </w:rPr>
        <w:t xml:space="preserve"> </w:t>
      </w:r>
      <w:proofErr w:type="gramStart"/>
      <w:r w:rsidRPr="00D618F6">
        <w:rPr>
          <w:sz w:val="28"/>
          <w:szCs w:val="20"/>
        </w:rPr>
        <w:t>района  Красноярского</w:t>
      </w:r>
      <w:proofErr w:type="gramEnd"/>
      <w:r w:rsidRPr="00D618F6">
        <w:rPr>
          <w:sz w:val="28"/>
          <w:szCs w:val="20"/>
        </w:rPr>
        <w:t xml:space="preserve"> края</w:t>
      </w:r>
    </w:p>
    <w:p w:rsidR="00D618F6" w:rsidRPr="00D618F6" w:rsidRDefault="00D618F6" w:rsidP="00D618F6">
      <w:pPr>
        <w:jc w:val="center"/>
        <w:rPr>
          <w:sz w:val="28"/>
          <w:szCs w:val="20"/>
        </w:rPr>
      </w:pPr>
    </w:p>
    <w:p w:rsidR="00D618F6" w:rsidRPr="00D618F6" w:rsidRDefault="00D618F6" w:rsidP="00D618F6">
      <w:pPr>
        <w:keepNext/>
        <w:jc w:val="center"/>
        <w:outlineLvl w:val="0"/>
        <w:rPr>
          <w:sz w:val="56"/>
          <w:szCs w:val="56"/>
        </w:rPr>
      </w:pPr>
      <w:r w:rsidRPr="00D618F6">
        <w:rPr>
          <w:sz w:val="56"/>
          <w:szCs w:val="56"/>
        </w:rPr>
        <w:t>ПОСТАНОВЛЕНИЕ</w:t>
      </w:r>
    </w:p>
    <w:p w:rsidR="00D618F6" w:rsidRPr="00D618F6" w:rsidRDefault="00D618F6" w:rsidP="00D618F6">
      <w:pPr>
        <w:rPr>
          <w:szCs w:val="20"/>
        </w:rPr>
      </w:pPr>
    </w:p>
    <w:p w:rsidR="00D618F6" w:rsidRPr="00D618F6" w:rsidRDefault="00D618F6" w:rsidP="00D618F6">
      <w:pPr>
        <w:rPr>
          <w:sz w:val="28"/>
          <w:szCs w:val="20"/>
        </w:rPr>
      </w:pPr>
      <w:r w:rsidRPr="00D618F6">
        <w:rPr>
          <w:sz w:val="28"/>
          <w:szCs w:val="20"/>
        </w:rPr>
        <w:t xml:space="preserve">21.12.2022                                  с. </w:t>
      </w:r>
      <w:proofErr w:type="spellStart"/>
      <w:r w:rsidRPr="00D618F6">
        <w:rPr>
          <w:sz w:val="28"/>
          <w:szCs w:val="20"/>
        </w:rPr>
        <w:t>Усть-Яруль</w:t>
      </w:r>
      <w:proofErr w:type="spellEnd"/>
      <w:r w:rsidRPr="00D618F6">
        <w:rPr>
          <w:szCs w:val="20"/>
        </w:rPr>
        <w:t xml:space="preserve">                                                </w:t>
      </w:r>
      <w:r w:rsidRPr="00D618F6">
        <w:rPr>
          <w:sz w:val="28"/>
          <w:szCs w:val="20"/>
        </w:rPr>
        <w:t>№ 55-пг</w:t>
      </w:r>
    </w:p>
    <w:p w:rsidR="00D618F6" w:rsidRPr="00D618F6" w:rsidRDefault="00D618F6" w:rsidP="00D618F6">
      <w:pPr>
        <w:rPr>
          <w:sz w:val="28"/>
          <w:szCs w:val="20"/>
        </w:rPr>
      </w:pP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Об утверждении Перечня необходимых изменений и дополнений для внесения сведений в Федеральную информационную адресную систему </w:t>
      </w: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В целях проведения инвентаризации и актуализации сведений, содержащихся в государственном адресном реестре, на основании Федерального закона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постановления Правительства Российской Федерации 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 внесении изменений и признании утратившими силу некоторых актов Правительства Российской Федерации", руководствуясь Уставом Усть-Ярульского сельсовета:</w:t>
      </w:r>
    </w:p>
    <w:p w:rsidR="00D618F6" w:rsidRPr="00D618F6" w:rsidRDefault="00D618F6" w:rsidP="00D618F6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D618F6">
        <w:rPr>
          <w:rFonts w:eastAsia="Calibri"/>
          <w:sz w:val="28"/>
          <w:szCs w:val="28"/>
        </w:rPr>
        <w:t xml:space="preserve">1. Утвердить Перечень необходимых изменений и дополнений для внесения в Федеральную информационную адресную систему (далее - ФИАС) сведений об адресах, присвоенных объектам адресации на территории Усть-Ярульского </w:t>
      </w:r>
      <w:proofErr w:type="gramStart"/>
      <w:r w:rsidRPr="00D618F6">
        <w:rPr>
          <w:rFonts w:eastAsia="Calibri"/>
          <w:sz w:val="28"/>
          <w:szCs w:val="28"/>
        </w:rPr>
        <w:t xml:space="preserve">сельсовета  </w:t>
      </w:r>
      <w:proofErr w:type="spellStart"/>
      <w:r w:rsidRPr="00D618F6">
        <w:rPr>
          <w:rFonts w:eastAsia="Calibri"/>
          <w:sz w:val="28"/>
          <w:szCs w:val="28"/>
        </w:rPr>
        <w:t>Ирбейского</w:t>
      </w:r>
      <w:proofErr w:type="spellEnd"/>
      <w:proofErr w:type="gramEnd"/>
      <w:r w:rsidRPr="00D618F6">
        <w:rPr>
          <w:rFonts w:eastAsia="Calibri"/>
          <w:sz w:val="28"/>
          <w:szCs w:val="28"/>
        </w:rPr>
        <w:t xml:space="preserve"> района, согласно приложению.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3. Контроль за исполнением постановления оставляю за собой.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>4. Постановление вступает в силу с момента подписания.</w:t>
      </w:r>
    </w:p>
    <w:p w:rsidR="00D618F6" w:rsidRPr="00D618F6" w:rsidRDefault="00D618F6" w:rsidP="00D618F6">
      <w:pPr>
        <w:tabs>
          <w:tab w:val="left" w:pos="1890"/>
        </w:tabs>
        <w:jc w:val="both"/>
        <w:rPr>
          <w:sz w:val="28"/>
          <w:szCs w:val="28"/>
        </w:rPr>
      </w:pPr>
      <w:r w:rsidRPr="00D618F6">
        <w:rPr>
          <w:sz w:val="28"/>
          <w:szCs w:val="28"/>
        </w:rPr>
        <w:tab/>
      </w:r>
    </w:p>
    <w:p w:rsidR="00D618F6" w:rsidRPr="00D618F6" w:rsidRDefault="00D618F6" w:rsidP="00D618F6">
      <w:pPr>
        <w:rPr>
          <w:sz w:val="28"/>
          <w:szCs w:val="28"/>
        </w:rPr>
      </w:pPr>
    </w:p>
    <w:p w:rsidR="00D618F6" w:rsidRPr="00D618F6" w:rsidRDefault="00D618F6" w:rsidP="00D618F6">
      <w:pPr>
        <w:rPr>
          <w:sz w:val="28"/>
          <w:szCs w:val="28"/>
        </w:rPr>
      </w:pPr>
      <w:r w:rsidRPr="00D618F6">
        <w:rPr>
          <w:sz w:val="28"/>
          <w:szCs w:val="28"/>
        </w:rPr>
        <w:t xml:space="preserve">Глава Усть-Ярульского сельсовета                              М.Д. </w:t>
      </w:r>
      <w:proofErr w:type="spellStart"/>
      <w:r w:rsidRPr="00D618F6">
        <w:rPr>
          <w:sz w:val="28"/>
          <w:szCs w:val="28"/>
        </w:rPr>
        <w:t>Дезиндорф</w:t>
      </w:r>
      <w:proofErr w:type="spellEnd"/>
    </w:p>
    <w:p w:rsidR="00D618F6" w:rsidRPr="00D618F6" w:rsidRDefault="00D618F6" w:rsidP="00D618F6">
      <w:r w:rsidRPr="00D618F6">
        <w:rPr>
          <w:sz w:val="28"/>
          <w:szCs w:val="28"/>
        </w:rPr>
        <w:br w:type="column"/>
      </w:r>
      <w:r w:rsidRPr="00D618F6">
        <w:lastRenderedPageBreak/>
        <w:t>Приложение</w:t>
      </w:r>
    </w:p>
    <w:p w:rsidR="00D618F6" w:rsidRPr="00D618F6" w:rsidRDefault="00D618F6" w:rsidP="00D618F6">
      <w:r w:rsidRPr="00D618F6">
        <w:t>к Постановлению Администрации Усть-Ярульского сельсовета от 21.12.2022 №55-пг</w:t>
      </w:r>
    </w:p>
    <w:p w:rsidR="00D618F6" w:rsidRPr="00D618F6" w:rsidRDefault="00D618F6" w:rsidP="00D618F6">
      <w:pPr>
        <w:contextualSpacing/>
      </w:pPr>
    </w:p>
    <w:p w:rsidR="00D618F6" w:rsidRPr="00D618F6" w:rsidRDefault="00D618F6" w:rsidP="00D618F6">
      <w:pPr>
        <w:contextualSpacing/>
        <w:jc w:val="center"/>
      </w:pPr>
      <w:r w:rsidRPr="00D618F6">
        <w:t>Перечень изменяемых адресов объектов адресации на территории Усть-Ярульского сельсовета</w:t>
      </w:r>
    </w:p>
    <w:p w:rsidR="00D618F6" w:rsidRPr="00D618F6" w:rsidRDefault="00D618F6" w:rsidP="00D618F6">
      <w:pPr>
        <w:contextualSpacing/>
        <w:rPr>
          <w:sz w:val="28"/>
          <w:szCs w:val="28"/>
        </w:rPr>
      </w:pPr>
    </w:p>
    <w:tbl>
      <w:tblPr>
        <w:tblStyle w:val="26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  <w:jc w:val="center"/>
            </w:pPr>
            <w:r w:rsidRPr="00D618F6">
              <w:t>№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  <w:jc w:val="center"/>
            </w:pPr>
            <w:r w:rsidRPr="00D618F6">
              <w:t>Ранее присвоенный адрес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  <w:jc w:val="center"/>
            </w:pPr>
            <w:r w:rsidRPr="00D618F6">
              <w:t>Актуальный адрес</w:t>
            </w:r>
          </w:p>
        </w:tc>
      </w:tr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</w:pPr>
            <w:r w:rsidRPr="00D618F6">
              <w:t>1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Российская </w:t>
            </w:r>
            <w:proofErr w:type="gramStart"/>
            <w:r w:rsidRPr="00D618F6">
              <w:t>Федерация,  Красноярский</w:t>
            </w:r>
            <w:proofErr w:type="gramEnd"/>
            <w:r w:rsidRPr="00D618F6">
              <w:t xml:space="preserve"> край,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 муниципальный район,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>, улица Пионерская д.22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Российская </w:t>
            </w:r>
            <w:proofErr w:type="gramStart"/>
            <w:r w:rsidRPr="00D618F6">
              <w:t>Федерация,  Красноярский</w:t>
            </w:r>
            <w:proofErr w:type="gramEnd"/>
            <w:r w:rsidRPr="00D618F6">
              <w:t xml:space="preserve"> край,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 муниципальный район,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>, улица Пионерская  гараж 22</w:t>
            </w:r>
          </w:p>
        </w:tc>
      </w:tr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</w:pPr>
            <w:r w:rsidRPr="00D618F6">
              <w:t>2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>, улица Пионерская д.22а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  <w:rPr>
                <w:bCs/>
                <w:shd w:val="clear" w:color="auto" w:fill="FFFFFF"/>
              </w:rPr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 xml:space="preserve">, улица </w:t>
            </w:r>
            <w:proofErr w:type="gramStart"/>
            <w:r w:rsidRPr="00D618F6">
              <w:t>Пионерская  гараж</w:t>
            </w:r>
            <w:proofErr w:type="gramEnd"/>
            <w:r w:rsidRPr="00D618F6">
              <w:t xml:space="preserve"> 22а</w:t>
            </w:r>
          </w:p>
          <w:p w:rsidR="00D618F6" w:rsidRPr="00D618F6" w:rsidRDefault="00D618F6" w:rsidP="00D618F6">
            <w:pPr>
              <w:contextualSpacing/>
            </w:pPr>
            <w:r w:rsidRPr="00D618F6">
              <w:rPr>
                <w:bCs/>
                <w:shd w:val="clear" w:color="auto" w:fill="FFFFFF"/>
              </w:rPr>
              <w:t>Кадастровый номер 24:16:3701003:357</w:t>
            </w:r>
          </w:p>
        </w:tc>
      </w:tr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</w:pPr>
            <w:r w:rsidRPr="00D618F6">
              <w:t>3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>, улица Пионерская д.18а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 xml:space="preserve">, улица </w:t>
            </w:r>
            <w:proofErr w:type="gramStart"/>
            <w:r w:rsidRPr="00D618F6">
              <w:t>Пионерская  гараж</w:t>
            </w:r>
            <w:proofErr w:type="gramEnd"/>
            <w:r w:rsidRPr="00D618F6">
              <w:t xml:space="preserve"> 18а</w:t>
            </w:r>
          </w:p>
        </w:tc>
      </w:tr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</w:pPr>
            <w:r w:rsidRPr="00D618F6">
              <w:t>4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>, улица Пионерская д.1б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 xml:space="preserve">, улица </w:t>
            </w:r>
            <w:proofErr w:type="gramStart"/>
            <w:r w:rsidRPr="00D618F6">
              <w:t>Пионерская  здание</w:t>
            </w:r>
            <w:proofErr w:type="gramEnd"/>
            <w:r w:rsidRPr="00D618F6">
              <w:t xml:space="preserve"> 1б</w:t>
            </w:r>
          </w:p>
        </w:tc>
      </w:tr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</w:pPr>
            <w:r w:rsidRPr="00D618F6">
              <w:t>5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 xml:space="preserve">, улица Пионерская д.20а 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 xml:space="preserve">, улица </w:t>
            </w:r>
            <w:proofErr w:type="gramStart"/>
            <w:r w:rsidRPr="00D618F6">
              <w:t>Пионерская  здание</w:t>
            </w:r>
            <w:proofErr w:type="gramEnd"/>
            <w:r w:rsidRPr="00D618F6">
              <w:t xml:space="preserve"> 20В</w:t>
            </w:r>
          </w:p>
          <w:p w:rsidR="00D618F6" w:rsidRPr="00D618F6" w:rsidRDefault="00D618F6" w:rsidP="00D618F6">
            <w:pPr>
              <w:contextualSpacing/>
            </w:pPr>
            <w:r w:rsidRPr="00D618F6">
              <w:t xml:space="preserve">Кадастровый номер </w:t>
            </w:r>
            <w:r w:rsidRPr="00D618F6">
              <w:rPr>
                <w:bCs/>
                <w:shd w:val="clear" w:color="auto" w:fill="FFFFFF"/>
              </w:rPr>
              <w:t>24:16:3701002:135</w:t>
            </w:r>
          </w:p>
        </w:tc>
      </w:tr>
      <w:tr w:rsidR="00D618F6" w:rsidRPr="00D618F6" w:rsidTr="00D618F6">
        <w:tc>
          <w:tcPr>
            <w:tcW w:w="675" w:type="dxa"/>
          </w:tcPr>
          <w:p w:rsidR="00D618F6" w:rsidRPr="00D618F6" w:rsidRDefault="00D618F6" w:rsidP="00D618F6">
            <w:pPr>
              <w:contextualSpacing/>
            </w:pPr>
            <w:r w:rsidRPr="00D618F6">
              <w:t>6</w:t>
            </w:r>
          </w:p>
        </w:tc>
        <w:tc>
          <w:tcPr>
            <w:tcW w:w="4395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>, улица Пионерская д.22б</w:t>
            </w:r>
          </w:p>
        </w:tc>
        <w:tc>
          <w:tcPr>
            <w:tcW w:w="4110" w:type="dxa"/>
          </w:tcPr>
          <w:p w:rsidR="00D618F6" w:rsidRPr="00D618F6" w:rsidRDefault="00D618F6" w:rsidP="00D618F6">
            <w:pPr>
              <w:contextualSpacing/>
            </w:pPr>
            <w:r w:rsidRPr="00D618F6">
              <w:t xml:space="preserve">Красноярский край, муниципальный район </w:t>
            </w:r>
            <w:proofErr w:type="spellStart"/>
            <w:r w:rsidRPr="00D618F6">
              <w:t>Ирбейский</w:t>
            </w:r>
            <w:proofErr w:type="spellEnd"/>
            <w:r w:rsidRPr="00D618F6">
              <w:t xml:space="preserve">, сельское поселение </w:t>
            </w:r>
            <w:proofErr w:type="spellStart"/>
            <w:r w:rsidRPr="00D618F6">
              <w:t>Усть-Ярульский</w:t>
            </w:r>
            <w:proofErr w:type="spellEnd"/>
            <w:r w:rsidRPr="00D618F6">
              <w:t xml:space="preserve"> сельсовет, село </w:t>
            </w:r>
            <w:proofErr w:type="spellStart"/>
            <w:r w:rsidRPr="00D618F6">
              <w:t>Усть-Яруль</w:t>
            </w:r>
            <w:proofErr w:type="spellEnd"/>
            <w:r w:rsidRPr="00D618F6">
              <w:t xml:space="preserve">, улица </w:t>
            </w:r>
            <w:proofErr w:type="gramStart"/>
            <w:r w:rsidRPr="00D618F6">
              <w:t>Пионерская  здание</w:t>
            </w:r>
            <w:proofErr w:type="gramEnd"/>
            <w:r w:rsidRPr="00D618F6">
              <w:t xml:space="preserve"> 22б</w:t>
            </w:r>
          </w:p>
        </w:tc>
      </w:tr>
    </w:tbl>
    <w:p w:rsidR="00D618F6" w:rsidRPr="00D618F6" w:rsidRDefault="00D618F6" w:rsidP="00D618F6">
      <w:pPr>
        <w:contextualSpacing/>
        <w:rPr>
          <w:sz w:val="28"/>
          <w:szCs w:val="28"/>
        </w:rPr>
      </w:pPr>
    </w:p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D618F6" w:rsidRPr="00D618F6" w:rsidTr="00D618F6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rFonts w:ascii="Arial" w:hAnsi="Arial"/>
                <w:sz w:val="20"/>
              </w:rPr>
            </w:pPr>
          </w:p>
          <w:p w:rsidR="00D618F6" w:rsidRPr="00D618F6" w:rsidRDefault="00D618F6" w:rsidP="00D618F6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  <w:r w:rsidRPr="00D618F6">
              <w:rPr>
                <w:noProof/>
              </w:rPr>
              <w:drawing>
                <wp:anchor distT="0" distB="0" distL="114300" distR="114300" simplePos="0" relativeHeight="251666432" behindDoc="0" locked="0" layoutInCell="0" allowOverlap="1" wp14:anchorId="35A9B7E4" wp14:editId="4B0081C4">
                  <wp:simplePos x="0" y="0"/>
                  <wp:positionH relativeFrom="column">
                    <wp:posOffset>-363855</wp:posOffset>
                  </wp:positionH>
                  <wp:positionV relativeFrom="paragraph">
                    <wp:posOffset>-8890</wp:posOffset>
                  </wp:positionV>
                  <wp:extent cx="584835" cy="711200"/>
                  <wp:effectExtent l="0" t="0" r="5715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0"/>
              </w:rPr>
            </w:pPr>
          </w:p>
        </w:tc>
      </w:tr>
      <w:tr w:rsidR="00D618F6" w:rsidRPr="00D618F6" w:rsidTr="00D618F6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b/>
                <w:caps/>
                <w:sz w:val="36"/>
              </w:rPr>
            </w:pPr>
            <w:r w:rsidRPr="00D618F6">
              <w:rPr>
                <w:b/>
                <w:caps/>
                <w:sz w:val="36"/>
              </w:rPr>
              <w:t xml:space="preserve">  </w:t>
            </w:r>
          </w:p>
        </w:tc>
      </w:tr>
      <w:tr w:rsidR="00D618F6" w:rsidRPr="00D618F6" w:rsidTr="00D618F6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jc w:val="center"/>
              <w:rPr>
                <w:sz w:val="32"/>
              </w:rPr>
            </w:pPr>
            <w:r w:rsidRPr="00D618F6">
              <w:rPr>
                <w:sz w:val="32"/>
              </w:rPr>
              <w:t>Администрация Усть-Ярульского сельсовета</w:t>
            </w:r>
          </w:p>
          <w:p w:rsidR="00D618F6" w:rsidRPr="00D618F6" w:rsidRDefault="00D618F6" w:rsidP="00D618F6">
            <w:pPr>
              <w:jc w:val="center"/>
              <w:rPr>
                <w:sz w:val="32"/>
              </w:rPr>
            </w:pPr>
            <w:proofErr w:type="spellStart"/>
            <w:r w:rsidRPr="00D618F6">
              <w:rPr>
                <w:sz w:val="32"/>
              </w:rPr>
              <w:t>Ирбейского</w:t>
            </w:r>
            <w:proofErr w:type="spellEnd"/>
            <w:r w:rsidRPr="00D618F6">
              <w:rPr>
                <w:sz w:val="32"/>
              </w:rPr>
              <w:t xml:space="preserve"> района Красноярского края</w:t>
            </w:r>
          </w:p>
        </w:tc>
      </w:tr>
      <w:tr w:rsidR="00D618F6" w:rsidRPr="00D618F6" w:rsidTr="00D618F6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jc w:val="center"/>
              <w:rPr>
                <w:sz w:val="56"/>
              </w:rPr>
            </w:pPr>
            <w:r w:rsidRPr="00D618F6">
              <w:rPr>
                <w:rFonts w:hint="eastAsia"/>
                <w:sz w:val="56"/>
              </w:rPr>
              <w:t>ПОСТАНОВЛЕНИЕ</w:t>
            </w:r>
          </w:p>
        </w:tc>
      </w:tr>
      <w:tr w:rsidR="00D618F6" w:rsidRPr="00D618F6" w:rsidTr="00D618F6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</w:tr>
      <w:tr w:rsidR="00D618F6" w:rsidRPr="00D618F6" w:rsidTr="00D618F6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F6" w:rsidRPr="00D618F6" w:rsidRDefault="00D618F6" w:rsidP="00D618F6">
            <w:pPr>
              <w:rPr>
                <w:sz w:val="28"/>
              </w:rPr>
            </w:pPr>
            <w:r w:rsidRPr="00D618F6">
              <w:rPr>
                <w:sz w:val="28"/>
              </w:rPr>
              <w:t xml:space="preserve">22.12.2022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F6" w:rsidRPr="00D618F6" w:rsidRDefault="00D618F6" w:rsidP="00D618F6">
            <w:pPr>
              <w:rPr>
                <w:sz w:val="28"/>
              </w:rPr>
            </w:pPr>
            <w:r w:rsidRPr="00D618F6">
              <w:rPr>
                <w:sz w:val="28"/>
              </w:rPr>
              <w:t xml:space="preserve">   с. </w:t>
            </w:r>
            <w:proofErr w:type="spellStart"/>
            <w:r w:rsidRPr="00D618F6">
              <w:rPr>
                <w:sz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F6" w:rsidRPr="00D618F6" w:rsidRDefault="00D618F6" w:rsidP="00D618F6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18F6" w:rsidRPr="00D618F6" w:rsidRDefault="00D618F6" w:rsidP="00D618F6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F6" w:rsidRPr="00D618F6" w:rsidRDefault="00D618F6" w:rsidP="00D618F6">
            <w:pPr>
              <w:rPr>
                <w:rFonts w:ascii="Arial" w:hAnsi="Arial"/>
                <w:sz w:val="20"/>
              </w:rPr>
            </w:pPr>
            <w:r w:rsidRPr="00D618F6">
              <w:rPr>
                <w:rFonts w:hint="eastAsia"/>
                <w:sz w:val="28"/>
              </w:rPr>
              <w:t>№</w:t>
            </w:r>
            <w:r w:rsidRPr="00D618F6">
              <w:rPr>
                <w:sz w:val="28"/>
              </w:rPr>
              <w:t xml:space="preserve"> 56-пг</w:t>
            </w:r>
          </w:p>
        </w:tc>
      </w:tr>
    </w:tbl>
    <w:p w:rsidR="00D618F6" w:rsidRPr="00D618F6" w:rsidRDefault="00D618F6" w:rsidP="00D618F6">
      <w:pPr>
        <w:rPr>
          <w:sz w:val="28"/>
        </w:rPr>
      </w:pPr>
    </w:p>
    <w:p w:rsidR="00D618F6" w:rsidRPr="00D618F6" w:rsidRDefault="00D618F6" w:rsidP="00D618F6">
      <w:pPr>
        <w:rPr>
          <w:sz w:val="28"/>
        </w:rPr>
      </w:pPr>
    </w:p>
    <w:tbl>
      <w:tblPr>
        <w:tblW w:w="9940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108"/>
        <w:gridCol w:w="9724"/>
        <w:gridCol w:w="108"/>
      </w:tblGrid>
      <w:tr w:rsidR="00D618F6" w:rsidRPr="00D618F6" w:rsidTr="00D618F6">
        <w:trPr>
          <w:gridBefore w:val="1"/>
          <w:wBefore w:w="108" w:type="dxa"/>
        </w:trPr>
        <w:tc>
          <w:tcPr>
            <w:tcW w:w="9832" w:type="dxa"/>
            <w:gridSpan w:val="2"/>
          </w:tcPr>
          <w:p w:rsidR="00D618F6" w:rsidRPr="00D618F6" w:rsidRDefault="00D618F6" w:rsidP="00D618F6">
            <w:pPr>
              <w:jc w:val="both"/>
              <w:rPr>
                <w:sz w:val="28"/>
              </w:rPr>
            </w:pPr>
          </w:p>
        </w:tc>
      </w:tr>
      <w:tr w:rsidR="00D618F6" w:rsidRPr="00D618F6" w:rsidTr="00D618F6">
        <w:trPr>
          <w:gridAfter w:val="1"/>
          <w:wAfter w:w="108" w:type="dxa"/>
        </w:trPr>
        <w:tc>
          <w:tcPr>
            <w:tcW w:w="9832" w:type="dxa"/>
            <w:gridSpan w:val="2"/>
          </w:tcPr>
          <w:p w:rsidR="00D618F6" w:rsidRPr="00D618F6" w:rsidRDefault="00D618F6" w:rsidP="00D618F6">
            <w:pPr>
              <w:jc w:val="both"/>
              <w:rPr>
                <w:sz w:val="28"/>
              </w:rPr>
            </w:pPr>
            <w:r w:rsidRPr="00D618F6">
              <w:rPr>
                <w:sz w:val="28"/>
              </w:rPr>
              <w:t xml:space="preserve">Об упорядочении адресного хозяйства </w:t>
            </w:r>
          </w:p>
        </w:tc>
      </w:tr>
    </w:tbl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28"/>
        </w:rPr>
      </w:pPr>
      <w:r w:rsidRPr="00D618F6">
        <w:rPr>
          <w:sz w:val="28"/>
        </w:rPr>
        <w:t xml:space="preserve">В связи с упорядочением адресного хозяйства нежилого помещения на улице Строительная в с. </w:t>
      </w:r>
      <w:proofErr w:type="spellStart"/>
      <w:r w:rsidRPr="00D618F6">
        <w:rPr>
          <w:sz w:val="28"/>
        </w:rPr>
        <w:t>Усть-Яруль</w:t>
      </w:r>
      <w:proofErr w:type="spellEnd"/>
      <w:r w:rsidRPr="00D618F6">
        <w:rPr>
          <w:sz w:val="28"/>
        </w:rPr>
        <w:t xml:space="preserve">, </w:t>
      </w:r>
      <w:proofErr w:type="spellStart"/>
      <w:r w:rsidRPr="00D618F6">
        <w:rPr>
          <w:sz w:val="28"/>
        </w:rPr>
        <w:t>Ирбейского</w:t>
      </w:r>
      <w:proofErr w:type="spellEnd"/>
      <w:r w:rsidRPr="00D618F6">
        <w:rPr>
          <w:sz w:val="28"/>
        </w:rPr>
        <w:t xml:space="preserve"> района, Красноярского края. </w:t>
      </w: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36"/>
          <w:szCs w:val="36"/>
        </w:rPr>
      </w:pPr>
      <w:r w:rsidRPr="00D618F6">
        <w:rPr>
          <w:sz w:val="28"/>
        </w:rPr>
        <w:t xml:space="preserve"> </w:t>
      </w:r>
      <w:r w:rsidRPr="00D618F6">
        <w:rPr>
          <w:sz w:val="36"/>
          <w:szCs w:val="36"/>
        </w:rPr>
        <w:t>ПОСТАНОВЛЯЮ:</w:t>
      </w: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contextualSpacing/>
        <w:jc w:val="both"/>
        <w:rPr>
          <w:sz w:val="28"/>
          <w:szCs w:val="28"/>
        </w:rPr>
      </w:pPr>
      <w:r w:rsidRPr="00D618F6">
        <w:rPr>
          <w:sz w:val="28"/>
        </w:rPr>
        <w:t xml:space="preserve">Изменить адрес нежилому помещению с кадастровым номером 24:16:0000000:1199 с адреса: </w:t>
      </w:r>
      <w:r w:rsidRPr="00D618F6">
        <w:rPr>
          <w:sz w:val="28"/>
          <w:szCs w:val="28"/>
        </w:rPr>
        <w:t xml:space="preserve">Красноярский край, </w:t>
      </w:r>
      <w:proofErr w:type="spellStart"/>
      <w:r w:rsidRPr="00D618F6">
        <w:rPr>
          <w:sz w:val="28"/>
          <w:szCs w:val="28"/>
        </w:rPr>
        <w:t>Ирбейский</w:t>
      </w:r>
      <w:proofErr w:type="spellEnd"/>
      <w:r w:rsidRPr="00D618F6">
        <w:rPr>
          <w:sz w:val="28"/>
          <w:szCs w:val="28"/>
        </w:rPr>
        <w:t xml:space="preserve"> </w:t>
      </w:r>
      <w:r w:rsidRPr="00D618F6">
        <w:rPr>
          <w:color w:val="000000"/>
          <w:sz w:val="28"/>
          <w:szCs w:val="28"/>
          <w:shd w:val="clear" w:color="auto" w:fill="FFFFFF"/>
        </w:rPr>
        <w:t>муниципальный</w:t>
      </w:r>
      <w:r w:rsidRPr="00D618F6">
        <w:rPr>
          <w:sz w:val="28"/>
          <w:szCs w:val="28"/>
        </w:rPr>
        <w:t xml:space="preserve"> </w:t>
      </w:r>
      <w:proofErr w:type="gramStart"/>
      <w:r w:rsidRPr="00D618F6">
        <w:rPr>
          <w:sz w:val="28"/>
          <w:szCs w:val="28"/>
        </w:rPr>
        <w:t>район,</w:t>
      </w:r>
      <w:r w:rsidRPr="00D618F6">
        <w:rPr>
          <w:sz w:val="20"/>
          <w:szCs w:val="20"/>
        </w:rPr>
        <w:t xml:space="preserve">  </w:t>
      </w:r>
      <w:r w:rsidRPr="00D618F6">
        <w:rPr>
          <w:sz w:val="28"/>
          <w:szCs w:val="28"/>
        </w:rPr>
        <w:t>сельское</w:t>
      </w:r>
      <w:proofErr w:type="gramEnd"/>
      <w:r w:rsidRPr="00D618F6">
        <w:rPr>
          <w:sz w:val="28"/>
          <w:szCs w:val="28"/>
        </w:rPr>
        <w:t xml:space="preserve"> поселение </w:t>
      </w:r>
      <w:proofErr w:type="spellStart"/>
      <w:r w:rsidRPr="00D618F6">
        <w:rPr>
          <w:sz w:val="28"/>
          <w:szCs w:val="28"/>
        </w:rPr>
        <w:t>Усть-Ярульский</w:t>
      </w:r>
      <w:proofErr w:type="spellEnd"/>
      <w:r w:rsidRPr="00D618F6">
        <w:rPr>
          <w:sz w:val="28"/>
          <w:szCs w:val="28"/>
        </w:rPr>
        <w:t xml:space="preserve"> сельсовет</w:t>
      </w:r>
      <w:r w:rsidRPr="00D618F6">
        <w:rPr>
          <w:sz w:val="20"/>
          <w:szCs w:val="20"/>
        </w:rPr>
        <w:t xml:space="preserve">, </w:t>
      </w:r>
      <w:r w:rsidRPr="00D618F6">
        <w:rPr>
          <w:sz w:val="28"/>
        </w:rPr>
        <w:t xml:space="preserve">с. </w:t>
      </w:r>
      <w:proofErr w:type="spellStart"/>
      <w:r w:rsidRPr="00D618F6">
        <w:rPr>
          <w:sz w:val="28"/>
        </w:rPr>
        <w:t>Усть-Яруль</w:t>
      </w:r>
      <w:proofErr w:type="spellEnd"/>
      <w:r w:rsidRPr="00D618F6">
        <w:rPr>
          <w:sz w:val="28"/>
          <w:szCs w:val="28"/>
        </w:rPr>
        <w:t xml:space="preserve"> ул. Строительная д.29 кв.2. </w:t>
      </w:r>
    </w:p>
    <w:p w:rsidR="00D618F6" w:rsidRPr="00D618F6" w:rsidRDefault="00D618F6" w:rsidP="00D618F6">
      <w:pPr>
        <w:jc w:val="both"/>
        <w:rPr>
          <w:sz w:val="28"/>
          <w:szCs w:val="28"/>
        </w:rPr>
      </w:pPr>
      <w:r w:rsidRPr="00D618F6">
        <w:rPr>
          <w:sz w:val="28"/>
          <w:szCs w:val="28"/>
        </w:rPr>
        <w:t xml:space="preserve">на адрес: Красноярский край, </w:t>
      </w:r>
      <w:proofErr w:type="spellStart"/>
      <w:r w:rsidRPr="00D618F6">
        <w:rPr>
          <w:sz w:val="28"/>
          <w:szCs w:val="28"/>
        </w:rPr>
        <w:t>Ирбейский</w:t>
      </w:r>
      <w:proofErr w:type="spellEnd"/>
      <w:r w:rsidRPr="00D618F6">
        <w:rPr>
          <w:sz w:val="28"/>
          <w:szCs w:val="28"/>
        </w:rPr>
        <w:t xml:space="preserve"> </w:t>
      </w:r>
      <w:proofErr w:type="gramStart"/>
      <w:r w:rsidRPr="00D618F6">
        <w:rPr>
          <w:sz w:val="28"/>
          <w:szCs w:val="28"/>
        </w:rPr>
        <w:t>муниципальный  район</w:t>
      </w:r>
      <w:proofErr w:type="gramEnd"/>
      <w:r w:rsidRPr="00D618F6">
        <w:rPr>
          <w:sz w:val="28"/>
          <w:szCs w:val="28"/>
        </w:rPr>
        <w:t>,</w:t>
      </w:r>
      <w:r w:rsidRPr="00D618F6">
        <w:rPr>
          <w:sz w:val="20"/>
          <w:szCs w:val="20"/>
        </w:rPr>
        <w:t xml:space="preserve">  </w:t>
      </w:r>
      <w:r w:rsidRPr="00D618F6">
        <w:rPr>
          <w:sz w:val="28"/>
          <w:szCs w:val="28"/>
        </w:rPr>
        <w:t xml:space="preserve">сельское поселение </w:t>
      </w:r>
      <w:proofErr w:type="spellStart"/>
      <w:r w:rsidRPr="00D618F6">
        <w:rPr>
          <w:sz w:val="28"/>
          <w:szCs w:val="28"/>
        </w:rPr>
        <w:t>Усть-Ярульский</w:t>
      </w:r>
      <w:proofErr w:type="spellEnd"/>
      <w:r w:rsidRPr="00D618F6">
        <w:rPr>
          <w:sz w:val="28"/>
          <w:szCs w:val="28"/>
        </w:rPr>
        <w:t xml:space="preserve"> сельсовет</w:t>
      </w:r>
      <w:r w:rsidRPr="00D618F6">
        <w:rPr>
          <w:sz w:val="20"/>
          <w:szCs w:val="20"/>
        </w:rPr>
        <w:t xml:space="preserve">, </w:t>
      </w:r>
      <w:r w:rsidRPr="00D618F6">
        <w:rPr>
          <w:sz w:val="28"/>
        </w:rPr>
        <w:t xml:space="preserve">с. </w:t>
      </w:r>
      <w:proofErr w:type="spellStart"/>
      <w:r w:rsidRPr="00D618F6">
        <w:rPr>
          <w:sz w:val="28"/>
        </w:rPr>
        <w:t>Усть-Яруль</w:t>
      </w:r>
      <w:proofErr w:type="spellEnd"/>
      <w:r w:rsidRPr="00D618F6">
        <w:rPr>
          <w:sz w:val="28"/>
          <w:szCs w:val="28"/>
        </w:rPr>
        <w:t xml:space="preserve"> ул. Строительная 1 В. </w:t>
      </w:r>
    </w:p>
    <w:p w:rsidR="00D618F6" w:rsidRPr="00D618F6" w:rsidRDefault="00D618F6" w:rsidP="00D618F6">
      <w:pPr>
        <w:jc w:val="both"/>
        <w:rPr>
          <w:sz w:val="28"/>
        </w:rPr>
      </w:pPr>
      <w:r w:rsidRPr="00D618F6">
        <w:rPr>
          <w:sz w:val="28"/>
        </w:rPr>
        <w:t>2. Контроль за выполнением постановления оставляю за собой.</w:t>
      </w:r>
    </w:p>
    <w:p w:rsidR="00D618F6" w:rsidRPr="00D618F6" w:rsidRDefault="00D618F6" w:rsidP="00D618F6">
      <w:pPr>
        <w:jc w:val="both"/>
        <w:rPr>
          <w:sz w:val="28"/>
        </w:rPr>
      </w:pPr>
      <w:r w:rsidRPr="00D618F6">
        <w:rPr>
          <w:sz w:val="28"/>
        </w:rPr>
        <w:t>3. Постановление вступает в силу со дня подписания.</w:t>
      </w: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28"/>
        </w:rPr>
      </w:pPr>
    </w:p>
    <w:p w:rsidR="00D618F6" w:rsidRDefault="00D618F6" w:rsidP="00D618F6">
      <w:pPr>
        <w:jc w:val="both"/>
        <w:rPr>
          <w:sz w:val="28"/>
        </w:rPr>
      </w:pPr>
      <w:r w:rsidRPr="00D618F6">
        <w:rPr>
          <w:sz w:val="28"/>
        </w:rPr>
        <w:t>Глава Усть-Ярульского сельсовет</w:t>
      </w:r>
      <w:r>
        <w:rPr>
          <w:sz w:val="28"/>
        </w:rPr>
        <w:t xml:space="preserve">а           </w:t>
      </w:r>
      <w:r w:rsidRPr="00D618F6">
        <w:rPr>
          <w:sz w:val="28"/>
        </w:rPr>
        <w:t xml:space="preserve">               М.Д. </w:t>
      </w:r>
      <w:proofErr w:type="spellStart"/>
      <w:r w:rsidRPr="00D618F6">
        <w:rPr>
          <w:sz w:val="28"/>
        </w:rPr>
        <w:t>Дезиндорф</w:t>
      </w:r>
      <w:proofErr w:type="spellEnd"/>
    </w:p>
    <w:p w:rsidR="00D618F6" w:rsidRDefault="00D618F6" w:rsidP="00D618F6">
      <w:pPr>
        <w:jc w:val="both"/>
        <w:rPr>
          <w:sz w:val="28"/>
        </w:rPr>
      </w:pPr>
    </w:p>
    <w:p w:rsidR="00D618F6" w:rsidRDefault="00D618F6" w:rsidP="00D618F6">
      <w:pPr>
        <w:jc w:val="both"/>
        <w:rPr>
          <w:sz w:val="28"/>
        </w:rPr>
      </w:pPr>
    </w:p>
    <w:p w:rsidR="00D618F6" w:rsidRDefault="00D618F6" w:rsidP="00D618F6">
      <w:pPr>
        <w:jc w:val="both"/>
        <w:rPr>
          <w:sz w:val="28"/>
        </w:rPr>
      </w:pPr>
    </w:p>
    <w:p w:rsidR="00D618F6" w:rsidRDefault="00D618F6" w:rsidP="00D618F6">
      <w:pPr>
        <w:jc w:val="both"/>
        <w:rPr>
          <w:sz w:val="28"/>
        </w:rPr>
      </w:pPr>
    </w:p>
    <w:p w:rsidR="00D618F6" w:rsidRDefault="00D618F6" w:rsidP="00D618F6">
      <w:pPr>
        <w:jc w:val="both"/>
        <w:rPr>
          <w:sz w:val="28"/>
        </w:rPr>
      </w:pPr>
    </w:p>
    <w:p w:rsidR="007B0A2F" w:rsidRDefault="007B0A2F" w:rsidP="00D618F6">
      <w:pPr>
        <w:jc w:val="both"/>
        <w:rPr>
          <w:sz w:val="28"/>
        </w:rPr>
      </w:pPr>
    </w:p>
    <w:p w:rsidR="007B0A2F" w:rsidRDefault="007B0A2F" w:rsidP="00D618F6">
      <w:pPr>
        <w:jc w:val="both"/>
        <w:rPr>
          <w:sz w:val="28"/>
        </w:rPr>
      </w:pPr>
    </w:p>
    <w:p w:rsidR="007B0A2F" w:rsidRDefault="007B0A2F" w:rsidP="00D618F6">
      <w:pPr>
        <w:jc w:val="both"/>
        <w:rPr>
          <w:sz w:val="28"/>
        </w:rPr>
      </w:pPr>
    </w:p>
    <w:p w:rsidR="00E42682" w:rsidRDefault="00E42682" w:rsidP="00D618F6">
      <w:pPr>
        <w:jc w:val="both"/>
        <w:rPr>
          <w:sz w:val="28"/>
        </w:rPr>
      </w:pPr>
    </w:p>
    <w:p w:rsidR="00D618F6" w:rsidRDefault="00E42682" w:rsidP="00D618F6">
      <w:pPr>
        <w:jc w:val="both"/>
        <w:rPr>
          <w:sz w:val="28"/>
        </w:rPr>
      </w:pPr>
      <w:r w:rsidRPr="00E42682">
        <w:rPr>
          <w:rFonts w:ascii="Arial CYR" w:hAnsi="Arial CYR" w:cs="Arial CYR"/>
          <w:noProof/>
          <w:sz w:val="20"/>
          <w:szCs w:val="20"/>
        </w:rPr>
        <w:lastRenderedPageBreak/>
        <w:drawing>
          <wp:anchor distT="0" distB="0" distL="114300" distR="114300" simplePos="0" relativeHeight="251668480" behindDoc="0" locked="0" layoutInCell="1" allowOverlap="1" wp14:anchorId="2B8756B9" wp14:editId="0216C85C">
            <wp:simplePos x="0" y="0"/>
            <wp:positionH relativeFrom="column">
              <wp:posOffset>2653665</wp:posOffset>
            </wp:positionH>
            <wp:positionV relativeFrom="paragraph">
              <wp:posOffset>-153670</wp:posOffset>
            </wp:positionV>
            <wp:extent cx="584835" cy="714375"/>
            <wp:effectExtent l="0" t="0" r="571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682" w:rsidRPr="00E42682" w:rsidRDefault="00E42682" w:rsidP="00E42682">
      <w:pPr>
        <w:jc w:val="center"/>
        <w:rPr>
          <w:rFonts w:ascii="Arial CYR" w:hAnsi="Arial CYR" w:cs="Arial CYR"/>
          <w:sz w:val="20"/>
          <w:szCs w:val="20"/>
        </w:rPr>
      </w:pPr>
    </w:p>
    <w:p w:rsidR="00E42682" w:rsidRPr="00E42682" w:rsidRDefault="00E42682" w:rsidP="00E42682">
      <w:pPr>
        <w:jc w:val="center"/>
        <w:rPr>
          <w:rFonts w:ascii="Arial CYR" w:hAnsi="Arial CYR" w:cs="Arial CYR"/>
          <w:sz w:val="20"/>
          <w:szCs w:val="20"/>
        </w:rPr>
      </w:pPr>
    </w:p>
    <w:p w:rsidR="00E42682" w:rsidRPr="00E42682" w:rsidRDefault="00E42682" w:rsidP="00E42682">
      <w:pPr>
        <w:jc w:val="center"/>
        <w:rPr>
          <w:b/>
          <w:sz w:val="32"/>
          <w:szCs w:val="32"/>
        </w:rPr>
      </w:pPr>
    </w:p>
    <w:p w:rsidR="00E42682" w:rsidRPr="00E42682" w:rsidRDefault="00E42682" w:rsidP="00E42682">
      <w:pPr>
        <w:jc w:val="center"/>
        <w:rPr>
          <w:b/>
          <w:sz w:val="36"/>
          <w:szCs w:val="36"/>
        </w:rPr>
      </w:pPr>
      <w:r w:rsidRPr="00E42682">
        <w:rPr>
          <w:b/>
          <w:sz w:val="36"/>
          <w:szCs w:val="36"/>
        </w:rPr>
        <w:t>АДМИНИСТРАЦИЯ</w:t>
      </w:r>
    </w:p>
    <w:p w:rsidR="00E42682" w:rsidRPr="00E42682" w:rsidRDefault="00E42682" w:rsidP="00E42682">
      <w:pPr>
        <w:jc w:val="center"/>
        <w:rPr>
          <w:sz w:val="28"/>
          <w:szCs w:val="20"/>
        </w:rPr>
      </w:pPr>
      <w:r w:rsidRPr="00E42682">
        <w:rPr>
          <w:sz w:val="28"/>
          <w:szCs w:val="20"/>
        </w:rPr>
        <w:t>Усть-Ярульского сельсовета</w:t>
      </w:r>
    </w:p>
    <w:p w:rsidR="00E42682" w:rsidRPr="00E42682" w:rsidRDefault="00E42682" w:rsidP="00E42682">
      <w:pPr>
        <w:jc w:val="center"/>
        <w:rPr>
          <w:sz w:val="28"/>
          <w:szCs w:val="20"/>
        </w:rPr>
      </w:pPr>
      <w:proofErr w:type="spellStart"/>
      <w:r w:rsidRPr="00E42682">
        <w:rPr>
          <w:sz w:val="28"/>
          <w:szCs w:val="20"/>
        </w:rPr>
        <w:t>Ирбейского</w:t>
      </w:r>
      <w:proofErr w:type="spellEnd"/>
      <w:r w:rsidRPr="00E42682">
        <w:rPr>
          <w:sz w:val="28"/>
          <w:szCs w:val="20"/>
        </w:rPr>
        <w:t xml:space="preserve"> </w:t>
      </w:r>
      <w:proofErr w:type="gramStart"/>
      <w:r w:rsidRPr="00E42682">
        <w:rPr>
          <w:sz w:val="28"/>
          <w:szCs w:val="20"/>
        </w:rPr>
        <w:t>района  Красноярского</w:t>
      </w:r>
      <w:proofErr w:type="gramEnd"/>
      <w:r w:rsidRPr="00E42682">
        <w:rPr>
          <w:sz w:val="28"/>
          <w:szCs w:val="20"/>
        </w:rPr>
        <w:t xml:space="preserve"> края</w:t>
      </w:r>
    </w:p>
    <w:p w:rsidR="00E42682" w:rsidRPr="00E42682" w:rsidRDefault="00E42682" w:rsidP="00E42682">
      <w:pPr>
        <w:jc w:val="center"/>
        <w:rPr>
          <w:sz w:val="28"/>
          <w:szCs w:val="20"/>
        </w:rPr>
      </w:pPr>
    </w:p>
    <w:p w:rsidR="00E42682" w:rsidRPr="00E42682" w:rsidRDefault="00E42682" w:rsidP="00E42682">
      <w:pPr>
        <w:keepNext/>
        <w:jc w:val="center"/>
        <w:outlineLvl w:val="0"/>
        <w:rPr>
          <w:sz w:val="56"/>
          <w:szCs w:val="56"/>
        </w:rPr>
      </w:pPr>
      <w:r w:rsidRPr="00E42682">
        <w:rPr>
          <w:sz w:val="56"/>
          <w:szCs w:val="56"/>
        </w:rPr>
        <w:t>ПОСТАНОВЛЕНИЕ</w:t>
      </w:r>
    </w:p>
    <w:p w:rsidR="00E42682" w:rsidRPr="00E42682" w:rsidRDefault="00E42682" w:rsidP="00E42682">
      <w:pPr>
        <w:rPr>
          <w:szCs w:val="20"/>
        </w:rPr>
      </w:pPr>
    </w:p>
    <w:p w:rsidR="00E42682" w:rsidRPr="00E42682" w:rsidRDefault="00E42682" w:rsidP="00E42682">
      <w:pPr>
        <w:rPr>
          <w:sz w:val="28"/>
          <w:szCs w:val="20"/>
        </w:rPr>
      </w:pPr>
      <w:r w:rsidRPr="00E42682">
        <w:rPr>
          <w:sz w:val="28"/>
          <w:szCs w:val="20"/>
        </w:rPr>
        <w:t xml:space="preserve">22.12.2022г.                                  с. </w:t>
      </w:r>
      <w:proofErr w:type="spellStart"/>
      <w:r w:rsidRPr="00E42682">
        <w:rPr>
          <w:sz w:val="28"/>
          <w:szCs w:val="20"/>
        </w:rPr>
        <w:t>Усть-Яруль</w:t>
      </w:r>
      <w:proofErr w:type="spellEnd"/>
      <w:r w:rsidRPr="00E42682">
        <w:rPr>
          <w:szCs w:val="20"/>
        </w:rPr>
        <w:t xml:space="preserve">                                               </w:t>
      </w:r>
      <w:r w:rsidRPr="00E42682">
        <w:rPr>
          <w:sz w:val="28"/>
          <w:szCs w:val="20"/>
        </w:rPr>
        <w:t>№ 57-пг</w:t>
      </w:r>
    </w:p>
    <w:p w:rsidR="00E42682" w:rsidRPr="00E42682" w:rsidRDefault="00E42682" w:rsidP="00E42682">
      <w:pPr>
        <w:rPr>
          <w:sz w:val="28"/>
          <w:szCs w:val="20"/>
        </w:rPr>
      </w:pPr>
    </w:p>
    <w:p w:rsidR="00E42682" w:rsidRPr="00E42682" w:rsidRDefault="00E42682" w:rsidP="00E42682">
      <w:pPr>
        <w:shd w:val="clear" w:color="auto" w:fill="FFFFFF"/>
        <w:rPr>
          <w:sz w:val="28"/>
          <w:szCs w:val="28"/>
        </w:rPr>
      </w:pPr>
      <w:r w:rsidRPr="00E42682">
        <w:rPr>
          <w:bCs/>
          <w:sz w:val="28"/>
          <w:szCs w:val="28"/>
          <w:bdr w:val="none" w:sz="0" w:space="0" w:color="auto" w:frame="1"/>
        </w:rPr>
        <w:t xml:space="preserve">О признании легитимности адресов объектов адресации на территории </w:t>
      </w:r>
      <w:r w:rsidRPr="00E42682">
        <w:rPr>
          <w:sz w:val="28"/>
        </w:rPr>
        <w:t>Усть-Ярульского</w:t>
      </w:r>
      <w:r w:rsidRPr="00E42682">
        <w:rPr>
          <w:bCs/>
          <w:sz w:val="28"/>
          <w:szCs w:val="28"/>
          <w:bdr w:val="none" w:sz="0" w:space="0" w:color="auto" w:frame="1"/>
        </w:rPr>
        <w:t xml:space="preserve"> сельсовета, выявленных при инвентаризации</w:t>
      </w:r>
    </w:p>
    <w:p w:rsidR="00E42682" w:rsidRPr="00E42682" w:rsidRDefault="00E42682" w:rsidP="00E42682">
      <w:pPr>
        <w:shd w:val="clear" w:color="auto" w:fill="FFFFFF"/>
        <w:jc w:val="both"/>
        <w:rPr>
          <w:sz w:val="28"/>
          <w:szCs w:val="28"/>
        </w:rPr>
      </w:pPr>
    </w:p>
    <w:p w:rsidR="00E42682" w:rsidRPr="00E42682" w:rsidRDefault="00E42682" w:rsidP="00E42682">
      <w:pPr>
        <w:shd w:val="clear" w:color="auto" w:fill="FFFFFF"/>
        <w:jc w:val="both"/>
        <w:rPr>
          <w:sz w:val="28"/>
          <w:szCs w:val="28"/>
        </w:rPr>
      </w:pPr>
      <w:r w:rsidRPr="00E42682">
        <w:rPr>
          <w:sz w:val="28"/>
          <w:szCs w:val="28"/>
        </w:rPr>
        <w:t xml:space="preserve">На основании результатов проведенной инвентаризации объектов адресации на территории </w:t>
      </w:r>
      <w:r w:rsidRPr="00E42682">
        <w:rPr>
          <w:sz w:val="28"/>
        </w:rPr>
        <w:t>Усть-Ярульского</w:t>
      </w:r>
      <w:r w:rsidRPr="00E42682">
        <w:rPr>
          <w:sz w:val="28"/>
          <w:szCs w:val="28"/>
        </w:rPr>
        <w:t xml:space="preserve"> сельсовета в соответствии с разделом </w:t>
      </w:r>
      <w:r w:rsidRPr="00E42682">
        <w:rPr>
          <w:sz w:val="28"/>
          <w:szCs w:val="28"/>
          <w:lang w:val="en-US"/>
        </w:rPr>
        <w:t>IV</w:t>
      </w:r>
      <w:r w:rsidRPr="00E42682">
        <w:rPr>
          <w:sz w:val="28"/>
          <w:szCs w:val="28"/>
        </w:rPr>
        <w:t xml:space="preserve"> Постановления Правительства Российской Федерации от 22.05.2015г.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 некоторых актов Правительства Российской Федерации», принимая во внимание присвоение адресов объектам адресации до дня вступления в силу Постановления Правительства Российской Федерации от 19.11.2014г. № 1221 «Об утверждении правил присвоения, изменения и аннулирования адресов», Приказа Минфина России от 05.11.2015г. №171н «Об утверждении перечня элементов планировочной структуры, элементов улично-дорожной сети, элементов объектов адресации, типов зданий(сооружений), помещений, используемых в качестве реквизитов адреса, и правил сокращенного наименования </w:t>
      </w:r>
      <w:proofErr w:type="spellStart"/>
      <w:r w:rsidRPr="00E42682">
        <w:rPr>
          <w:sz w:val="28"/>
          <w:szCs w:val="28"/>
        </w:rPr>
        <w:t>адресообразующих</w:t>
      </w:r>
      <w:proofErr w:type="spellEnd"/>
      <w:r w:rsidRPr="00E42682">
        <w:rPr>
          <w:sz w:val="28"/>
          <w:szCs w:val="28"/>
        </w:rPr>
        <w:t xml:space="preserve"> элементов», в целях упорядочения адресного схемы и ведения государственного адресного реестра, ПОСТАНОВЛЯЮ:</w:t>
      </w:r>
    </w:p>
    <w:p w:rsidR="00E42682" w:rsidRPr="00E42682" w:rsidRDefault="00E42682" w:rsidP="00E42682">
      <w:pPr>
        <w:keepNext/>
        <w:keepLines/>
        <w:shd w:val="clear" w:color="auto" w:fill="FFFFFF"/>
        <w:jc w:val="both"/>
        <w:textAlignment w:val="bottom"/>
        <w:outlineLvl w:val="1"/>
        <w:rPr>
          <w:bCs/>
          <w:color w:val="000000"/>
          <w:sz w:val="28"/>
          <w:szCs w:val="28"/>
        </w:rPr>
      </w:pPr>
      <w:r w:rsidRPr="00E42682">
        <w:rPr>
          <w:bCs/>
          <w:color w:val="000000"/>
          <w:sz w:val="28"/>
          <w:szCs w:val="28"/>
        </w:rPr>
        <w:t xml:space="preserve">1. </w:t>
      </w:r>
      <w:r w:rsidRPr="00E42682">
        <w:rPr>
          <w:bCs/>
          <w:sz w:val="28"/>
          <w:szCs w:val="28"/>
        </w:rPr>
        <w:t xml:space="preserve">Признать легитимными адреса, </w:t>
      </w:r>
      <w:proofErr w:type="gramStart"/>
      <w:r w:rsidRPr="00E42682">
        <w:rPr>
          <w:bCs/>
          <w:sz w:val="28"/>
          <w:szCs w:val="28"/>
        </w:rPr>
        <w:t>существующим объектам адресации</w:t>
      </w:r>
      <w:proofErr w:type="gramEnd"/>
      <w:r w:rsidRPr="00E42682">
        <w:rPr>
          <w:bCs/>
          <w:sz w:val="28"/>
          <w:szCs w:val="28"/>
        </w:rPr>
        <w:t xml:space="preserve"> расположенным на территории Усть-Ярульского сельсовета,</w:t>
      </w:r>
      <w:r w:rsidRPr="00E42682">
        <w:rPr>
          <w:bCs/>
          <w:color w:val="000000"/>
          <w:sz w:val="28"/>
          <w:szCs w:val="28"/>
        </w:rPr>
        <w:t xml:space="preserve"> выявленных в результате инвентаризации согласно Приложению.</w:t>
      </w:r>
    </w:p>
    <w:p w:rsidR="00E42682" w:rsidRPr="00E42682" w:rsidRDefault="00E42682" w:rsidP="00E42682">
      <w:pPr>
        <w:jc w:val="both"/>
        <w:rPr>
          <w:sz w:val="28"/>
          <w:szCs w:val="28"/>
        </w:rPr>
      </w:pPr>
      <w:r w:rsidRPr="00E42682">
        <w:rPr>
          <w:sz w:val="28"/>
          <w:szCs w:val="28"/>
        </w:rPr>
        <w:t>2. Внести информацию об адресах объектов адресации в государственный адресный реестр.</w:t>
      </w:r>
    </w:p>
    <w:p w:rsidR="00E42682" w:rsidRPr="00E42682" w:rsidRDefault="00E42682" w:rsidP="00E42682">
      <w:pPr>
        <w:jc w:val="both"/>
        <w:rPr>
          <w:sz w:val="28"/>
          <w:szCs w:val="28"/>
        </w:rPr>
      </w:pPr>
      <w:r w:rsidRPr="00E42682">
        <w:rPr>
          <w:sz w:val="28"/>
          <w:szCs w:val="28"/>
        </w:rPr>
        <w:t>3. Контроль за исполнением постановления оставляю за собой.</w:t>
      </w:r>
    </w:p>
    <w:p w:rsidR="00E42682" w:rsidRPr="00E42682" w:rsidRDefault="00E42682" w:rsidP="00E42682">
      <w:pPr>
        <w:jc w:val="both"/>
        <w:rPr>
          <w:sz w:val="28"/>
          <w:szCs w:val="28"/>
        </w:rPr>
      </w:pPr>
      <w:r w:rsidRPr="00E42682">
        <w:rPr>
          <w:sz w:val="28"/>
          <w:szCs w:val="28"/>
        </w:rPr>
        <w:t>4. Постановление вступает в силу с момента подписания.</w:t>
      </w:r>
    </w:p>
    <w:p w:rsidR="00E42682" w:rsidRPr="00E42682" w:rsidRDefault="00E42682" w:rsidP="00E42682">
      <w:pPr>
        <w:tabs>
          <w:tab w:val="left" w:pos="1890"/>
        </w:tabs>
        <w:jc w:val="both"/>
        <w:rPr>
          <w:sz w:val="28"/>
          <w:szCs w:val="28"/>
        </w:rPr>
      </w:pPr>
      <w:r w:rsidRPr="00E42682">
        <w:rPr>
          <w:sz w:val="28"/>
          <w:szCs w:val="28"/>
        </w:rPr>
        <w:tab/>
      </w:r>
    </w:p>
    <w:p w:rsidR="00E42682" w:rsidRPr="00E42682" w:rsidRDefault="00E42682" w:rsidP="00E42682">
      <w:pPr>
        <w:rPr>
          <w:sz w:val="28"/>
          <w:szCs w:val="28"/>
        </w:rPr>
      </w:pPr>
    </w:p>
    <w:p w:rsidR="00E42682" w:rsidRPr="00E42682" w:rsidRDefault="00E42682" w:rsidP="00E42682">
      <w:pPr>
        <w:rPr>
          <w:sz w:val="28"/>
          <w:szCs w:val="28"/>
        </w:rPr>
      </w:pPr>
      <w:r w:rsidRPr="00E42682">
        <w:rPr>
          <w:sz w:val="28"/>
          <w:szCs w:val="28"/>
        </w:rPr>
        <w:t xml:space="preserve">Глава </w:t>
      </w:r>
      <w:r w:rsidRPr="00E42682">
        <w:rPr>
          <w:sz w:val="28"/>
          <w:szCs w:val="20"/>
        </w:rPr>
        <w:t>Усть-Ярульского</w:t>
      </w:r>
      <w:r w:rsidRPr="00E42682">
        <w:rPr>
          <w:sz w:val="28"/>
          <w:szCs w:val="28"/>
        </w:rPr>
        <w:t xml:space="preserve"> сельсовета                                   М.Д. </w:t>
      </w:r>
      <w:proofErr w:type="spellStart"/>
      <w:r w:rsidRPr="00E42682">
        <w:rPr>
          <w:sz w:val="28"/>
          <w:szCs w:val="28"/>
        </w:rPr>
        <w:t>Дезиндорф</w:t>
      </w:r>
      <w:proofErr w:type="spellEnd"/>
    </w:p>
    <w:p w:rsidR="00E42682" w:rsidRPr="00E42682" w:rsidRDefault="00E42682" w:rsidP="007B0A2F">
      <w:pPr>
        <w:jc w:val="right"/>
      </w:pPr>
      <w:r w:rsidRPr="00E42682">
        <w:rPr>
          <w:sz w:val="28"/>
          <w:szCs w:val="28"/>
        </w:rPr>
        <w:br w:type="column"/>
      </w:r>
      <w:r w:rsidRPr="00E42682">
        <w:lastRenderedPageBreak/>
        <w:t>Приложение</w:t>
      </w:r>
    </w:p>
    <w:p w:rsidR="00124FF9" w:rsidRDefault="00E42682" w:rsidP="007B0A2F">
      <w:pPr>
        <w:jc w:val="right"/>
      </w:pPr>
      <w:r w:rsidRPr="00E42682">
        <w:t xml:space="preserve">к Постановлению Администрации </w:t>
      </w:r>
    </w:p>
    <w:p w:rsidR="00124FF9" w:rsidRDefault="00E42682" w:rsidP="007B0A2F">
      <w:pPr>
        <w:jc w:val="right"/>
      </w:pPr>
      <w:r w:rsidRPr="00E42682">
        <w:t>Усть-Ярульского сельсовета</w:t>
      </w:r>
    </w:p>
    <w:p w:rsidR="00E42682" w:rsidRPr="00E42682" w:rsidRDefault="00E42682" w:rsidP="007B0A2F">
      <w:pPr>
        <w:jc w:val="right"/>
      </w:pPr>
      <w:r w:rsidRPr="00E42682">
        <w:t xml:space="preserve"> от 22.12.2022г №57-пг</w:t>
      </w:r>
    </w:p>
    <w:p w:rsidR="00E42682" w:rsidRPr="00E42682" w:rsidRDefault="00E42682" w:rsidP="00E42682">
      <w:pPr>
        <w:contextualSpacing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5670"/>
        <w:gridCol w:w="2268"/>
      </w:tblGrid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  <w:jc w:val="center"/>
            </w:pPr>
            <w:r w:rsidRPr="00E42682">
              <w:t>№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  <w:jc w:val="center"/>
            </w:pPr>
            <w:r w:rsidRPr="00E42682">
              <w:t>Объект адресации</w:t>
            </w:r>
          </w:p>
        </w:tc>
        <w:tc>
          <w:tcPr>
            <w:tcW w:w="5670" w:type="dxa"/>
          </w:tcPr>
          <w:p w:rsidR="00E42682" w:rsidRPr="00E42682" w:rsidRDefault="00E42682" w:rsidP="00E42682">
            <w:pPr>
              <w:contextualSpacing/>
              <w:jc w:val="center"/>
            </w:pPr>
            <w:r w:rsidRPr="00E42682">
              <w:t>Присвоенный адрес</w:t>
            </w:r>
          </w:p>
          <w:p w:rsidR="00E42682" w:rsidRPr="00E42682" w:rsidRDefault="00E42682" w:rsidP="00E42682">
            <w:pPr>
              <w:contextualSpacing/>
              <w:jc w:val="center"/>
            </w:pPr>
          </w:p>
        </w:tc>
        <w:tc>
          <w:tcPr>
            <w:tcW w:w="2268" w:type="dxa"/>
          </w:tcPr>
          <w:p w:rsidR="00E42682" w:rsidRPr="00E42682" w:rsidRDefault="00E42682" w:rsidP="00E42682">
            <w:pPr>
              <w:contextualSpacing/>
              <w:jc w:val="center"/>
            </w:pPr>
            <w:r w:rsidRPr="00E42682">
              <w:t>Кадастровый номер (при наличии)</w:t>
            </w:r>
          </w:p>
        </w:tc>
      </w:tr>
      <w:tr w:rsidR="00E42682" w:rsidRPr="00E42682" w:rsidTr="007B0A2F">
        <w:tc>
          <w:tcPr>
            <w:tcW w:w="9923" w:type="dxa"/>
            <w:gridSpan w:val="4"/>
          </w:tcPr>
          <w:p w:rsidR="00E42682" w:rsidRPr="00E42682" w:rsidRDefault="00E42682" w:rsidP="00E42682">
            <w:pPr>
              <w:contextualSpacing/>
              <w:jc w:val="center"/>
            </w:pPr>
            <w:r w:rsidRPr="00E42682">
              <w:t>В административном делении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1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</w:pPr>
            <w:r w:rsidRPr="00E42682">
              <w:t>Здание</w:t>
            </w:r>
          </w:p>
        </w:tc>
        <w:tc>
          <w:tcPr>
            <w:tcW w:w="5670" w:type="dxa"/>
            <w:shd w:val="clear" w:color="auto" w:fill="auto"/>
          </w:tcPr>
          <w:p w:rsidR="00E42682" w:rsidRPr="00E42682" w:rsidRDefault="00E42682" w:rsidP="00E42682">
            <w:pPr>
              <w:contextualSpacing/>
            </w:pPr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село </w:t>
            </w:r>
            <w:proofErr w:type="spellStart"/>
            <w:r w:rsidRPr="00E42682">
              <w:t>Усть-Яруль</w:t>
            </w:r>
            <w:proofErr w:type="spellEnd"/>
            <w:r w:rsidRPr="00E42682">
              <w:t>, улица Строительная 1В</w:t>
            </w:r>
          </w:p>
        </w:tc>
        <w:tc>
          <w:tcPr>
            <w:tcW w:w="2268" w:type="dxa"/>
            <w:vAlign w:val="center"/>
          </w:tcPr>
          <w:p w:rsidR="00E42682" w:rsidRPr="00E42682" w:rsidRDefault="00E42682" w:rsidP="00E42682">
            <w:pPr>
              <w:widowControl w:val="0"/>
              <w:ind w:right="-177"/>
              <w:rPr>
                <w:b/>
                <w:bCs/>
                <w:i/>
                <w:iCs/>
                <w:spacing w:val="-10"/>
                <w:lang w:eastAsia="en-US"/>
              </w:rPr>
            </w:pPr>
            <w:r w:rsidRPr="00E42682">
              <w:rPr>
                <w:color w:val="000000"/>
                <w:shd w:val="clear" w:color="auto" w:fill="FFFFFF"/>
                <w:lang w:bidi="ru-RU"/>
              </w:rPr>
              <w:t>24:16:0000000:1199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2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</w:pPr>
            <w:r w:rsidRPr="00E42682">
              <w:t>Здание</w:t>
            </w:r>
          </w:p>
        </w:tc>
        <w:tc>
          <w:tcPr>
            <w:tcW w:w="5670" w:type="dxa"/>
            <w:shd w:val="clear" w:color="auto" w:fill="auto"/>
          </w:tcPr>
          <w:p w:rsidR="00E42682" w:rsidRPr="00E42682" w:rsidRDefault="00E42682" w:rsidP="00E42682">
            <w:pPr>
              <w:ind w:right="-108"/>
            </w:pPr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село </w:t>
            </w:r>
            <w:proofErr w:type="spellStart"/>
            <w:r w:rsidRPr="00E42682">
              <w:t>Усть-Яруль</w:t>
            </w:r>
            <w:proofErr w:type="spellEnd"/>
            <w:r w:rsidRPr="00E42682">
              <w:t>, улица Строительная 1Д</w:t>
            </w:r>
          </w:p>
        </w:tc>
        <w:tc>
          <w:tcPr>
            <w:tcW w:w="2268" w:type="dxa"/>
            <w:vAlign w:val="center"/>
          </w:tcPr>
          <w:p w:rsidR="00E42682" w:rsidRPr="00E42682" w:rsidRDefault="00E42682" w:rsidP="00E42682">
            <w:pPr>
              <w:widowControl w:val="0"/>
              <w:jc w:val="center"/>
              <w:rPr>
                <w:b/>
                <w:bCs/>
                <w:i/>
                <w:iCs/>
                <w:spacing w:val="-10"/>
                <w:lang w:eastAsia="en-US"/>
              </w:rPr>
            </w:pPr>
            <w:r w:rsidRPr="00E42682">
              <w:rPr>
                <w:color w:val="000000"/>
                <w:shd w:val="clear" w:color="auto" w:fill="FFFFFF"/>
                <w:lang w:bidi="ru-RU"/>
              </w:rPr>
              <w:t>24:16:3701001:616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3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rPr>
                <w:sz w:val="20"/>
                <w:szCs w:val="20"/>
              </w:rPr>
            </w:pPr>
            <w:r w:rsidRPr="00E42682">
              <w:t>Здание</w:t>
            </w:r>
          </w:p>
        </w:tc>
        <w:tc>
          <w:tcPr>
            <w:tcW w:w="5670" w:type="dxa"/>
          </w:tcPr>
          <w:p w:rsidR="00E42682" w:rsidRPr="00E42682" w:rsidRDefault="00E42682" w:rsidP="00E42682"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деревня Преображенка Мира 34А</w:t>
            </w:r>
          </w:p>
        </w:tc>
        <w:tc>
          <w:tcPr>
            <w:tcW w:w="2268" w:type="dxa"/>
            <w:vAlign w:val="center"/>
          </w:tcPr>
          <w:p w:rsidR="00E42682" w:rsidRPr="00E42682" w:rsidRDefault="00E42682" w:rsidP="00E42682">
            <w:pPr>
              <w:widowControl w:val="0"/>
              <w:ind w:right="-177"/>
              <w:rPr>
                <w:b/>
                <w:bCs/>
                <w:i/>
                <w:iCs/>
                <w:spacing w:val="-10"/>
                <w:lang w:eastAsia="en-US"/>
              </w:rPr>
            </w:pPr>
            <w:r w:rsidRPr="00E42682">
              <w:rPr>
                <w:color w:val="000000"/>
                <w:shd w:val="clear" w:color="auto" w:fill="FFFFFF"/>
                <w:lang w:bidi="ru-RU"/>
              </w:rPr>
              <w:t xml:space="preserve">  24:16:3703001:476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4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rPr>
                <w:sz w:val="20"/>
                <w:szCs w:val="20"/>
              </w:rPr>
            </w:pPr>
            <w:r w:rsidRPr="00E42682">
              <w:t>Здание</w:t>
            </w:r>
          </w:p>
        </w:tc>
        <w:tc>
          <w:tcPr>
            <w:tcW w:w="5670" w:type="dxa"/>
          </w:tcPr>
          <w:p w:rsidR="00E42682" w:rsidRPr="00E42682" w:rsidRDefault="00E42682" w:rsidP="00E42682"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деревня Каменка Центральная 53</w:t>
            </w:r>
          </w:p>
        </w:tc>
        <w:tc>
          <w:tcPr>
            <w:tcW w:w="2268" w:type="dxa"/>
            <w:vAlign w:val="center"/>
          </w:tcPr>
          <w:p w:rsidR="00E42682" w:rsidRPr="00E42682" w:rsidRDefault="00E42682" w:rsidP="00E42682">
            <w:pPr>
              <w:widowControl w:val="0"/>
              <w:jc w:val="center"/>
              <w:rPr>
                <w:b/>
                <w:bCs/>
                <w:i/>
                <w:iCs/>
                <w:spacing w:val="-10"/>
                <w:lang w:eastAsia="en-US"/>
              </w:rPr>
            </w:pPr>
            <w:r w:rsidRPr="00E42682">
              <w:rPr>
                <w:color w:val="000000"/>
                <w:shd w:val="clear" w:color="auto" w:fill="FFFFFF"/>
                <w:lang w:bidi="ru-RU"/>
              </w:rPr>
              <w:t>24:16:3701001:11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5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</w:pPr>
            <w:r w:rsidRPr="00E42682">
              <w:t xml:space="preserve">Дом </w:t>
            </w:r>
          </w:p>
        </w:tc>
        <w:tc>
          <w:tcPr>
            <w:tcW w:w="5670" w:type="dxa"/>
          </w:tcPr>
          <w:p w:rsidR="00E42682" w:rsidRPr="00E42682" w:rsidRDefault="00E42682" w:rsidP="00E42682"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село </w:t>
            </w:r>
            <w:proofErr w:type="spellStart"/>
            <w:r w:rsidRPr="00E42682">
              <w:t>Усть-Яруль</w:t>
            </w:r>
            <w:proofErr w:type="spellEnd"/>
            <w:r w:rsidRPr="00E42682">
              <w:t>, улица Пионерская 1</w:t>
            </w:r>
          </w:p>
        </w:tc>
        <w:tc>
          <w:tcPr>
            <w:tcW w:w="2268" w:type="dxa"/>
          </w:tcPr>
          <w:p w:rsidR="00E42682" w:rsidRPr="00E42682" w:rsidRDefault="00E42682" w:rsidP="00E42682">
            <w:pPr>
              <w:jc w:val="center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</w:p>
          <w:p w:rsidR="00E42682" w:rsidRPr="00E42682" w:rsidRDefault="00E42682" w:rsidP="00E42682">
            <w:pPr>
              <w:widowControl w:val="0"/>
              <w:jc w:val="center"/>
              <w:rPr>
                <w:bCs/>
                <w:iCs/>
                <w:spacing w:val="-10"/>
                <w:lang w:eastAsia="en-US"/>
              </w:rPr>
            </w:pPr>
            <w:r w:rsidRPr="00E42682">
              <w:rPr>
                <w:bCs/>
                <w:iCs/>
                <w:spacing w:val="-10"/>
                <w:shd w:val="clear" w:color="auto" w:fill="FFFFFF"/>
                <w:lang w:eastAsia="en-US"/>
              </w:rPr>
              <w:t>24:16:3701003:195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6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</w:pPr>
            <w:r w:rsidRPr="00E42682">
              <w:t>Дом</w:t>
            </w:r>
          </w:p>
        </w:tc>
        <w:tc>
          <w:tcPr>
            <w:tcW w:w="5670" w:type="dxa"/>
          </w:tcPr>
          <w:p w:rsidR="00E42682" w:rsidRPr="00E42682" w:rsidRDefault="00E42682" w:rsidP="00E42682"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село </w:t>
            </w:r>
            <w:proofErr w:type="spellStart"/>
            <w:r w:rsidRPr="00E42682">
              <w:t>Усть-Яруль</w:t>
            </w:r>
            <w:proofErr w:type="spellEnd"/>
            <w:r w:rsidRPr="00E42682">
              <w:t xml:space="preserve">, улица </w:t>
            </w:r>
            <w:proofErr w:type="spellStart"/>
            <w:r w:rsidRPr="00E42682">
              <w:t>Тотмина</w:t>
            </w:r>
            <w:proofErr w:type="spellEnd"/>
            <w:r w:rsidRPr="00E42682">
              <w:t xml:space="preserve"> 100</w:t>
            </w:r>
          </w:p>
        </w:tc>
        <w:tc>
          <w:tcPr>
            <w:tcW w:w="2268" w:type="dxa"/>
          </w:tcPr>
          <w:p w:rsidR="00E42682" w:rsidRPr="00E42682" w:rsidRDefault="00E42682" w:rsidP="00E42682">
            <w:pPr>
              <w:jc w:val="center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</w:p>
          <w:p w:rsidR="00E42682" w:rsidRPr="00E42682" w:rsidRDefault="00E42682" w:rsidP="00E42682">
            <w:pPr>
              <w:widowControl w:val="0"/>
              <w:jc w:val="center"/>
              <w:rPr>
                <w:bCs/>
                <w:iCs/>
                <w:spacing w:val="-10"/>
                <w:lang w:eastAsia="en-US"/>
              </w:rPr>
            </w:pPr>
            <w:r w:rsidRPr="00E42682">
              <w:rPr>
                <w:bCs/>
                <w:iCs/>
                <w:spacing w:val="-10"/>
                <w:shd w:val="clear" w:color="auto" w:fill="FFFFFF"/>
                <w:lang w:eastAsia="en-US"/>
              </w:rPr>
              <w:t>24:16:3701003:197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7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</w:pPr>
            <w:r w:rsidRPr="00E42682">
              <w:t>Дом</w:t>
            </w:r>
          </w:p>
        </w:tc>
        <w:tc>
          <w:tcPr>
            <w:tcW w:w="5670" w:type="dxa"/>
          </w:tcPr>
          <w:p w:rsidR="00E42682" w:rsidRPr="00E42682" w:rsidRDefault="00E42682" w:rsidP="00E42682"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село </w:t>
            </w:r>
            <w:proofErr w:type="spellStart"/>
            <w:r w:rsidRPr="00E42682">
              <w:t>Усть-Яруль</w:t>
            </w:r>
            <w:proofErr w:type="spellEnd"/>
            <w:r w:rsidRPr="00E42682">
              <w:t xml:space="preserve">, улица </w:t>
            </w:r>
            <w:proofErr w:type="spellStart"/>
            <w:r w:rsidRPr="00E42682">
              <w:t>Тотмина</w:t>
            </w:r>
            <w:proofErr w:type="spellEnd"/>
            <w:r w:rsidRPr="00E42682">
              <w:t xml:space="preserve"> 33а</w:t>
            </w:r>
          </w:p>
        </w:tc>
        <w:tc>
          <w:tcPr>
            <w:tcW w:w="2268" w:type="dxa"/>
          </w:tcPr>
          <w:p w:rsidR="00E42682" w:rsidRPr="00E42682" w:rsidRDefault="00E42682" w:rsidP="00E42682">
            <w:pPr>
              <w:jc w:val="center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</w:p>
          <w:p w:rsidR="00E42682" w:rsidRPr="00E42682" w:rsidRDefault="00E42682" w:rsidP="00E42682">
            <w:pPr>
              <w:widowControl w:val="0"/>
              <w:ind w:right="-177"/>
              <w:rPr>
                <w:bCs/>
                <w:iCs/>
                <w:spacing w:val="-10"/>
                <w:lang w:eastAsia="en-US"/>
              </w:rPr>
            </w:pPr>
            <w:r w:rsidRPr="00E42682">
              <w:rPr>
                <w:color w:val="000000"/>
                <w:sz w:val="21"/>
                <w:szCs w:val="21"/>
                <w:shd w:val="clear" w:color="auto" w:fill="FFFFFF"/>
                <w:lang w:bidi="ru-RU"/>
              </w:rPr>
              <w:t xml:space="preserve">                       -</w:t>
            </w:r>
          </w:p>
        </w:tc>
      </w:tr>
      <w:tr w:rsidR="00E42682" w:rsidRPr="00E42682" w:rsidTr="007B0A2F">
        <w:tc>
          <w:tcPr>
            <w:tcW w:w="568" w:type="dxa"/>
          </w:tcPr>
          <w:p w:rsidR="00E42682" w:rsidRPr="00E42682" w:rsidRDefault="00E42682" w:rsidP="00E42682">
            <w:pPr>
              <w:contextualSpacing/>
            </w:pPr>
            <w:r w:rsidRPr="00E42682">
              <w:t>8</w:t>
            </w:r>
          </w:p>
        </w:tc>
        <w:tc>
          <w:tcPr>
            <w:tcW w:w="1417" w:type="dxa"/>
          </w:tcPr>
          <w:p w:rsidR="00E42682" w:rsidRPr="00E42682" w:rsidRDefault="00E42682" w:rsidP="00E42682">
            <w:pPr>
              <w:contextualSpacing/>
            </w:pPr>
            <w:r w:rsidRPr="00E42682">
              <w:t>Дом</w:t>
            </w:r>
          </w:p>
        </w:tc>
        <w:tc>
          <w:tcPr>
            <w:tcW w:w="5670" w:type="dxa"/>
          </w:tcPr>
          <w:p w:rsidR="00E42682" w:rsidRPr="00E42682" w:rsidRDefault="00E42682" w:rsidP="00E42682">
            <w:r w:rsidRPr="00E42682">
              <w:t xml:space="preserve">Российская </w:t>
            </w:r>
            <w:proofErr w:type="gramStart"/>
            <w:r w:rsidRPr="00E42682">
              <w:t>Федерация,  Красноярский</w:t>
            </w:r>
            <w:proofErr w:type="gramEnd"/>
            <w:r w:rsidRPr="00E42682">
              <w:t xml:space="preserve"> край, </w:t>
            </w:r>
            <w:proofErr w:type="spellStart"/>
            <w:r w:rsidRPr="00E42682">
              <w:t>Ирбейский</w:t>
            </w:r>
            <w:proofErr w:type="spellEnd"/>
            <w:r w:rsidRPr="00E42682">
              <w:t xml:space="preserve"> муниципальный район, сельское поселение </w:t>
            </w:r>
            <w:proofErr w:type="spellStart"/>
            <w:r w:rsidRPr="00E42682">
              <w:t>Усть-Ярульский</w:t>
            </w:r>
            <w:proofErr w:type="spellEnd"/>
            <w:r w:rsidRPr="00E42682">
              <w:t xml:space="preserve"> сельсовет, село </w:t>
            </w:r>
            <w:proofErr w:type="spellStart"/>
            <w:r w:rsidRPr="00E42682">
              <w:t>Усть-Яруль</w:t>
            </w:r>
            <w:proofErr w:type="spellEnd"/>
            <w:r w:rsidRPr="00E42682">
              <w:t xml:space="preserve">, улица </w:t>
            </w:r>
            <w:proofErr w:type="spellStart"/>
            <w:r w:rsidRPr="00E42682">
              <w:t>Тотмина</w:t>
            </w:r>
            <w:proofErr w:type="spellEnd"/>
            <w:r w:rsidRPr="00E42682">
              <w:t xml:space="preserve"> 50а</w:t>
            </w:r>
          </w:p>
        </w:tc>
        <w:tc>
          <w:tcPr>
            <w:tcW w:w="2268" w:type="dxa"/>
          </w:tcPr>
          <w:p w:rsidR="00E42682" w:rsidRPr="00E42682" w:rsidRDefault="00E42682" w:rsidP="00E42682">
            <w:pPr>
              <w:jc w:val="center"/>
              <w:rPr>
                <w:bCs/>
                <w:iCs/>
                <w:color w:val="000000"/>
                <w:shd w:val="clear" w:color="auto" w:fill="FFFFFF"/>
                <w:lang w:bidi="ru-RU"/>
              </w:rPr>
            </w:pPr>
          </w:p>
          <w:p w:rsidR="00E42682" w:rsidRPr="00E42682" w:rsidRDefault="00E42682" w:rsidP="00E42682">
            <w:pPr>
              <w:widowControl w:val="0"/>
              <w:jc w:val="center"/>
              <w:rPr>
                <w:bCs/>
                <w:iCs/>
                <w:spacing w:val="-10"/>
                <w:lang w:eastAsia="en-US"/>
              </w:rPr>
            </w:pPr>
            <w:r w:rsidRPr="00E42682">
              <w:rPr>
                <w:color w:val="000000"/>
                <w:shd w:val="clear" w:color="auto" w:fill="FFFFFF"/>
                <w:lang w:bidi="ru-RU"/>
              </w:rPr>
              <w:t>-</w:t>
            </w:r>
          </w:p>
        </w:tc>
      </w:tr>
    </w:tbl>
    <w:p w:rsidR="00E42682" w:rsidRPr="00E42682" w:rsidRDefault="00E42682" w:rsidP="00E42682">
      <w:pPr>
        <w:contextualSpacing/>
        <w:rPr>
          <w:sz w:val="28"/>
          <w:szCs w:val="28"/>
        </w:rPr>
      </w:pPr>
    </w:p>
    <w:p w:rsidR="00D618F6" w:rsidRPr="00D618F6" w:rsidRDefault="00D618F6" w:rsidP="00D618F6">
      <w:pPr>
        <w:jc w:val="both"/>
        <w:rPr>
          <w:sz w:val="28"/>
        </w:rPr>
      </w:pPr>
    </w:p>
    <w:p w:rsidR="00D618F6" w:rsidRPr="00D618F6" w:rsidRDefault="00D618F6" w:rsidP="00D618F6">
      <w:pPr>
        <w:jc w:val="both"/>
        <w:rPr>
          <w:sz w:val="20"/>
          <w:szCs w:val="20"/>
        </w:rPr>
      </w:pPr>
    </w:p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D618F6" w:rsidRDefault="00D618F6" w:rsidP="00801C42"/>
    <w:p w:rsidR="007B0A2F" w:rsidRDefault="007B0A2F" w:rsidP="00801C42"/>
    <w:p w:rsidR="007B0A2F" w:rsidRDefault="007B0A2F" w:rsidP="00801C42"/>
    <w:p w:rsidR="007B0A2F" w:rsidRDefault="007B0A2F" w:rsidP="00801C42"/>
    <w:p w:rsidR="007B0A2F" w:rsidRPr="007B0A2F" w:rsidRDefault="007B0A2F" w:rsidP="007B0A2F"/>
    <w:tbl>
      <w:tblPr>
        <w:tblW w:w="1065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"/>
        <w:gridCol w:w="1032"/>
        <w:gridCol w:w="1032"/>
        <w:gridCol w:w="1032"/>
        <w:gridCol w:w="1056"/>
        <w:gridCol w:w="1056"/>
        <w:gridCol w:w="1056"/>
        <w:gridCol w:w="1056"/>
        <w:gridCol w:w="1343"/>
        <w:gridCol w:w="1056"/>
      </w:tblGrid>
      <w:tr w:rsidR="007B0A2F" w:rsidRPr="007B0A2F" w:rsidTr="007B0A2F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rFonts w:ascii="Arial" w:hAnsi="Arial"/>
                <w:sz w:val="20"/>
                <w:szCs w:val="20"/>
              </w:rPr>
            </w:pPr>
            <w:r w:rsidRPr="007B0A2F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20788FA" wp14:editId="661E9A50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B0A2F" w:rsidRPr="007B0A2F" w:rsidRDefault="007B0A2F" w:rsidP="007B0A2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jc w:val="center"/>
              <w:rPr>
                <w:sz w:val="32"/>
                <w:szCs w:val="32"/>
              </w:rPr>
            </w:pPr>
            <w:proofErr w:type="spellStart"/>
            <w:r w:rsidRPr="007B0A2F">
              <w:rPr>
                <w:sz w:val="32"/>
                <w:szCs w:val="32"/>
              </w:rPr>
              <w:t>Усть-Ярульский</w:t>
            </w:r>
            <w:proofErr w:type="spellEnd"/>
            <w:r w:rsidRPr="007B0A2F">
              <w:rPr>
                <w:sz w:val="32"/>
                <w:szCs w:val="32"/>
              </w:rPr>
              <w:t xml:space="preserve"> сельский Совет депутатов</w:t>
            </w:r>
          </w:p>
        </w:tc>
      </w:tr>
      <w:tr w:rsidR="007B0A2F" w:rsidRPr="007B0A2F" w:rsidTr="007B0A2F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jc w:val="center"/>
              <w:rPr>
                <w:sz w:val="32"/>
                <w:szCs w:val="32"/>
              </w:rPr>
            </w:pPr>
            <w:proofErr w:type="spellStart"/>
            <w:r w:rsidRPr="007B0A2F">
              <w:rPr>
                <w:sz w:val="32"/>
                <w:szCs w:val="32"/>
              </w:rPr>
              <w:t>Ирбейского</w:t>
            </w:r>
            <w:proofErr w:type="spellEnd"/>
            <w:r w:rsidRPr="007B0A2F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7B0A2F" w:rsidRPr="007B0A2F" w:rsidTr="007B0A2F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56"/>
                <w:szCs w:val="56"/>
              </w:rPr>
            </w:pPr>
            <w:r w:rsidRPr="007B0A2F">
              <w:rPr>
                <w:sz w:val="56"/>
                <w:szCs w:val="56"/>
              </w:rPr>
              <w:t xml:space="preserve">                          Р Е Ш Е Н И Я</w:t>
            </w:r>
          </w:p>
        </w:tc>
      </w:tr>
      <w:tr w:rsidR="007B0A2F" w:rsidRPr="007B0A2F" w:rsidTr="007B0A2F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2F" w:rsidRPr="007B0A2F" w:rsidRDefault="007B0A2F" w:rsidP="007B0A2F">
            <w:pPr>
              <w:rPr>
                <w:sz w:val="28"/>
                <w:szCs w:val="28"/>
              </w:rPr>
            </w:pPr>
            <w:r w:rsidRPr="007B0A2F">
              <w:rPr>
                <w:sz w:val="28"/>
                <w:szCs w:val="28"/>
              </w:rPr>
              <w:t xml:space="preserve">                       23.12.2022 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2F" w:rsidRPr="007B0A2F" w:rsidRDefault="007B0A2F" w:rsidP="007B0A2F">
            <w:pPr>
              <w:jc w:val="center"/>
              <w:rPr>
                <w:sz w:val="28"/>
                <w:szCs w:val="28"/>
              </w:rPr>
            </w:pPr>
            <w:r w:rsidRPr="007B0A2F">
              <w:rPr>
                <w:sz w:val="28"/>
                <w:szCs w:val="28"/>
              </w:rPr>
              <w:t xml:space="preserve">с. </w:t>
            </w:r>
            <w:proofErr w:type="spellStart"/>
            <w:r w:rsidRPr="007B0A2F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2F" w:rsidRPr="007B0A2F" w:rsidRDefault="007B0A2F" w:rsidP="007B0A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2F" w:rsidRPr="007B0A2F" w:rsidRDefault="007B0A2F" w:rsidP="007B0A2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B0A2F" w:rsidRPr="007B0A2F" w:rsidRDefault="007B0A2F" w:rsidP="007B0A2F">
            <w:pPr>
              <w:rPr>
                <w:rFonts w:ascii="Arial" w:hAnsi="Arial"/>
                <w:sz w:val="20"/>
                <w:szCs w:val="20"/>
              </w:rPr>
            </w:pPr>
            <w:r w:rsidRPr="007B0A2F">
              <w:rPr>
                <w:sz w:val="28"/>
                <w:szCs w:val="28"/>
              </w:rPr>
              <w:t>№ 109</w:t>
            </w:r>
          </w:p>
        </w:tc>
      </w:tr>
    </w:tbl>
    <w:p w:rsidR="007B0A2F" w:rsidRPr="007B0A2F" w:rsidRDefault="007B0A2F" w:rsidP="007B0A2F">
      <w:pPr>
        <w:jc w:val="center"/>
        <w:rPr>
          <w:bCs/>
          <w:sz w:val="28"/>
          <w:szCs w:val="28"/>
        </w:rPr>
      </w:pPr>
    </w:p>
    <w:p w:rsidR="007B0A2F" w:rsidRPr="007B0A2F" w:rsidRDefault="007B0A2F" w:rsidP="007B0A2F">
      <w:pPr>
        <w:jc w:val="center"/>
        <w:rPr>
          <w:bCs/>
          <w:sz w:val="28"/>
          <w:szCs w:val="28"/>
        </w:rPr>
      </w:pPr>
    </w:p>
    <w:p w:rsidR="007B0A2F" w:rsidRPr="007B0A2F" w:rsidRDefault="007B0A2F" w:rsidP="007B0A2F">
      <w:pPr>
        <w:jc w:val="both"/>
        <w:rPr>
          <w:bCs/>
          <w:sz w:val="28"/>
          <w:szCs w:val="28"/>
        </w:rPr>
      </w:pPr>
    </w:p>
    <w:p w:rsidR="007B0A2F" w:rsidRPr="007B0A2F" w:rsidRDefault="007B0A2F" w:rsidP="007B0A2F">
      <w:pPr>
        <w:tabs>
          <w:tab w:val="left" w:pos="540"/>
        </w:tabs>
        <w:spacing w:line="300" w:lineRule="exact"/>
        <w:jc w:val="center"/>
        <w:rPr>
          <w:sz w:val="28"/>
          <w:szCs w:val="28"/>
        </w:rPr>
      </w:pPr>
      <w:r w:rsidRPr="007B0A2F">
        <w:rPr>
          <w:sz w:val="28"/>
          <w:szCs w:val="28"/>
        </w:rPr>
        <w:t>О сельском бюджете на 2023 год и плановый период 2024-2025 годов</w:t>
      </w:r>
    </w:p>
    <w:p w:rsidR="007B0A2F" w:rsidRPr="007B0A2F" w:rsidRDefault="007B0A2F" w:rsidP="007B0A2F">
      <w:pPr>
        <w:tabs>
          <w:tab w:val="left" w:pos="2620"/>
          <w:tab w:val="center" w:pos="4677"/>
        </w:tabs>
        <w:spacing w:line="300" w:lineRule="exact"/>
        <w:jc w:val="center"/>
        <w:rPr>
          <w:bCs/>
          <w:sz w:val="28"/>
          <w:szCs w:val="28"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>1. Основные характеристики сельского бюджета на 2023 год и плановый период 2024 - 2025 годов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1.1.Утвердить основные характеристики сельского бюджета на 2023 год: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1.1.1 прогнозируемый общий объем доходов сельского бюджета в сумме 6 816 752 рубля.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1.1.2 общий объем расходов сельского бюджета в сумме 6 826 752 рубля;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1.1.3 дефицит сельского бюджета в сумме 10 000 рублей;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1.1.4 источники внутреннего финансирования дефицита сельского бюджета на 2023 год в сумме 10 000 рублей согласно приложению 1 к настоящему решению.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1.2. Утвердить основные характеристики сельского бюджета на 2024 год и на 2025 год: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1.2.1 прогнозируемый общий объем доходов сельского бюджета на 2024 год в сумме 6 154 056 рублей и на 2025 год в сумме 6 000 142 рубля;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1.2.2 общий объем расходов сельского бюджета на 2024 год в сумме 6 164 056 рублей, в том числе условно утвержденные расходы в сумме 151 158 рублей, и на 2025 год в сумме 6 010 142 рубля, в том числе условно утвержденные расходы в сумме 300 202 рубля;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1.2.3 дефицит сельского бюджета на 2024 год в сумме 10 000 рублей и на 2025 год в сумме 10 000 рублей;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1.2.4 источники внутреннего финансирования дефицита сельского бюджета на 2024 год в сумме 10 000 рублей и на 2025 год в сумме 10 000 рублей согласно приложению 1 к настоящему решению.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>2. Доходы сельского бюджета на 2023 год и плановый период 2024 - 2025 годов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Утвердить доходы бюджета сельского поселения Усть-Ярульского сельсовета на 2023 год и плановый период 2024 - 2025 годов согласно приложению 2 к настоящему решению.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>3. Распределение на 2023 год и плановый период 2024 - 2025 годов расходов сельского бюджета по бюджетной классификации Российской Федерации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lastRenderedPageBreak/>
        <w:t xml:space="preserve">Утвердить в пределах общего объема расходов сельского бюджета, установленного пунктом 1 настоящего решения: 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1) 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 год и плановый период 2024-2025 годов согласно приложению 3 к настоящему решению;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2) ведомственную структуру расходов бюджета сельского поселения Усть-Ярульского сельсовета на 2023 год и плановый период 2024 - 2025 годов согласно приложению 4 к настоящему решению;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3) распределение бюджетных ассигнований по целевым статьям (муниципальным программам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сельского бюджета на 2023 год и плановый период 2024 - 2025 годов согласно приложению 5 к настоящему решению.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>4. Публичные нормативные обязательства Усть-Ярульского сельсовета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Утвердить общий объем средств сельского бюджета на исполнение публичных нормативных обязательств Усть-Ярульского сельсовета на 2023 год в сумме 0 рублей, на 2024 год в сумме 0 рублей и на 2025 год в сумме 0 рублей.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>5. Изменение показателей сводной бюджетной росписи сельского бюджета в 2023 году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Установить, что главный бухгалтер администрации Усть-Ярульского сельсовета вправе в ходе исполнения настоящего решения вносить изменения в сводную бюджетную роспись бюджета сельского поселения Усть-Ярульского сельсовета на 2023 год и плановый период 2024 - 2025 годов без внесения изменений в настоящее решение: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казённых учреждений и направленных на финансирование расходов данных учреждений в соответствии с бюджетной сметой; 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2) в случаях образования, переименования, реорганизации, ликвидации органов местного самоуправления сельсовета,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3)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</w:t>
      </w:r>
      <w:r w:rsidRPr="007B0A2F">
        <w:rPr>
          <w:sz w:val="28"/>
          <w:szCs w:val="28"/>
        </w:rPr>
        <w:lastRenderedPageBreak/>
        <w:t xml:space="preserve">выполнения муниципального задания, субсидии на цели, не связанные с финансовым обеспечением выполнения муниципального задания; 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4)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5)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(или) правовых актов Президента Российской Федерации, Правительства Российской Федерации, Губернатора Красноярского края, Правительства Красноярского края, а также нормативных правовых актов органов местного самоуправления района;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6) в случае уменьшения суммы средств межбюджетных трансфертов из районного бюджета;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0"/>
        </w:rPr>
        <w:t>7)</w:t>
      </w:r>
      <w:r w:rsidRPr="007B0A2F">
        <w:rPr>
          <w:rFonts w:ascii="Arial" w:hAnsi="Arial" w:cs="Arial"/>
          <w:sz w:val="28"/>
          <w:szCs w:val="28"/>
        </w:rPr>
        <w:t> </w:t>
      </w:r>
      <w:r w:rsidRPr="007B0A2F">
        <w:rPr>
          <w:sz w:val="28"/>
          <w:szCs w:val="28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Усть-Ярульского сельсовета, после внесения изменений в указанную программу в установленном порядке; 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8) 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9)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 w:rsidRPr="007B0A2F">
        <w:rPr>
          <w:sz w:val="28"/>
        </w:rPr>
        <w:t>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 xml:space="preserve">6.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Размеры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размеры должностных окладов муниципальных служащих Усть-Ярульского сельсовета, проиндексированные в 2022 году, увеличиваются (индексируются):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в 2023 году на 5,5 процента с 1 октября 2023 года;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в плановом периоде 2024 - 2025 годов на коэффициент, равный 1.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  <w:highlight w:val="yellow"/>
        </w:rPr>
      </w:pP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>7. Индексация заработной платы работников муниципальных учреждений</w:t>
      </w:r>
    </w:p>
    <w:p w:rsidR="007B0A2F" w:rsidRPr="007B0A2F" w:rsidRDefault="007B0A2F" w:rsidP="007B0A2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7B0A2F">
        <w:rPr>
          <w:sz w:val="28"/>
          <w:szCs w:val="20"/>
        </w:rPr>
        <w:t xml:space="preserve">Заработная плата работников муниципальных учреждений, </w:t>
      </w:r>
      <w:r w:rsidRPr="007B0A2F">
        <w:rPr>
          <w:sz w:val="28"/>
          <w:szCs w:val="20"/>
        </w:rPr>
        <w:br/>
        <w:t xml:space="preserve">за исключением заработной платы отдельных категорий работников, увеличение оплаты труда которых осуществляется в соответствии с указами Президента </w:t>
      </w:r>
      <w:r w:rsidRPr="007B0A2F">
        <w:rPr>
          <w:sz w:val="28"/>
          <w:szCs w:val="20"/>
        </w:rPr>
        <w:lastRenderedPageBreak/>
        <w:t>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в 2023 году на 5,5 процента с 1 октября 2023 года;</w:t>
      </w:r>
    </w:p>
    <w:p w:rsidR="007B0A2F" w:rsidRPr="007B0A2F" w:rsidRDefault="007B0A2F" w:rsidP="007B0A2F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0"/>
        </w:rPr>
      </w:pPr>
      <w:r w:rsidRPr="007B0A2F">
        <w:rPr>
          <w:sz w:val="28"/>
          <w:szCs w:val="20"/>
        </w:rPr>
        <w:t>в плановом периоде 2024–2025 годов на коэффициент, равный 1.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Финансирование вышеуказанного мероприятия по повышению будет осуществляться за счет межбюджетных трансфертов из краевого бюджета.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>8. Общая предельная штатная численность муниципальных служащих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B0A2F">
        <w:rPr>
          <w:sz w:val="28"/>
          <w:szCs w:val="28"/>
        </w:rPr>
        <w:t>Общая предельная штатная численность муниципальных служащих Усть-Ярульского сельсовета, принятая к финансовому обеспечению в 2023 году и плановом периоде 2024-2025 годов, составляет 5 штатных единиц.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  <w:highlight w:val="yellow"/>
        </w:rPr>
      </w:pPr>
    </w:p>
    <w:p w:rsidR="007B0A2F" w:rsidRPr="007B0A2F" w:rsidRDefault="007B0A2F" w:rsidP="007B0A2F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>9. Особенности использования средств, получаемых муниципальными казенными учреждениями в 2023 году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9.1.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 (далее по тексту пункта - доходы от сдачи в аренду имущества и от приносящей доход деятельности), направляются в пределах сумм, фактически поступивших в доход сельского бюджета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7B0A2F" w:rsidRPr="007B0A2F" w:rsidRDefault="007B0A2F" w:rsidP="007B0A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9.2. Доходы от сдачи в аренду имущества используются на оплату услуг связи, транспортных и коммунальных услуг, арендной платы 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</w:pPr>
      <w:r w:rsidRPr="007B0A2F">
        <w:rPr>
          <w:b/>
          <w:sz w:val="28"/>
          <w:szCs w:val="28"/>
        </w:rPr>
        <w:t>10. Особенности исполнения сельского бюджета в 2023 году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10.1. Установить, что не использованные по состоянию на 1 января 2023 года остатки субвенций, субсидий и иных межбюджетных трансфертов, имеющих целевое назначение, подлежат возврату в районный бюджет в течение первых 10 рабочих дней 2023 года.</w:t>
      </w:r>
    </w:p>
    <w:p w:rsidR="007B0A2F" w:rsidRPr="007B0A2F" w:rsidRDefault="007B0A2F" w:rsidP="007B0A2F">
      <w:pPr>
        <w:tabs>
          <w:tab w:val="left" w:pos="3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>10.2. Остатки средств сельского бюджета на 1 января 2023 года в полном объеме, за исключением неиспользованных остатков межбюджетных трансфертов, полученных из районного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</w:t>
      </w:r>
    </w:p>
    <w:p w:rsidR="007B0A2F" w:rsidRPr="007B0A2F" w:rsidRDefault="007B0A2F" w:rsidP="007B0A2F">
      <w:pPr>
        <w:tabs>
          <w:tab w:val="left" w:pos="36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10.3. Установить, что погашение кредиторской задолженности, сложившейся по принятым в предыдущие годы, фактически произведенным, но не оплаченным по </w:t>
      </w:r>
      <w:r w:rsidRPr="007B0A2F">
        <w:rPr>
          <w:sz w:val="28"/>
          <w:szCs w:val="28"/>
        </w:rPr>
        <w:lastRenderedPageBreak/>
        <w:t>состоянию на 1 января 2023 года обязательствам, производится главными распорядителями средств сельского бюджета за счет утвержденных им бюджетных ассигнований на 2023 год.</w:t>
      </w:r>
    </w:p>
    <w:p w:rsidR="007B0A2F" w:rsidRPr="007B0A2F" w:rsidRDefault="007B0A2F" w:rsidP="007B0A2F">
      <w:pPr>
        <w:jc w:val="both"/>
        <w:rPr>
          <w:b/>
        </w:rPr>
      </w:pPr>
    </w:p>
    <w:p w:rsidR="007B0A2F" w:rsidRPr="007B0A2F" w:rsidRDefault="007B0A2F" w:rsidP="007B0A2F">
      <w:pPr>
        <w:jc w:val="both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>11. Иные межбюджетные трансферты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t xml:space="preserve">           </w:t>
      </w:r>
      <w:r w:rsidRPr="007B0A2F">
        <w:rPr>
          <w:sz w:val="28"/>
          <w:szCs w:val="28"/>
        </w:rPr>
        <w:t xml:space="preserve">Установить, что в расходах бюджета сельского поселения Усть-Ярульского сельсовета учитываются иные межбюджетные трансферты на выполнение отдельных полномочий поселений, переданных на районный бюджет в 2023 году и плановом периоде 2024-2025 годах, отнесенных Федеральным Законом от 23.07.2008 № 131-ФЗ «Об общих принципах организации местного самоуправления в Российской Федерации», Законом Красноярского края от 15.10.2015 № 9-3724 « О закреплении вопросов местного значения за сельскими поселениями Красноярского края» к вопросам местного значения поселений  на 2023 год в сумме 222 207 рублей, на 2024 год в сумме 222 207 рублей, на 2025 год в сумме 222 207 рублей, согласно приложению 6 к настоящему решению. </w:t>
      </w:r>
    </w:p>
    <w:p w:rsidR="007B0A2F" w:rsidRPr="007B0A2F" w:rsidRDefault="007B0A2F" w:rsidP="007B0A2F">
      <w:pPr>
        <w:jc w:val="both"/>
        <w:rPr>
          <w:b/>
          <w:sz w:val="28"/>
          <w:szCs w:val="28"/>
          <w:highlight w:val="yellow"/>
        </w:rPr>
      </w:pPr>
    </w:p>
    <w:p w:rsidR="007B0A2F" w:rsidRPr="007B0A2F" w:rsidRDefault="007B0A2F" w:rsidP="007B0A2F">
      <w:pPr>
        <w:jc w:val="both"/>
        <w:rPr>
          <w:b/>
        </w:rPr>
      </w:pPr>
      <w:r w:rsidRPr="007B0A2F">
        <w:rPr>
          <w:b/>
          <w:sz w:val="28"/>
          <w:szCs w:val="28"/>
        </w:rPr>
        <w:t>12.</w:t>
      </w:r>
      <w:r w:rsidRPr="007B0A2F">
        <w:rPr>
          <w:sz w:val="28"/>
          <w:szCs w:val="28"/>
        </w:rPr>
        <w:t xml:space="preserve"> </w:t>
      </w:r>
      <w:r w:rsidRPr="007B0A2F">
        <w:rPr>
          <w:b/>
          <w:sz w:val="28"/>
          <w:szCs w:val="28"/>
        </w:rPr>
        <w:t xml:space="preserve">Дорожный фонд Усть-Ярульского сельсовета   </w:t>
      </w:r>
    </w:p>
    <w:p w:rsidR="007B0A2F" w:rsidRPr="007B0A2F" w:rsidRDefault="007B0A2F" w:rsidP="007B0A2F">
      <w:pPr>
        <w:jc w:val="both"/>
      </w:pPr>
      <w:r w:rsidRPr="007B0A2F">
        <w:rPr>
          <w:sz w:val="28"/>
          <w:szCs w:val="28"/>
        </w:rPr>
        <w:t>Утвердить объем бюджетных ассигнований муниципального дорожного фонда Усть-Ярульского сельсовета на 2023 год в сумме 442 000 рублей, на 2024 год в сумме 456 700 рублей, на 2025 год в сумме 472 400 рублей.</w:t>
      </w:r>
    </w:p>
    <w:p w:rsidR="007B0A2F" w:rsidRPr="007B0A2F" w:rsidRDefault="007B0A2F" w:rsidP="007B0A2F">
      <w:pPr>
        <w:jc w:val="both"/>
        <w:rPr>
          <w:b/>
          <w:bCs/>
          <w:sz w:val="28"/>
          <w:szCs w:val="28"/>
        </w:rPr>
      </w:pPr>
    </w:p>
    <w:p w:rsidR="007B0A2F" w:rsidRPr="007B0A2F" w:rsidRDefault="007B0A2F" w:rsidP="007B0A2F">
      <w:pPr>
        <w:jc w:val="both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 xml:space="preserve">        13. Резервный фонд администрации Усть-Ярульского сельсовета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 13.1. Согласно статьи 81 Бюджетного кодекса Российской Федерации предусмотреть в расходной части бюджета сельского поселения Усть-Ярульского сельсовета резервный фонд администрации Усть-Ярульского сельсовета (далее по тексту - резервный фонд), на 2023 год в сумме 2 000 рублей, на 2024 год в сумме 2 000 рублей, на 2025 год в сумме 2 000 рублей;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13.2. Администрация Усть-Ярульского сельсовета ежеквартально информирует </w:t>
      </w:r>
      <w:proofErr w:type="spellStart"/>
      <w:r w:rsidRPr="007B0A2F">
        <w:rPr>
          <w:sz w:val="28"/>
          <w:szCs w:val="28"/>
        </w:rPr>
        <w:t>Усть-Ярульский</w:t>
      </w:r>
      <w:proofErr w:type="spellEnd"/>
      <w:r w:rsidRPr="007B0A2F">
        <w:rPr>
          <w:sz w:val="28"/>
          <w:szCs w:val="28"/>
        </w:rPr>
        <w:t xml:space="preserve"> сельский Совет депутатов о расходовании средств резервного фонда;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13.3. Расходование средств резервного фонда осуществляется в порядке, установленном администрацией Усть-Ярульского сельсовета.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13.4. Отчет об использовании бюджетных ассигнований резервного фонда администрации Усть-Ярульского сельсовета прилагается к годовому отчету об исполнении бюджета.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</w:p>
    <w:p w:rsidR="007B0A2F" w:rsidRPr="007B0A2F" w:rsidRDefault="007B0A2F" w:rsidP="007B0A2F">
      <w:pPr>
        <w:jc w:val="both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 xml:space="preserve">        14. Муниципальный внутренний долг Усть-Ярульского сельсовета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 Утвердить расчёт верхнего предела муниципального внутреннего долга, муниципальной гарантии согласно приложению 7 к настоящему решению.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Установить верхний предел муниципального внутреннего долга Усть-Ярульского сельсовета по долговым обязательствам сельсовета: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- на 1 января 2024 года в сумме 0 рублей, в том числе по муниципальным гарантиям   0 рублей;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- на 1 января 2025 года в </w:t>
      </w:r>
      <w:proofErr w:type="gramStart"/>
      <w:r w:rsidRPr="007B0A2F">
        <w:rPr>
          <w:sz w:val="28"/>
          <w:szCs w:val="28"/>
        </w:rPr>
        <w:t>сумме  0</w:t>
      </w:r>
      <w:proofErr w:type="gramEnd"/>
      <w:r w:rsidRPr="007B0A2F">
        <w:rPr>
          <w:sz w:val="28"/>
          <w:szCs w:val="28"/>
        </w:rPr>
        <w:t xml:space="preserve"> рублей, в том числе по муниципальным гарантиям  0 рублей;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lastRenderedPageBreak/>
        <w:t xml:space="preserve">- на 1 января 2026 года в сумме 0 рублей, в том числе по муниципальным </w:t>
      </w:r>
      <w:proofErr w:type="gramStart"/>
      <w:r w:rsidRPr="007B0A2F">
        <w:rPr>
          <w:sz w:val="28"/>
          <w:szCs w:val="28"/>
        </w:rPr>
        <w:t>гарантиям  0</w:t>
      </w:r>
      <w:proofErr w:type="gramEnd"/>
      <w:r w:rsidRPr="007B0A2F">
        <w:rPr>
          <w:sz w:val="28"/>
          <w:szCs w:val="28"/>
        </w:rPr>
        <w:t xml:space="preserve"> рублей.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</w:p>
    <w:p w:rsidR="007B0A2F" w:rsidRPr="007B0A2F" w:rsidRDefault="007B0A2F" w:rsidP="007B0A2F">
      <w:pPr>
        <w:jc w:val="both"/>
        <w:rPr>
          <w:b/>
          <w:sz w:val="28"/>
          <w:szCs w:val="28"/>
        </w:rPr>
      </w:pPr>
      <w:r w:rsidRPr="007B0A2F">
        <w:rPr>
          <w:sz w:val="28"/>
          <w:szCs w:val="28"/>
        </w:rPr>
        <w:t xml:space="preserve">           </w:t>
      </w:r>
      <w:r w:rsidRPr="007B0A2F">
        <w:rPr>
          <w:b/>
          <w:sz w:val="28"/>
          <w:szCs w:val="28"/>
        </w:rPr>
        <w:t xml:space="preserve">15. Обслуживание счета Усть-Ярульского сельсовета 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b/>
          <w:sz w:val="28"/>
          <w:szCs w:val="28"/>
        </w:rPr>
        <w:t xml:space="preserve">           </w:t>
      </w:r>
      <w:r w:rsidRPr="007B0A2F">
        <w:rPr>
          <w:sz w:val="28"/>
          <w:szCs w:val="28"/>
        </w:rPr>
        <w:t xml:space="preserve">15.1. Кассовое обслуживание исполнения сельского бюджета в части проведения и учета операций по кассовым поступлениям в сельский бюджет и кассовым выплатам из сельского бюджета осуществляется Управлением Федерального казначейства по Красноярскому краю через открытие и ведение лицевого </w:t>
      </w:r>
      <w:proofErr w:type="gramStart"/>
      <w:r w:rsidRPr="007B0A2F">
        <w:rPr>
          <w:sz w:val="28"/>
          <w:szCs w:val="28"/>
        </w:rPr>
        <w:t>счета  сельского</w:t>
      </w:r>
      <w:proofErr w:type="gramEnd"/>
      <w:r w:rsidRPr="007B0A2F">
        <w:rPr>
          <w:sz w:val="28"/>
          <w:szCs w:val="28"/>
        </w:rPr>
        <w:t xml:space="preserve"> бюджета администрации Усть-Ярульского сельсовета.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    15.2. Исполнение бюджета Усть-Ярульского сельсовета в части санкционирования оплаты денежных обязательств, открытия и ведения лицевых счетов осуществляется Управление Федерального казначейства по Красноярскому краю.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    15.3. Отдельные полномочия по исполнению бюджета Усть-Ярульского сельсовета, указанные в пункте 15.2 настоящего решения, осуществляются Управлением Федерального казначейства по Красноярскому краю на основании соглашений, заключенных между администрацией Усть-Ярульского сельсовета и Управлением Федерального казначейства по Красноярскому краю.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</w:p>
    <w:p w:rsidR="007B0A2F" w:rsidRPr="007B0A2F" w:rsidRDefault="007B0A2F" w:rsidP="007B0A2F">
      <w:pPr>
        <w:jc w:val="both"/>
        <w:rPr>
          <w:b/>
          <w:sz w:val="28"/>
          <w:szCs w:val="28"/>
        </w:rPr>
      </w:pPr>
      <w:r w:rsidRPr="007B0A2F">
        <w:rPr>
          <w:sz w:val="28"/>
          <w:szCs w:val="28"/>
        </w:rPr>
        <w:t xml:space="preserve">           </w:t>
      </w:r>
      <w:r w:rsidRPr="007B0A2F">
        <w:rPr>
          <w:b/>
          <w:sz w:val="28"/>
          <w:szCs w:val="28"/>
        </w:rPr>
        <w:t xml:space="preserve">16. </w:t>
      </w:r>
      <w:proofErr w:type="gramStart"/>
      <w:r w:rsidRPr="007B0A2F">
        <w:rPr>
          <w:b/>
          <w:sz w:val="28"/>
          <w:szCs w:val="28"/>
        </w:rPr>
        <w:t>Расходы  по</w:t>
      </w:r>
      <w:proofErr w:type="gramEnd"/>
      <w:r w:rsidRPr="007B0A2F">
        <w:rPr>
          <w:b/>
          <w:sz w:val="28"/>
          <w:szCs w:val="28"/>
        </w:rPr>
        <w:t xml:space="preserve"> прочим мероприятиям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   Установить, что в 2023 году и плановом периоде 2024-2025 годов средства бюджета, предусмотренные по прочим мероприятиям, направляются администрацией Усть-Ярульского сельсовета: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>-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2023 году в сумме 1000 рублей, 2024 году в сумме 1000 рублей, в 2025 году в сумме 1000 рублей.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</w:p>
    <w:p w:rsidR="007B0A2F" w:rsidRPr="007B0A2F" w:rsidRDefault="007B0A2F" w:rsidP="007B0A2F">
      <w:pPr>
        <w:jc w:val="both"/>
        <w:rPr>
          <w:b/>
          <w:sz w:val="28"/>
          <w:szCs w:val="28"/>
        </w:rPr>
      </w:pPr>
      <w:r w:rsidRPr="007B0A2F">
        <w:rPr>
          <w:b/>
          <w:sz w:val="28"/>
          <w:szCs w:val="28"/>
        </w:rPr>
        <w:t xml:space="preserve">          17. Вступление в силу настоящего решения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          Настоящее решение вступает в силу с 1 января 2023 года и действует по 31 декабря 2023 года и подлежит официальному опубликованию в местном печатном издании «</w:t>
      </w:r>
      <w:proofErr w:type="spellStart"/>
      <w:r w:rsidRPr="007B0A2F">
        <w:rPr>
          <w:sz w:val="28"/>
          <w:szCs w:val="28"/>
        </w:rPr>
        <w:t>Усть-Ярульский</w:t>
      </w:r>
      <w:proofErr w:type="spellEnd"/>
      <w:r w:rsidRPr="007B0A2F">
        <w:rPr>
          <w:sz w:val="28"/>
          <w:szCs w:val="28"/>
        </w:rPr>
        <w:t xml:space="preserve"> вестник», не позднее пяти дней после его подписания.</w:t>
      </w:r>
    </w:p>
    <w:p w:rsidR="007B0A2F" w:rsidRPr="007B0A2F" w:rsidRDefault="007B0A2F" w:rsidP="007B0A2F">
      <w:pPr>
        <w:jc w:val="both"/>
        <w:rPr>
          <w:sz w:val="28"/>
          <w:szCs w:val="28"/>
        </w:rPr>
      </w:pPr>
    </w:p>
    <w:p w:rsidR="007B0A2F" w:rsidRPr="007B0A2F" w:rsidRDefault="007B0A2F" w:rsidP="007B0A2F">
      <w:pPr>
        <w:jc w:val="both"/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  <w:r w:rsidRPr="007B0A2F">
        <w:rPr>
          <w:sz w:val="28"/>
          <w:szCs w:val="28"/>
        </w:rPr>
        <w:t xml:space="preserve">Глава сельсовета                                                           М.Д. </w:t>
      </w:r>
      <w:proofErr w:type="spellStart"/>
      <w:r w:rsidRPr="007B0A2F">
        <w:rPr>
          <w:sz w:val="28"/>
          <w:szCs w:val="28"/>
        </w:rPr>
        <w:t>Дезиндорф</w:t>
      </w:r>
      <w:proofErr w:type="spellEnd"/>
      <w:r w:rsidRPr="007B0A2F">
        <w:rPr>
          <w:sz w:val="28"/>
          <w:szCs w:val="28"/>
        </w:rPr>
        <w:t xml:space="preserve">         </w:t>
      </w: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  <w:r w:rsidRPr="007B0A2F">
        <w:rPr>
          <w:sz w:val="28"/>
          <w:szCs w:val="28"/>
        </w:rPr>
        <w:t xml:space="preserve">            </w:t>
      </w:r>
    </w:p>
    <w:p w:rsidR="007B0A2F" w:rsidRPr="007B0A2F" w:rsidRDefault="007B0A2F" w:rsidP="007B0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Председатель Усть-Ярульского сельского </w:t>
      </w:r>
    </w:p>
    <w:p w:rsidR="007B0A2F" w:rsidRPr="007B0A2F" w:rsidRDefault="007B0A2F" w:rsidP="007B0A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0A2F">
        <w:rPr>
          <w:sz w:val="28"/>
          <w:szCs w:val="28"/>
        </w:rPr>
        <w:t xml:space="preserve">Совета депутатов                                            _____________Е.В. </w:t>
      </w:r>
      <w:proofErr w:type="spellStart"/>
      <w:r w:rsidRPr="007B0A2F">
        <w:rPr>
          <w:sz w:val="28"/>
          <w:szCs w:val="28"/>
        </w:rPr>
        <w:t>Виншу</w:t>
      </w:r>
      <w:proofErr w:type="spellEnd"/>
    </w:p>
    <w:p w:rsidR="007B0A2F" w:rsidRPr="007B0A2F" w:rsidRDefault="007B0A2F" w:rsidP="007B0A2F">
      <w:pPr>
        <w:rPr>
          <w:sz w:val="28"/>
          <w:szCs w:val="28"/>
        </w:rPr>
        <w:sectPr w:rsidR="007B0A2F" w:rsidRPr="007B0A2F" w:rsidSect="007B0A2F">
          <w:pgSz w:w="11906" w:h="16838"/>
          <w:pgMar w:top="899" w:right="567" w:bottom="899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532"/>
        <w:gridCol w:w="3042"/>
        <w:gridCol w:w="5387"/>
        <w:gridCol w:w="1417"/>
        <w:gridCol w:w="1843"/>
        <w:gridCol w:w="1984"/>
      </w:tblGrid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Приложение 1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A66840" w:rsidP="00A6684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к решению </w:t>
            </w:r>
            <w:r w:rsidR="00124FF9" w:rsidRPr="007B0A2F">
              <w:rPr>
                <w:color w:val="000000"/>
              </w:rPr>
              <w:t xml:space="preserve">Усть-Ярульского  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 xml:space="preserve">сельского </w:t>
            </w:r>
            <w:proofErr w:type="gramStart"/>
            <w:r w:rsidRPr="007B0A2F">
              <w:rPr>
                <w:color w:val="000000"/>
              </w:rPr>
              <w:t>Совета  депутатов</w:t>
            </w:r>
            <w:proofErr w:type="gramEnd"/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от    23.12.2022      № 109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24FF9" w:rsidRPr="007B0A2F" w:rsidTr="00124FF9">
        <w:trPr>
          <w:trHeight w:val="212"/>
        </w:trPr>
        <w:tc>
          <w:tcPr>
            <w:tcW w:w="142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B0A2F">
              <w:rPr>
                <w:b/>
                <w:bCs/>
                <w:color w:val="000000"/>
              </w:rPr>
              <w:t xml:space="preserve">Источники внутреннего финансирования </w:t>
            </w:r>
            <w:proofErr w:type="gramStart"/>
            <w:r w:rsidRPr="007B0A2F">
              <w:rPr>
                <w:b/>
                <w:bCs/>
                <w:color w:val="000000"/>
              </w:rPr>
              <w:t>дефицита  бюджета</w:t>
            </w:r>
            <w:proofErr w:type="gramEnd"/>
            <w:r w:rsidRPr="007B0A2F">
              <w:rPr>
                <w:b/>
                <w:bCs/>
                <w:color w:val="000000"/>
              </w:rPr>
              <w:t xml:space="preserve"> поселения в 2023  году и плановом периоде 2024-2025 годах 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(рублей)</w:t>
            </w:r>
          </w:p>
        </w:tc>
      </w:tr>
      <w:tr w:rsidR="00124FF9" w:rsidRPr="007B0A2F" w:rsidTr="00124FF9">
        <w:trPr>
          <w:trHeight w:val="102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№ строки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Код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2024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2025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5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840 01 05 00 00 00 0000 000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10 000,0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10 000,0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10 000,0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000 01 05 00 00 00 0000 500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-6 000 142,0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000 01 05 02 00 00 0000 500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-6 000 142,0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000 01 05 02 01 00 0000 510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-6 000 142,0</w:t>
            </w:r>
          </w:p>
        </w:tc>
      </w:tr>
      <w:tr w:rsidR="00124FF9" w:rsidRPr="007B0A2F" w:rsidTr="00124FF9">
        <w:trPr>
          <w:trHeight w:val="4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840 01 05 02 01 10 0000 510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-6 816 752,0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-6 154 056,0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-6 000 142,0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000 01 05 00 00 00 0000 600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6 010 142,0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000 01 05 02 00 00 0000 600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6 010 142,0</w:t>
            </w:r>
          </w:p>
        </w:tc>
      </w:tr>
      <w:tr w:rsidR="00124FF9" w:rsidRPr="007B0A2F" w:rsidTr="00124FF9">
        <w:trPr>
          <w:trHeight w:val="204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000 01 05 02 01 00 0000 610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6 010 142,0</w:t>
            </w:r>
          </w:p>
        </w:tc>
      </w:tr>
      <w:tr w:rsidR="00124FF9" w:rsidRPr="007B0A2F" w:rsidTr="00124FF9">
        <w:trPr>
          <w:trHeight w:val="412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B0A2F">
              <w:rPr>
                <w:color w:val="000000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840 01 05 02 01 10 0000 610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6 826 752,0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6 164 056,0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6 010 142,0</w:t>
            </w:r>
          </w:p>
        </w:tc>
      </w:tr>
      <w:tr w:rsidR="00124FF9" w:rsidRPr="007B0A2F" w:rsidTr="00124FF9">
        <w:trPr>
          <w:trHeight w:val="204"/>
        </w:trPr>
        <w:tc>
          <w:tcPr>
            <w:tcW w:w="3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B0A2F">
              <w:rPr>
                <w:color w:val="000000"/>
              </w:rPr>
              <w:t>Всего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FF9" w:rsidRPr="007B0A2F" w:rsidRDefault="00124FF9" w:rsidP="00124FF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  <w:r w:rsidRPr="007B0A2F">
        <w:rPr>
          <w:sz w:val="28"/>
          <w:szCs w:val="28"/>
        </w:rPr>
        <w:t xml:space="preserve">                                                                                </w:t>
      </w:r>
    </w:p>
    <w:p w:rsidR="007B0A2F" w:rsidRPr="007B0A2F" w:rsidRDefault="007B0A2F" w:rsidP="007B0A2F">
      <w:pPr>
        <w:rPr>
          <w:sz w:val="20"/>
          <w:szCs w:val="20"/>
        </w:rPr>
      </w:pPr>
      <w:r w:rsidRPr="007B0A2F">
        <w:fldChar w:fldCharType="begin"/>
      </w:r>
      <w:r w:rsidRPr="007B0A2F">
        <w:instrText xml:space="preserve"> LINK Excel.Sheet.8 "C:\\Users\\admin\\Downloads\\приложение 2. (1).xls" "Лист1!Область_печати" \a \f 4 \h </w:instrText>
      </w:r>
      <w:r w:rsidR="00124FF9">
        <w:instrText xml:space="preserve"> \* MERGEFORMAT </w:instrText>
      </w:r>
      <w:r w:rsidRPr="007B0A2F">
        <w:fldChar w:fldCharType="separate"/>
      </w:r>
      <w:bookmarkStart w:id="1" w:name="RANGE!A1:O61"/>
      <w:bookmarkEnd w:id="1"/>
    </w:p>
    <w:tbl>
      <w:tblPr>
        <w:tblW w:w="13672" w:type="dxa"/>
        <w:tblInd w:w="108" w:type="dxa"/>
        <w:tblLook w:val="04A0" w:firstRow="1" w:lastRow="0" w:firstColumn="1" w:lastColumn="0" w:noHBand="0" w:noVBand="1"/>
      </w:tblPr>
      <w:tblGrid>
        <w:gridCol w:w="452"/>
        <w:gridCol w:w="636"/>
        <w:gridCol w:w="452"/>
        <w:gridCol w:w="496"/>
        <w:gridCol w:w="496"/>
        <w:gridCol w:w="636"/>
        <w:gridCol w:w="496"/>
        <w:gridCol w:w="776"/>
        <w:gridCol w:w="636"/>
        <w:gridCol w:w="3513"/>
        <w:gridCol w:w="1617"/>
        <w:gridCol w:w="1546"/>
        <w:gridCol w:w="1920"/>
      </w:tblGrid>
      <w:tr w:rsidR="007B0A2F" w:rsidRPr="007B0A2F" w:rsidTr="007B0A2F">
        <w:trPr>
          <w:trHeight w:val="31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Default="007B0A2F" w:rsidP="007B0A2F">
            <w:pPr>
              <w:rPr>
                <w:sz w:val="20"/>
                <w:szCs w:val="20"/>
              </w:rPr>
            </w:pPr>
          </w:p>
          <w:p w:rsidR="00124FF9" w:rsidRPr="007B0A2F" w:rsidRDefault="00124FF9" w:rsidP="007B0A2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4FF9" w:rsidRDefault="00124FF9" w:rsidP="007B0A2F">
            <w:pPr>
              <w:ind w:right="-179"/>
            </w:pPr>
          </w:p>
          <w:p w:rsidR="007B0A2F" w:rsidRPr="007B0A2F" w:rsidRDefault="007B0A2F" w:rsidP="007B0A2F">
            <w:pPr>
              <w:ind w:right="-179"/>
            </w:pPr>
            <w:r w:rsidRPr="007B0A2F">
              <w:t>Приложение 2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A66840" w:rsidP="007B0A2F">
            <w:r>
              <w:t>к решению</w:t>
            </w:r>
            <w:r w:rsidR="007B0A2F" w:rsidRPr="007B0A2F">
              <w:t xml:space="preserve"> Усть-Ярульского </w:t>
            </w:r>
          </w:p>
        </w:tc>
      </w:tr>
      <w:tr w:rsidR="007B0A2F" w:rsidRPr="007B0A2F" w:rsidTr="007B0A2F">
        <w:trPr>
          <w:trHeight w:val="300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 xml:space="preserve">сельского Совета депутатов  </w:t>
            </w:r>
          </w:p>
        </w:tc>
      </w:tr>
      <w:tr w:rsidR="007B0A2F" w:rsidRPr="007B0A2F" w:rsidTr="007B0A2F">
        <w:trPr>
          <w:trHeight w:val="34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5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rPr>
                <w:color w:val="000000"/>
              </w:rPr>
              <w:t>от    23.12.2022 г.     № 109</w:t>
            </w:r>
          </w:p>
        </w:tc>
      </w:tr>
      <w:tr w:rsidR="007B0A2F" w:rsidRPr="007B0A2F" w:rsidTr="007B0A2F">
        <w:trPr>
          <w:trHeight w:val="19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360"/>
        </w:trPr>
        <w:tc>
          <w:tcPr>
            <w:tcW w:w="136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proofErr w:type="gramStart"/>
            <w:r w:rsidRPr="007B0A2F">
              <w:rPr>
                <w:b/>
                <w:bCs/>
              </w:rPr>
              <w:t>Доходы  бюджета</w:t>
            </w:r>
            <w:proofErr w:type="gramEnd"/>
            <w:r w:rsidRPr="007B0A2F">
              <w:rPr>
                <w:b/>
                <w:bCs/>
              </w:rPr>
              <w:t xml:space="preserve"> сельского поселения Усть-Ярульского сельсовета на 2023 год и плановый период 2024-2025 годов             </w:t>
            </w:r>
          </w:p>
        </w:tc>
      </w:tr>
      <w:tr w:rsidR="007B0A2F" w:rsidRPr="007B0A2F" w:rsidTr="007B0A2F">
        <w:trPr>
          <w:trHeight w:val="28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34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№ строки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7B0A2F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7B0A2F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7B0A2F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</w:t>
            </w:r>
            <w:r w:rsidRPr="007B0A2F">
              <w:rPr>
                <w:sz w:val="20"/>
                <w:szCs w:val="20"/>
              </w:rPr>
              <w:br/>
              <w:t xml:space="preserve">сельского </w:t>
            </w:r>
            <w:r w:rsidRPr="007B0A2F">
              <w:rPr>
                <w:sz w:val="20"/>
                <w:szCs w:val="20"/>
              </w:rPr>
              <w:br/>
              <w:t>бюджета</w:t>
            </w:r>
            <w:r w:rsidRPr="007B0A2F">
              <w:rPr>
                <w:sz w:val="20"/>
                <w:szCs w:val="20"/>
              </w:rPr>
              <w:br/>
              <w:t>2023 года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</w:t>
            </w:r>
            <w:r w:rsidRPr="007B0A2F">
              <w:rPr>
                <w:sz w:val="20"/>
                <w:szCs w:val="20"/>
              </w:rPr>
              <w:br/>
              <w:t>сельского</w:t>
            </w:r>
            <w:r w:rsidRPr="007B0A2F">
              <w:rPr>
                <w:sz w:val="20"/>
                <w:szCs w:val="20"/>
              </w:rPr>
              <w:br/>
              <w:t xml:space="preserve">бюджета </w:t>
            </w:r>
            <w:r w:rsidRPr="007B0A2F">
              <w:rPr>
                <w:sz w:val="20"/>
                <w:szCs w:val="20"/>
              </w:rPr>
              <w:br/>
              <w:t>2024 года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</w:t>
            </w:r>
            <w:r w:rsidRPr="007B0A2F">
              <w:rPr>
                <w:sz w:val="20"/>
                <w:szCs w:val="20"/>
              </w:rPr>
              <w:br/>
              <w:t xml:space="preserve">сельского </w:t>
            </w:r>
            <w:r w:rsidRPr="007B0A2F">
              <w:rPr>
                <w:sz w:val="20"/>
                <w:szCs w:val="20"/>
              </w:rPr>
              <w:br/>
              <w:t xml:space="preserve">бюджета </w:t>
            </w:r>
            <w:r w:rsidRPr="007B0A2F">
              <w:rPr>
                <w:sz w:val="20"/>
                <w:szCs w:val="20"/>
              </w:rPr>
              <w:br/>
              <w:t>2025 года</w:t>
            </w:r>
          </w:p>
        </w:tc>
      </w:tr>
      <w:tr w:rsidR="007B0A2F" w:rsidRPr="007B0A2F" w:rsidTr="007B0A2F">
        <w:trPr>
          <w:trHeight w:val="307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группы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статьи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элемента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</w:t>
            </w:r>
          </w:p>
        </w:tc>
      </w:tr>
      <w:tr w:rsidR="007B0A2F" w:rsidRPr="007B0A2F" w:rsidTr="007B0A2F">
        <w:trPr>
          <w:trHeight w:val="7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874674,00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911729,00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950438,00</w:t>
            </w:r>
          </w:p>
        </w:tc>
      </w:tr>
      <w:tr w:rsidR="007B0A2F" w:rsidRPr="007B0A2F" w:rsidTr="007B0A2F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100361,00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105716,00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109725,00</w:t>
            </w:r>
          </w:p>
        </w:tc>
      </w:tr>
      <w:tr w:rsidR="007B0A2F" w:rsidRPr="007B0A2F" w:rsidTr="007B0A2F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100361,00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105716,00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109725,00</w:t>
            </w:r>
          </w:p>
        </w:tc>
      </w:tr>
      <w:tr w:rsidR="007B0A2F" w:rsidRPr="007B0A2F" w:rsidTr="007B0A2F">
        <w:trPr>
          <w:trHeight w:val="11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7B0A2F">
              <w:rPr>
                <w:sz w:val="20"/>
                <w:szCs w:val="20"/>
              </w:rPr>
              <w:t>доходов,источником</w:t>
            </w:r>
            <w:proofErr w:type="spellEnd"/>
            <w:proofErr w:type="gramEnd"/>
            <w:r w:rsidRPr="007B0A2F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100261,000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105656,000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109665,000</w:t>
            </w:r>
          </w:p>
        </w:tc>
      </w:tr>
      <w:tr w:rsidR="007B0A2F" w:rsidRPr="007B0A2F" w:rsidTr="007B0A2F">
        <w:trPr>
          <w:trHeight w:val="18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7B0A2F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7B0A2F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7B0A2F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7B0A2F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7B0A2F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7B0A2F">
              <w:rPr>
                <w:sz w:val="20"/>
                <w:szCs w:val="20"/>
              </w:rPr>
              <w:t xml:space="preserve"> частной </w:t>
            </w:r>
            <w:proofErr w:type="spellStart"/>
            <w:r w:rsidRPr="007B0A2F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7B0A2F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7B0A2F">
              <w:rPr>
                <w:sz w:val="20"/>
                <w:szCs w:val="20"/>
              </w:rPr>
              <w:t>лиц,занимающихся</w:t>
            </w:r>
            <w:proofErr w:type="spellEnd"/>
            <w:r w:rsidRPr="007B0A2F">
              <w:rPr>
                <w:sz w:val="20"/>
                <w:szCs w:val="20"/>
              </w:rPr>
              <w:t xml:space="preserve"> </w:t>
            </w:r>
            <w:proofErr w:type="spellStart"/>
            <w:r w:rsidRPr="007B0A2F">
              <w:rPr>
                <w:sz w:val="20"/>
                <w:szCs w:val="20"/>
              </w:rPr>
              <w:t>часной</w:t>
            </w:r>
            <w:proofErr w:type="spellEnd"/>
            <w:r w:rsidRPr="007B0A2F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0,000</w:t>
            </w:r>
          </w:p>
        </w:tc>
      </w:tr>
      <w:tr w:rsidR="007B0A2F" w:rsidRPr="007B0A2F" w:rsidTr="007B0A2F">
        <w:trPr>
          <w:trHeight w:val="8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proofErr w:type="gramStart"/>
            <w:r w:rsidRPr="007B0A2F">
              <w:rPr>
                <w:sz w:val="20"/>
                <w:szCs w:val="20"/>
              </w:rPr>
              <w:t>доходов,полученных</w:t>
            </w:r>
            <w:proofErr w:type="spellEnd"/>
            <w:proofErr w:type="gramEnd"/>
            <w:r w:rsidRPr="007B0A2F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60,000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60,000</w:t>
            </w:r>
          </w:p>
        </w:tc>
      </w:tr>
      <w:tr w:rsidR="007B0A2F" w:rsidRPr="007B0A2F" w:rsidTr="007B0A2F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253600,00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268300,00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284000,00</w:t>
            </w:r>
          </w:p>
        </w:tc>
      </w:tr>
      <w:tr w:rsidR="007B0A2F" w:rsidRPr="007B0A2F" w:rsidTr="007B0A2F">
        <w:trPr>
          <w:trHeight w:val="8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253600,00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268300,00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284000,00</w:t>
            </w:r>
          </w:p>
        </w:tc>
      </w:tr>
      <w:tr w:rsidR="007B0A2F" w:rsidRPr="007B0A2F" w:rsidTr="007B0A2F">
        <w:trPr>
          <w:trHeight w:val="12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128000,00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135800,00</w:t>
            </w:r>
          </w:p>
        </w:tc>
      </w:tr>
      <w:tr w:rsidR="007B0A2F" w:rsidRPr="007B0A2F" w:rsidTr="007B0A2F">
        <w:trPr>
          <w:trHeight w:val="18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B0A2F">
              <w:rPr>
                <w:sz w:val="20"/>
                <w:szCs w:val="20"/>
              </w:rPr>
              <w:t>( по</w:t>
            </w:r>
            <w:proofErr w:type="gramEnd"/>
            <w:r w:rsidRPr="007B0A2F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128000,00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135800,00</w:t>
            </w:r>
          </w:p>
        </w:tc>
      </w:tr>
      <w:tr w:rsidR="007B0A2F" w:rsidRPr="007B0A2F" w:rsidTr="007B0A2F">
        <w:trPr>
          <w:trHeight w:val="15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0A2F">
              <w:rPr>
                <w:sz w:val="20"/>
                <w:szCs w:val="20"/>
              </w:rPr>
              <w:t>инжекторных</w:t>
            </w:r>
            <w:proofErr w:type="spellEnd"/>
            <w:r w:rsidRPr="007B0A2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900,00</w:t>
            </w:r>
          </w:p>
        </w:tc>
      </w:tr>
      <w:tr w:rsidR="007B0A2F" w:rsidRPr="007B0A2F" w:rsidTr="007B0A2F">
        <w:trPr>
          <w:trHeight w:val="20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B0A2F">
              <w:rPr>
                <w:sz w:val="20"/>
                <w:szCs w:val="20"/>
              </w:rPr>
              <w:t>инжекторных</w:t>
            </w:r>
            <w:proofErr w:type="spellEnd"/>
            <w:r w:rsidRPr="007B0A2F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7B0A2F">
              <w:rPr>
                <w:sz w:val="20"/>
                <w:szCs w:val="20"/>
              </w:rPr>
              <w:lastRenderedPageBreak/>
              <w:t xml:space="preserve">бюджеты </w:t>
            </w:r>
            <w:proofErr w:type="gramStart"/>
            <w:r w:rsidRPr="007B0A2F">
              <w:rPr>
                <w:sz w:val="20"/>
                <w:szCs w:val="20"/>
              </w:rPr>
              <w:t>( по</w:t>
            </w:r>
            <w:proofErr w:type="gramEnd"/>
            <w:r w:rsidRPr="007B0A2F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900,00</w:t>
            </w:r>
          </w:p>
        </w:tc>
      </w:tr>
      <w:tr w:rsidR="007B0A2F" w:rsidRPr="007B0A2F" w:rsidTr="007B0A2F">
        <w:trPr>
          <w:trHeight w:val="13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148500,00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156200,00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164000,00</w:t>
            </w:r>
          </w:p>
        </w:tc>
      </w:tr>
      <w:tr w:rsidR="007B0A2F" w:rsidRPr="007B0A2F" w:rsidTr="007B0A2F">
        <w:trPr>
          <w:trHeight w:val="18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B0A2F">
              <w:rPr>
                <w:sz w:val="20"/>
                <w:szCs w:val="20"/>
              </w:rPr>
              <w:t>( по</w:t>
            </w:r>
            <w:proofErr w:type="gramEnd"/>
            <w:r w:rsidRPr="007B0A2F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148500,00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156200,00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164000,00</w:t>
            </w:r>
          </w:p>
        </w:tc>
      </w:tr>
      <w:tr w:rsidR="007B0A2F" w:rsidRPr="007B0A2F" w:rsidTr="007B0A2F">
        <w:trPr>
          <w:trHeight w:val="13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-15800,00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-16800,00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-16700,00</w:t>
            </w:r>
          </w:p>
        </w:tc>
      </w:tr>
      <w:tr w:rsidR="007B0A2F" w:rsidRPr="007B0A2F" w:rsidTr="007B0A2F">
        <w:trPr>
          <w:trHeight w:val="18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7B0A2F">
              <w:rPr>
                <w:sz w:val="20"/>
                <w:szCs w:val="20"/>
              </w:rPr>
              <w:t>( по</w:t>
            </w:r>
            <w:proofErr w:type="gramEnd"/>
            <w:r w:rsidRPr="007B0A2F">
              <w:rPr>
                <w:sz w:val="20"/>
                <w:szCs w:val="20"/>
              </w:rPr>
              <w:t xml:space="preserve">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-15800,00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-16800,00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-16700,00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111500,00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124500,00</w:t>
            </w:r>
          </w:p>
        </w:tc>
      </w:tr>
      <w:tr w:rsidR="007B0A2F" w:rsidRPr="007B0A2F" w:rsidTr="007B0A2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111500,00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124500,00</w:t>
            </w:r>
          </w:p>
        </w:tc>
      </w:tr>
      <w:tr w:rsidR="007B0A2F" w:rsidRPr="007B0A2F" w:rsidTr="007B0A2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111500,00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117500,00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124500,00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НАЛОГИ НА ИМУЩЕСТВО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328913,00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339913,00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351913,00</w:t>
            </w:r>
          </w:p>
        </w:tc>
      </w:tr>
      <w:tr w:rsidR="007B0A2F" w:rsidRPr="007B0A2F" w:rsidTr="007B0A2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06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93648,00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95648,00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96648,00</w:t>
            </w:r>
          </w:p>
        </w:tc>
      </w:tr>
      <w:tr w:rsidR="007B0A2F" w:rsidRPr="007B0A2F" w:rsidTr="007B0A2F">
        <w:trPr>
          <w:trHeight w:val="7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93648,00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95648,00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96648,00</w:t>
            </w:r>
          </w:p>
        </w:tc>
      </w:tr>
      <w:tr w:rsidR="007B0A2F" w:rsidRPr="007B0A2F" w:rsidTr="007B0A2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235265,00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244265,00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255265,00</w:t>
            </w:r>
          </w:p>
        </w:tc>
      </w:tr>
      <w:tr w:rsidR="007B0A2F" w:rsidRPr="007B0A2F" w:rsidTr="007B0A2F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55000,00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65000,00</w:t>
            </w:r>
          </w:p>
        </w:tc>
      </w:tr>
      <w:tr w:rsidR="007B0A2F" w:rsidRPr="007B0A2F" w:rsidTr="007B0A2F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55000,00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60000,00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65000,00</w:t>
            </w:r>
          </w:p>
        </w:tc>
      </w:tr>
      <w:tr w:rsidR="007B0A2F" w:rsidRPr="007B0A2F" w:rsidTr="007B0A2F">
        <w:trPr>
          <w:trHeight w:val="33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180265,00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190265,00</w:t>
            </w:r>
          </w:p>
        </w:tc>
      </w:tr>
      <w:tr w:rsidR="007B0A2F" w:rsidRPr="007B0A2F" w:rsidTr="007B0A2F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180265,00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184265,00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190265,00</w:t>
            </w:r>
          </w:p>
        </w:tc>
      </w:tr>
      <w:tr w:rsidR="007B0A2F" w:rsidRPr="007B0A2F" w:rsidTr="007B0A2F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ГОСУДАРСТВЕННАЯ ПОШЛИНА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4000,00</w:t>
            </w:r>
          </w:p>
        </w:tc>
      </w:tr>
      <w:tr w:rsidR="007B0A2F" w:rsidRPr="007B0A2F" w:rsidTr="007B0A2F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ГОСУДАРСТВЕННАЯ ПОШЛИНА ЗА СОВЕРШЕНИЕ НОТАРИАЛЬНЫХ </w:t>
            </w:r>
            <w:proofErr w:type="gramStart"/>
            <w:r w:rsidRPr="007B0A2F">
              <w:rPr>
                <w:b/>
                <w:bCs/>
                <w:sz w:val="20"/>
                <w:szCs w:val="20"/>
              </w:rPr>
              <w:t>ДЕЙСТВИЙ  (</w:t>
            </w:r>
            <w:proofErr w:type="gramEnd"/>
            <w:r w:rsidRPr="007B0A2F">
              <w:rPr>
                <w:b/>
                <w:bCs/>
                <w:sz w:val="20"/>
                <w:szCs w:val="20"/>
              </w:rPr>
              <w:t xml:space="preserve">ЗА ИСКЛЮЧЕНИЕМ ДЕЙСТВИЙ, СОВЕРШАЕМЫХ КОНСУЛЬСКИМИ УЧРЕЖДЕНИЯМИРОССИЙСКОЙ ФЕДЕРАЦИИ)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7B0A2F" w:rsidRPr="007B0A2F" w:rsidTr="007B0A2F">
        <w:trPr>
          <w:trHeight w:val="112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4000,00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4000,00</w:t>
            </w:r>
          </w:p>
        </w:tc>
      </w:tr>
      <w:tr w:rsidR="007B0A2F" w:rsidRPr="007B0A2F" w:rsidTr="007B0A2F">
        <w:trPr>
          <w:trHeight w:val="126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54100,00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54100,00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54100,00</w:t>
            </w:r>
          </w:p>
        </w:tc>
      </w:tr>
      <w:tr w:rsidR="007B0A2F" w:rsidRPr="007B0A2F" w:rsidTr="007B0A2F">
        <w:trPr>
          <w:trHeight w:val="214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B0A2F">
              <w:rPr>
                <w:b/>
                <w:bCs/>
                <w:sz w:val="20"/>
                <w:szCs w:val="20"/>
              </w:rPr>
              <w:t>ДОХОДЫ,ПОЛУЧАЕМЫЕ</w:t>
            </w:r>
            <w:proofErr w:type="gramEnd"/>
            <w:r w:rsidRPr="007B0A2F">
              <w:rPr>
                <w:b/>
                <w:bCs/>
                <w:sz w:val="20"/>
                <w:szCs w:val="20"/>
              </w:rPr>
              <w:t xml:space="preserve"> В ВИДЕ АРЕНДНОЙ ЛИБО ИНОЙ ПЛАТЫ ЗА ПЕРЕДАЧУ В ВОЗМЕЗДНОЕ ПОЛЬЗОВАНИЕ ГОСУДАРСТВЕННОГО И МУНИЦИПАЛЬНОГО ИМУЩЕСТВА   (ЗА ИСКЛЮЧЕНИЕМ ИМУЩЕСТВА БЮДЖЕТНЫХ И АВТОНОМНЫХ УЧРЕЖДЕНИЙ, А ТАКЖЕ ИМУЩЕСТВА ГОСУДАРСТВЕННЫХ И МУНИЦИПАЛЬНЫХ </w:t>
            </w:r>
            <w:r w:rsidRPr="007B0A2F">
              <w:rPr>
                <w:b/>
                <w:bCs/>
                <w:sz w:val="20"/>
                <w:szCs w:val="20"/>
              </w:rPr>
              <w:lastRenderedPageBreak/>
              <w:t xml:space="preserve">УНИТАРНЫХ ПРЕДПРИЯТИЙ, В ТОМ ЧИСЛЕ КАЗЕННЫХ)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lastRenderedPageBreak/>
              <w:t>48600,00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48600,00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48600,00</w:t>
            </w:r>
          </w:p>
        </w:tc>
      </w:tr>
      <w:tr w:rsidR="007B0A2F" w:rsidRPr="007B0A2F" w:rsidTr="007B0A2F">
        <w:trPr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7B0A2F">
              <w:rPr>
                <w:sz w:val="20"/>
                <w:szCs w:val="20"/>
              </w:rPr>
              <w:t>органов  управления</w:t>
            </w:r>
            <w:proofErr w:type="gramEnd"/>
            <w:r w:rsidRPr="007B0A2F">
              <w:rPr>
                <w:sz w:val="20"/>
                <w:szCs w:val="20"/>
              </w:rPr>
              <w:t xml:space="preserve"> сельских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48600,00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48600,00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48600,00</w:t>
            </w:r>
          </w:p>
        </w:tc>
      </w:tr>
      <w:tr w:rsidR="007B0A2F" w:rsidRPr="007B0A2F" w:rsidTr="007B0A2F">
        <w:trPr>
          <w:trHeight w:val="18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ПРОЧИЕ ДОХОДЫ ОТ </w:t>
            </w:r>
            <w:proofErr w:type="gramStart"/>
            <w:r w:rsidRPr="007B0A2F">
              <w:rPr>
                <w:b/>
                <w:bCs/>
                <w:sz w:val="20"/>
                <w:szCs w:val="20"/>
              </w:rPr>
              <w:t>ИСПОЛЬЗОВАНИЯ  ИМУЩЕСТВА</w:t>
            </w:r>
            <w:proofErr w:type="gramEnd"/>
            <w:r w:rsidRPr="007B0A2F">
              <w:rPr>
                <w:b/>
                <w:bCs/>
                <w:sz w:val="20"/>
                <w:szCs w:val="20"/>
              </w:rPr>
              <w:t xml:space="preserve">  И ПРАВ,НАХОДЯЩИХСЯ В ГОСУДАРСТВЕННОЙ И МУНИЦИПАЛЬНОЙ СОБСТВЕННОСТИ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5500,00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5500,00</w:t>
            </w:r>
          </w:p>
        </w:tc>
      </w:tr>
      <w:tr w:rsidR="007B0A2F" w:rsidRPr="007B0A2F" w:rsidTr="007B0A2F">
        <w:trPr>
          <w:trHeight w:val="13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7B0A2F">
              <w:rPr>
                <w:sz w:val="20"/>
                <w:szCs w:val="20"/>
              </w:rPr>
              <w:lastRenderedPageBreak/>
              <w:t xml:space="preserve">муниципальных унитарных предприятий, в том числе казенных)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5500,00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5500,00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5500,00</w:t>
            </w:r>
          </w:p>
        </w:tc>
      </w:tr>
      <w:tr w:rsidR="007B0A2F" w:rsidRPr="007B0A2F" w:rsidTr="007B0A2F">
        <w:trPr>
          <w:trHeight w:val="3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22200,00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7B0A2F" w:rsidRPr="007B0A2F" w:rsidTr="007B0A2F">
        <w:trPr>
          <w:trHeight w:val="49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22200,00</w:t>
            </w:r>
          </w:p>
        </w:tc>
      </w:tr>
      <w:tr w:rsidR="007B0A2F" w:rsidRPr="007B0A2F" w:rsidTr="007B0A2F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5942078,00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5242327,00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5049704,00</w:t>
            </w:r>
          </w:p>
        </w:tc>
      </w:tr>
      <w:tr w:rsidR="007B0A2F" w:rsidRPr="007B0A2F" w:rsidTr="007B0A2F">
        <w:trPr>
          <w:trHeight w:val="67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000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5942078,00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5242327,00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5049704,00</w:t>
            </w:r>
          </w:p>
        </w:tc>
      </w:tr>
      <w:tr w:rsidR="007B0A2F" w:rsidRPr="007B0A2F" w:rsidTr="007B0A2F">
        <w:trPr>
          <w:trHeight w:val="57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2292205,00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1925604,00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1925604,00</w:t>
            </w:r>
          </w:p>
        </w:tc>
      </w:tr>
      <w:tr w:rsidR="007B0A2F" w:rsidRPr="007B0A2F" w:rsidTr="007B0A2F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7B0A2F">
              <w:rPr>
                <w:sz w:val="20"/>
                <w:szCs w:val="20"/>
              </w:rPr>
              <w:t>обеспеченности  из</w:t>
            </w:r>
            <w:proofErr w:type="gramEnd"/>
            <w:r w:rsidRPr="007B0A2F">
              <w:rPr>
                <w:sz w:val="20"/>
                <w:szCs w:val="20"/>
              </w:rPr>
              <w:t xml:space="preserve"> бюджетов муниципальных районов за счет средств районного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459200,00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459200,00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459200,00</w:t>
            </w:r>
          </w:p>
        </w:tc>
      </w:tr>
      <w:tr w:rsidR="007B0A2F" w:rsidRPr="007B0A2F" w:rsidTr="007B0A2F">
        <w:trPr>
          <w:trHeight w:val="8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Дотация бюджетам сельских поселений на выравнивание бюджетной </w:t>
            </w:r>
            <w:proofErr w:type="gramStart"/>
            <w:r w:rsidRPr="007B0A2F">
              <w:rPr>
                <w:sz w:val="20"/>
                <w:szCs w:val="20"/>
              </w:rPr>
              <w:t>обеспеченности  из</w:t>
            </w:r>
            <w:proofErr w:type="gramEnd"/>
            <w:r w:rsidRPr="007B0A2F">
              <w:rPr>
                <w:sz w:val="20"/>
                <w:szCs w:val="20"/>
              </w:rPr>
              <w:t xml:space="preserve"> бюджетов муниципальных районов за счет средств краевого бюджета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1833005,00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1466404,00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1466404,00</w:t>
            </w:r>
          </w:p>
        </w:tc>
      </w:tr>
      <w:tr w:rsidR="007B0A2F" w:rsidRPr="007B0A2F" w:rsidTr="007B0A2F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112578,00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117723,00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6100,00</w:t>
            </w:r>
          </w:p>
        </w:tc>
      </w:tr>
      <w:tr w:rsidR="007B0A2F" w:rsidRPr="007B0A2F" w:rsidTr="007B0A2F">
        <w:trPr>
          <w:trHeight w:val="76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7514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6100,00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6100,00</w:t>
            </w:r>
          </w:p>
        </w:tc>
      </w:tr>
      <w:tr w:rsidR="007B0A2F" w:rsidRPr="007B0A2F" w:rsidTr="007B0A2F">
        <w:trPr>
          <w:trHeight w:val="102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106478,00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111623,00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</w:tr>
      <w:tr w:rsidR="007B0A2F" w:rsidRPr="007B0A2F" w:rsidTr="007B0A2F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3537295,00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3199000,00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3118000,00</w:t>
            </w:r>
          </w:p>
        </w:tc>
      </w:tr>
      <w:tr w:rsidR="007B0A2F" w:rsidRPr="007B0A2F" w:rsidTr="007B0A2F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3348895,00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3010600,00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2929600,00</w:t>
            </w:r>
          </w:p>
        </w:tc>
      </w:tr>
      <w:tr w:rsidR="007B0A2F" w:rsidRPr="007B0A2F" w:rsidTr="007B0A2F">
        <w:trPr>
          <w:trHeight w:val="51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999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7508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188400,00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188400,00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188400,00</w:t>
            </w:r>
          </w:p>
        </w:tc>
      </w:tr>
      <w:tr w:rsidR="007B0A2F" w:rsidRPr="007B0A2F" w:rsidTr="007B0A2F">
        <w:trPr>
          <w:trHeight w:val="255"/>
        </w:trPr>
        <w:tc>
          <w:tcPr>
            <w:tcW w:w="8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6 816 752,00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6 154 056,00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6 000 142,00</w:t>
            </w:r>
          </w:p>
        </w:tc>
      </w:tr>
      <w:tr w:rsidR="007B0A2F" w:rsidRPr="007B0A2F" w:rsidTr="007B0A2F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</w:p>
        </w:tc>
      </w:tr>
    </w:tbl>
    <w:p w:rsidR="007B0A2F" w:rsidRPr="007B0A2F" w:rsidRDefault="007B0A2F" w:rsidP="007B0A2F">
      <w:pPr>
        <w:rPr>
          <w:sz w:val="28"/>
          <w:szCs w:val="28"/>
        </w:rPr>
      </w:pPr>
      <w:r w:rsidRPr="007B0A2F">
        <w:rPr>
          <w:sz w:val="28"/>
          <w:szCs w:val="28"/>
        </w:rPr>
        <w:fldChar w:fldCharType="end"/>
      </w: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Default="007B0A2F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Default="00A66840" w:rsidP="007B0A2F">
      <w:pPr>
        <w:rPr>
          <w:sz w:val="28"/>
          <w:szCs w:val="28"/>
        </w:rPr>
      </w:pPr>
    </w:p>
    <w:p w:rsidR="00A66840" w:rsidRPr="007B0A2F" w:rsidRDefault="00A66840" w:rsidP="007B0A2F">
      <w:pPr>
        <w:rPr>
          <w:sz w:val="28"/>
          <w:szCs w:val="28"/>
        </w:rPr>
      </w:pPr>
    </w:p>
    <w:tbl>
      <w:tblPr>
        <w:tblW w:w="10978" w:type="dxa"/>
        <w:tblInd w:w="11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r w:rsidRPr="007B0A2F">
              <w:t>Приложение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/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A66840" w:rsidP="007B0A2F">
            <w:r>
              <w:t>к решению</w:t>
            </w:r>
            <w:r w:rsidR="007B0A2F" w:rsidRPr="007B0A2F">
              <w:t xml:space="preserve"> Усть-Ярульского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r w:rsidRPr="007B0A2F">
              <w:t>сельского Совета депутатов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r w:rsidRPr="007B0A2F">
              <w:rPr>
                <w:color w:val="000000"/>
              </w:rPr>
              <w:t xml:space="preserve"> От 23.12.2022 г.     № 109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2023 год и плановый период 2024-2025 годов 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right"/>
              <w:rPr>
                <w:color w:val="000000"/>
              </w:rPr>
            </w:pPr>
            <w:r w:rsidRPr="007B0A2F">
              <w:rPr>
                <w:color w:val="000000"/>
              </w:rPr>
              <w:t>(руб.)</w:t>
            </w:r>
          </w:p>
        </w:tc>
      </w:tr>
      <w:tr w:rsidR="007B0A2F" w:rsidRPr="007B0A2F" w:rsidTr="007B0A2F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 xml:space="preserve">Сумма </w:t>
            </w:r>
            <w:proofErr w:type="gramStart"/>
            <w:r w:rsidRPr="007B0A2F">
              <w:t>на  2023</w:t>
            </w:r>
            <w:proofErr w:type="gramEnd"/>
            <w:r w:rsidRPr="007B0A2F">
              <w:t xml:space="preserve">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Сумма на 2024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Сумма на 2025 год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5</w:t>
            </w:r>
          </w:p>
        </w:tc>
      </w:tr>
      <w:tr w:rsidR="007B0A2F" w:rsidRPr="007B0A2F" w:rsidTr="007B0A2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5 384 084,00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4 738 345,00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4 531 310,00</w:t>
            </w:r>
          </w:p>
        </w:tc>
      </w:tr>
      <w:tr w:rsidR="007B0A2F" w:rsidRPr="007B0A2F" w:rsidTr="007B0A2F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1 020 884,66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1 020 885,00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1 020 885,00</w:t>
            </w:r>
          </w:p>
        </w:tc>
      </w:tr>
      <w:tr w:rsidR="007B0A2F" w:rsidRPr="007B0A2F" w:rsidTr="007B0A2F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4 247 122,34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3 601 383,00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3 394 348,00</w:t>
            </w:r>
          </w:p>
        </w:tc>
      </w:tr>
      <w:tr w:rsidR="007B0A2F" w:rsidRPr="007B0A2F" w:rsidTr="007B0A2F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 xml:space="preserve">Обеспечение деятельности финансовых, налоговых и таможенных </w:t>
            </w:r>
            <w:proofErr w:type="gramStart"/>
            <w:r w:rsidRPr="007B0A2F">
              <w:t>органов  и</w:t>
            </w:r>
            <w:proofErr w:type="gramEnd"/>
            <w:r w:rsidRPr="007B0A2F">
              <w:t xml:space="preserve">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107 977,00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107 977,00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107 977,00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2 000,00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6 100,00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6 100,00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6 100,00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106 478,00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111 623,00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roofErr w:type="gramStart"/>
            <w:r w:rsidRPr="007B0A2F">
              <w:t>Мобилизационная  и</w:t>
            </w:r>
            <w:proofErr w:type="gramEnd"/>
            <w:r w:rsidRPr="007B0A2F">
              <w:t xml:space="preserve">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106 478,00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111 623,00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0,00</w:t>
            </w:r>
          </w:p>
        </w:tc>
      </w:tr>
      <w:tr w:rsidR="007B0A2F" w:rsidRPr="007B0A2F" w:rsidTr="007B0A2F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382 000,00</w:t>
            </w:r>
          </w:p>
        </w:tc>
      </w:tr>
      <w:tr w:rsidR="007B0A2F" w:rsidRPr="007B0A2F" w:rsidTr="007B0A2F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r w:rsidRPr="007B0A2F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396 960,00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382 000,00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382 000,00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472 400,00</w:t>
            </w:r>
          </w:p>
        </w:tc>
      </w:tr>
      <w:tr w:rsidR="007B0A2F" w:rsidRPr="007B0A2F" w:rsidTr="007B0A2F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rPr>
                <w:sz w:val="26"/>
                <w:szCs w:val="26"/>
              </w:rPr>
            </w:pPr>
            <w:r w:rsidRPr="007B0A2F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442 000,00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456 700,00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472 400,00</w:t>
            </w:r>
          </w:p>
        </w:tc>
      </w:tr>
      <w:tr w:rsidR="007B0A2F" w:rsidRPr="007B0A2F" w:rsidTr="007B0A2F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200 000,00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373 000,00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200 000,00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200 000,00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114 230,00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114 230,00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114 230,00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114 230,00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10 000,00</w:t>
            </w:r>
          </w:p>
        </w:tc>
      </w:tr>
      <w:tr w:rsidR="007B0A2F" w:rsidRPr="007B0A2F" w:rsidTr="007B0A2F">
        <w:trPr>
          <w:trHeight w:val="4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r w:rsidRPr="007B0A2F">
              <w:t>Массовый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10 000,00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19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proofErr w:type="gramStart"/>
            <w:r w:rsidRPr="007B0A2F">
              <w:rPr>
                <w:b/>
                <w:bCs/>
              </w:rPr>
              <w:t>ИТОГО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right"/>
              <w:rPr>
                <w:b/>
                <w:bCs/>
              </w:rPr>
            </w:pPr>
            <w:r w:rsidRPr="007B0A2F">
              <w:rPr>
                <w:b/>
                <w:bCs/>
              </w:rPr>
              <w:t>6 826 752,00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right"/>
              <w:rPr>
                <w:b/>
                <w:bCs/>
              </w:rPr>
            </w:pPr>
            <w:r w:rsidRPr="007B0A2F">
              <w:rPr>
                <w:b/>
                <w:bCs/>
              </w:rPr>
              <w:t>6 012 898,00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right"/>
              <w:rPr>
                <w:b/>
                <w:bCs/>
              </w:rPr>
            </w:pPr>
            <w:r w:rsidRPr="007B0A2F">
              <w:rPr>
                <w:b/>
                <w:bCs/>
              </w:rPr>
              <w:t>5 709 940,00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151 158,00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300 202,00</w:t>
            </w:r>
          </w:p>
        </w:tc>
      </w:tr>
      <w:tr w:rsidR="007B0A2F" w:rsidRPr="007B0A2F" w:rsidTr="007B0A2F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</w:rPr>
            </w:pPr>
            <w:r w:rsidRPr="007B0A2F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6 826 752,00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6 164 056,00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>6 010 142,00</w:t>
            </w:r>
          </w:p>
        </w:tc>
      </w:tr>
    </w:tbl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tbl>
      <w:tblPr>
        <w:tblW w:w="15617" w:type="dxa"/>
        <w:tblInd w:w="118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  <w:gridCol w:w="472"/>
      </w:tblGrid>
      <w:tr w:rsidR="007B0A2F" w:rsidRPr="007B0A2F" w:rsidTr="00A6684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ind w:right="-206"/>
            </w:pPr>
            <w:r w:rsidRPr="007B0A2F">
              <w:t>Приложение 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A66840" w:rsidP="00A66840">
            <w:pPr>
              <w:tabs>
                <w:tab w:val="left" w:pos="3779"/>
              </w:tabs>
            </w:pPr>
            <w:r>
              <w:t>к решению</w:t>
            </w:r>
            <w:r w:rsidR="007B0A2F" w:rsidRPr="007B0A2F">
              <w:t xml:space="preserve"> Усть-Ярульского</w:t>
            </w:r>
          </w:p>
        </w:tc>
      </w:tr>
      <w:tr w:rsidR="007B0A2F" w:rsidRPr="007B0A2F" w:rsidTr="00A6684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r w:rsidRPr="007B0A2F">
              <w:t>сельского Совета депутатов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/>
        </w:tc>
      </w:tr>
      <w:tr w:rsidR="007B0A2F" w:rsidRPr="007B0A2F" w:rsidTr="00A66840">
        <w:trPr>
          <w:trHeight w:val="37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ind w:right="-206"/>
            </w:pPr>
            <w:r w:rsidRPr="007B0A2F">
              <w:rPr>
                <w:color w:val="000000"/>
              </w:rPr>
              <w:t>от 23.12.2022 г.     № 109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8"/>
                <w:szCs w:val="28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75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сельского </w:t>
            </w:r>
            <w:proofErr w:type="gramStart"/>
            <w:r w:rsidRPr="007B0A2F">
              <w:rPr>
                <w:b/>
                <w:bCs/>
                <w:sz w:val="28"/>
                <w:szCs w:val="28"/>
              </w:rPr>
              <w:t>поселения  Усть</w:t>
            </w:r>
            <w:proofErr w:type="gramEnd"/>
            <w:r w:rsidRPr="007B0A2F">
              <w:rPr>
                <w:b/>
                <w:bCs/>
                <w:sz w:val="28"/>
                <w:szCs w:val="28"/>
              </w:rPr>
              <w:t xml:space="preserve">-Ярульского сельсовета 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0A2F" w:rsidRPr="007B0A2F" w:rsidTr="00A66840">
        <w:trPr>
          <w:trHeight w:val="375"/>
        </w:trPr>
        <w:tc>
          <w:tcPr>
            <w:tcW w:w="151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B0A2F">
              <w:rPr>
                <w:b/>
                <w:bCs/>
                <w:sz w:val="28"/>
                <w:szCs w:val="28"/>
              </w:rPr>
              <w:t>на 2023 год и плановый период 2024-2025 годов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</w:pPr>
            <w:r w:rsidRPr="007B0A2F">
              <w:t>( руб.)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Сумма на          2023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Сумма на          2024год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Сумма на          2025год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Администрация</w:t>
            </w:r>
            <w:r w:rsidRPr="007B0A2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7B0A2F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7B0A2F">
              <w:rPr>
                <w:b/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Pr="007B0A2F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r w:rsidRPr="007B0A2F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color w:val="FF0000"/>
                <w:sz w:val="22"/>
                <w:szCs w:val="22"/>
              </w:rPr>
            </w:pPr>
            <w:r w:rsidRPr="007B0A2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2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5 384 084,00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4 738 345,00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4 531 310,00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2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1 020 885,00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1 020 884,66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1 020 885,00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3 394 348,00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3 394 348,00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4 247 122,34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3 394 348,00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4 245 622,34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3 601 383,00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3 394 348,00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3 248 093,07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3 249 000,00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3 248 093,07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3 249 000,00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3 249 000,00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997 529,27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145 348,00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997 529,27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352 383,00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145 348,00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4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107 977,00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proofErr w:type="gramStart"/>
            <w:r w:rsidRPr="007B0A2F">
              <w:rPr>
                <w:sz w:val="20"/>
                <w:szCs w:val="20"/>
              </w:rPr>
              <w:t>Иные  межбюджетные</w:t>
            </w:r>
            <w:proofErr w:type="gramEnd"/>
            <w:r w:rsidRPr="007B0A2F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107 977,00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both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both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6 100,00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both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6 100,00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gramStart"/>
            <w:r w:rsidRPr="007B0A2F">
              <w:rPr>
                <w:sz w:val="20"/>
                <w:szCs w:val="20"/>
              </w:rPr>
              <w:t>комиссариаты  в</w:t>
            </w:r>
            <w:proofErr w:type="gramEnd"/>
            <w:r w:rsidRPr="007B0A2F">
              <w:rPr>
                <w:sz w:val="20"/>
                <w:szCs w:val="20"/>
              </w:rPr>
              <w:t xml:space="preserve">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106 478,00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111 623,00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94 489,89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11 988,11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17 133,11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11 988,11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17 133,11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6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2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2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0A2F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7B0A2F">
              <w:rPr>
                <w:b/>
                <w:bCs/>
                <w:i/>
                <w:iCs/>
                <w:sz w:val="20"/>
                <w:szCs w:val="20"/>
              </w:rPr>
              <w:t xml:space="preserve">поселения  </w:t>
            </w:r>
            <w:proofErr w:type="spellStart"/>
            <w:r w:rsidRPr="007B0A2F">
              <w:rPr>
                <w:b/>
                <w:bCs/>
                <w:i/>
                <w:iCs/>
                <w:sz w:val="20"/>
                <w:szCs w:val="20"/>
              </w:rPr>
              <w:t>Усть</w:t>
            </w:r>
            <w:proofErr w:type="gramEnd"/>
            <w:r w:rsidRPr="007B0A2F">
              <w:rPr>
                <w:b/>
                <w:bCs/>
                <w:i/>
                <w:iCs/>
                <w:sz w:val="20"/>
                <w:szCs w:val="20"/>
              </w:rPr>
              <w:t>-Ярульский</w:t>
            </w:r>
            <w:proofErr w:type="spellEnd"/>
            <w:r w:rsidRPr="007B0A2F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7B0A2F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396 960,00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381 960,00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381 960,00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382 000,00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B0A2F">
              <w:rPr>
                <w:b/>
                <w:bCs/>
                <w:sz w:val="20"/>
                <w:szCs w:val="20"/>
              </w:rPr>
              <w:t>сельсовет  "</w:t>
            </w:r>
            <w:proofErr w:type="gramEnd"/>
            <w:r w:rsidRPr="007B0A2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0A2F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442 000,00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456 700,00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472 400,00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284 000,00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284 000,00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253 600,00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268 300,00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284 000,00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Мероприятия по содержанию   автомобильных дорог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188 400,00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7B0A2F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программа"Содействие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развитию муниципального образования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Усть-Ярульский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0A2F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373 000,00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0110060050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proofErr w:type="gramStart"/>
            <w:r w:rsidRPr="007B0A2F">
              <w:rPr>
                <w:sz w:val="20"/>
                <w:szCs w:val="20"/>
              </w:rPr>
              <w:t>Иные  межбюджетные</w:t>
            </w:r>
            <w:proofErr w:type="gramEnd"/>
            <w:r w:rsidRPr="007B0A2F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114 230,00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</w:t>
            </w:r>
            <w:proofErr w:type="gramStart"/>
            <w:r w:rsidRPr="007B0A2F">
              <w:rPr>
                <w:b/>
                <w:bCs/>
                <w:sz w:val="20"/>
                <w:szCs w:val="20"/>
              </w:rPr>
              <w:t xml:space="preserve">образования  </w:t>
            </w:r>
            <w:proofErr w:type="spellStart"/>
            <w:r w:rsidRPr="007B0A2F">
              <w:rPr>
                <w:b/>
                <w:bCs/>
                <w:sz w:val="20"/>
                <w:szCs w:val="20"/>
              </w:rPr>
              <w:t>Усть</w:t>
            </w:r>
            <w:proofErr w:type="gramEnd"/>
            <w:r w:rsidRPr="007B0A2F">
              <w:rPr>
                <w:b/>
                <w:bCs/>
                <w:sz w:val="20"/>
                <w:szCs w:val="20"/>
              </w:rPr>
              <w:t>-Ярульский</w:t>
            </w:r>
            <w:proofErr w:type="spellEnd"/>
            <w:r w:rsidRPr="007B0A2F">
              <w:rPr>
                <w:b/>
                <w:bCs/>
                <w:sz w:val="20"/>
                <w:szCs w:val="20"/>
              </w:rPr>
              <w:t xml:space="preserve">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0A2F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B0A2F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10 000,00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300 202,00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0A2F" w:rsidRPr="007B0A2F" w:rsidTr="00A6684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color w:val="FF0000"/>
                <w:sz w:val="22"/>
                <w:szCs w:val="22"/>
              </w:rPr>
            </w:pPr>
            <w:r w:rsidRPr="007B0A2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6 826 752,00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6 164 056,00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6 010 142,00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tbl>
      <w:tblPr>
        <w:tblW w:w="15143" w:type="dxa"/>
        <w:tblInd w:w="113" w:type="dxa"/>
        <w:tblLook w:val="04A0" w:firstRow="1" w:lastRow="0" w:firstColumn="1" w:lastColumn="0" w:noHBand="0" w:noVBand="1"/>
      </w:tblPr>
      <w:tblGrid>
        <w:gridCol w:w="797"/>
        <w:gridCol w:w="6285"/>
        <w:gridCol w:w="1346"/>
        <w:gridCol w:w="990"/>
        <w:gridCol w:w="1083"/>
        <w:gridCol w:w="1464"/>
        <w:gridCol w:w="1563"/>
        <w:gridCol w:w="1642"/>
      </w:tblGrid>
      <w:tr w:rsidR="007B0A2F" w:rsidRPr="007B0A2F" w:rsidTr="007B0A2F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r w:rsidRPr="007B0A2F">
              <w:t>Приложение 5</w:t>
            </w:r>
          </w:p>
        </w:tc>
      </w:tr>
      <w:tr w:rsidR="007B0A2F" w:rsidRPr="007B0A2F" w:rsidTr="007B0A2F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A66840">
            <w:r w:rsidRPr="007B0A2F">
              <w:t xml:space="preserve">к </w:t>
            </w:r>
            <w:r w:rsidR="00A66840">
              <w:t xml:space="preserve">решению </w:t>
            </w:r>
            <w:r w:rsidRPr="007B0A2F">
              <w:t>Усть-Ярульского</w:t>
            </w:r>
          </w:p>
        </w:tc>
      </w:tr>
      <w:tr w:rsidR="007B0A2F" w:rsidRPr="007B0A2F" w:rsidTr="007B0A2F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r w:rsidRPr="007B0A2F">
              <w:t>сельского Совета депутатов</w:t>
            </w:r>
          </w:p>
        </w:tc>
      </w:tr>
      <w:tr w:rsidR="007B0A2F" w:rsidRPr="007B0A2F" w:rsidTr="007B0A2F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ind w:right="-349"/>
            </w:pPr>
            <w:r w:rsidRPr="007B0A2F">
              <w:rPr>
                <w:color w:val="000000"/>
              </w:rPr>
              <w:t>от23.12.2022 г.     № 109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</w:tr>
      <w:tr w:rsidR="007B0A2F" w:rsidRPr="007B0A2F" w:rsidTr="007B0A2F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/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690"/>
        </w:trPr>
        <w:tc>
          <w:tcPr>
            <w:tcW w:w="1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 xml:space="preserve">Распределение бюджетных ассигнований по целевым статьям (муниципальным </w:t>
            </w:r>
            <w:proofErr w:type="gramStart"/>
            <w:r w:rsidRPr="007B0A2F">
              <w:rPr>
                <w:b/>
                <w:bCs/>
              </w:rPr>
              <w:t>программам  бюджета</w:t>
            </w:r>
            <w:proofErr w:type="gramEnd"/>
            <w:r w:rsidRPr="007B0A2F">
              <w:rPr>
                <w:b/>
                <w:bCs/>
              </w:rPr>
              <w:t xml:space="preserve">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7B0A2F" w:rsidRPr="007B0A2F" w:rsidTr="007B0A2F">
        <w:trPr>
          <w:trHeight w:val="285"/>
        </w:trPr>
        <w:tc>
          <w:tcPr>
            <w:tcW w:w="15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 xml:space="preserve">на 2023 </w:t>
            </w:r>
            <w:proofErr w:type="gramStart"/>
            <w:r w:rsidRPr="007B0A2F">
              <w:rPr>
                <w:b/>
                <w:bCs/>
              </w:rPr>
              <w:t>год  и</w:t>
            </w:r>
            <w:proofErr w:type="gramEnd"/>
            <w:r w:rsidRPr="007B0A2F">
              <w:rPr>
                <w:b/>
                <w:bCs/>
              </w:rPr>
              <w:t xml:space="preserve"> плановый период 2024-2025 годов</w:t>
            </w:r>
          </w:p>
        </w:tc>
      </w:tr>
      <w:tr w:rsidR="007B0A2F" w:rsidRPr="007B0A2F" w:rsidTr="007B0A2F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</w:tr>
      <w:tr w:rsidR="007B0A2F" w:rsidRPr="007B0A2F" w:rsidTr="007B0A2F">
        <w:trPr>
          <w:trHeight w:val="25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jc w:val="right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( руб.)</w:t>
            </w:r>
          </w:p>
        </w:tc>
      </w:tr>
      <w:tr w:rsidR="007B0A2F" w:rsidRPr="007B0A2F" w:rsidTr="007B0A2F">
        <w:trPr>
          <w:trHeight w:val="102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№ строки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Сумма на          2023год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Сумма на          2024 год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Сумма на          2025 год</w:t>
            </w:r>
          </w:p>
        </w:tc>
      </w:tr>
      <w:tr w:rsidR="007B0A2F" w:rsidRPr="007B0A2F" w:rsidTr="007B0A2F">
        <w:trPr>
          <w:trHeight w:val="2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</w:t>
            </w:r>
          </w:p>
        </w:tc>
      </w:tr>
      <w:tr w:rsidR="007B0A2F" w:rsidRPr="007B0A2F" w:rsidTr="007B0A2F">
        <w:trPr>
          <w:trHeight w:val="85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 xml:space="preserve">Муниципальная </w:t>
            </w:r>
            <w:proofErr w:type="gramStart"/>
            <w:r w:rsidRPr="007B0A2F">
              <w:rPr>
                <w:b/>
                <w:bCs/>
                <w:sz w:val="22"/>
                <w:szCs w:val="22"/>
              </w:rPr>
              <w:t>программа  "</w:t>
            </w:r>
            <w:proofErr w:type="gramEnd"/>
            <w:r w:rsidRPr="007B0A2F">
              <w:rPr>
                <w:b/>
                <w:bCs/>
                <w:sz w:val="22"/>
                <w:szCs w:val="22"/>
              </w:rPr>
              <w:t xml:space="preserve">Содействие развитию муниципального образования  </w:t>
            </w:r>
            <w:proofErr w:type="spellStart"/>
            <w:r w:rsidRPr="007B0A2F">
              <w:rPr>
                <w:b/>
                <w:bCs/>
                <w:sz w:val="22"/>
                <w:szCs w:val="22"/>
              </w:rPr>
              <w:t>Усть-Ярульский</w:t>
            </w:r>
            <w:proofErr w:type="spellEnd"/>
            <w:r w:rsidRPr="007B0A2F">
              <w:rPr>
                <w:b/>
                <w:bCs/>
                <w:sz w:val="22"/>
                <w:szCs w:val="22"/>
              </w:rPr>
              <w:t xml:space="preserve"> сельсовет 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1 221 960,00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1 048 700,00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1 064 400,00</w:t>
            </w:r>
          </w:p>
        </w:tc>
      </w:tr>
      <w:tr w:rsidR="007B0A2F" w:rsidRPr="007B0A2F" w:rsidTr="007B0A2F">
        <w:trPr>
          <w:trHeight w:val="10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0110060050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0500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0503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373 000,00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200 000,00</w:t>
            </w:r>
          </w:p>
        </w:tc>
      </w:tr>
      <w:tr w:rsidR="007B0A2F" w:rsidRPr="007B0A2F" w:rsidTr="007B0A2F">
        <w:trPr>
          <w:trHeight w:val="9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</w:t>
            </w:r>
            <w:proofErr w:type="gramStart"/>
            <w:r w:rsidRPr="007B0A2F">
              <w:rPr>
                <w:b/>
                <w:bCs/>
                <w:i/>
                <w:iCs/>
                <w:sz w:val="22"/>
                <w:szCs w:val="22"/>
              </w:rPr>
              <w:t>подпрограмма  "</w:t>
            </w:r>
            <w:proofErr w:type="gramEnd"/>
            <w:r w:rsidRPr="007B0A2F">
              <w:rPr>
                <w:b/>
                <w:bCs/>
                <w:i/>
                <w:iCs/>
                <w:sz w:val="22"/>
                <w:szCs w:val="22"/>
              </w:rPr>
              <w:t>Содействие развитию и модернизации улично-дорожной сети муниципального образования"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442 000,00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456 700,00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472 400,00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253 600,00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268 300,00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284 000,00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17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253 600,00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268 300,00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284 000,00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0120060020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253 600,00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268 300,00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284 000,00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Мероприятия по содержанию   автомобильных дорог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20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188 400,00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0400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442 000,00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456 700,00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472 400,00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0409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442 000,00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456 700,00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472 400,00</w:t>
            </w:r>
          </w:p>
        </w:tc>
      </w:tr>
      <w:tr w:rsidR="007B0A2F" w:rsidRPr="007B0A2F" w:rsidTr="007B0A2F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7B0A2F" w:rsidRPr="007B0A2F" w:rsidTr="007B0A2F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</w:tr>
      <w:tr w:rsidR="007B0A2F" w:rsidRPr="007B0A2F" w:rsidTr="007B0A2F">
        <w:trPr>
          <w:trHeight w:val="5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</w:tr>
      <w:tr w:rsidR="007B0A2F" w:rsidRPr="007B0A2F" w:rsidTr="007B0A2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</w:tr>
      <w:tr w:rsidR="007B0A2F" w:rsidRPr="007B0A2F" w:rsidTr="007B0A2F">
        <w:trPr>
          <w:trHeight w:val="4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</w:tr>
      <w:tr w:rsidR="007B0A2F" w:rsidRPr="007B0A2F" w:rsidTr="007B0A2F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0130012970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10 000,00</w:t>
            </w:r>
          </w:p>
        </w:tc>
      </w:tr>
      <w:tr w:rsidR="007B0A2F" w:rsidRPr="007B0A2F" w:rsidTr="007B0A2F">
        <w:trPr>
          <w:trHeight w:val="9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" Обеспечение первичных мер противопожарной безопасности в границах населенных пунктов </w:t>
            </w:r>
            <w:proofErr w:type="gramStart"/>
            <w:r w:rsidRPr="007B0A2F">
              <w:rPr>
                <w:b/>
                <w:bCs/>
                <w:i/>
                <w:iCs/>
                <w:sz w:val="22"/>
                <w:szCs w:val="22"/>
              </w:rPr>
              <w:t xml:space="preserve">поселения  </w:t>
            </w:r>
            <w:proofErr w:type="spellStart"/>
            <w:r w:rsidRPr="007B0A2F">
              <w:rPr>
                <w:b/>
                <w:bCs/>
                <w:i/>
                <w:iCs/>
                <w:sz w:val="22"/>
                <w:szCs w:val="22"/>
              </w:rPr>
              <w:t>Усть</w:t>
            </w:r>
            <w:proofErr w:type="gramEnd"/>
            <w:r w:rsidRPr="007B0A2F">
              <w:rPr>
                <w:b/>
                <w:bCs/>
                <w:i/>
                <w:iCs/>
                <w:sz w:val="22"/>
                <w:szCs w:val="22"/>
              </w:rPr>
              <w:t>-Ярульский</w:t>
            </w:r>
            <w:proofErr w:type="spellEnd"/>
            <w:r w:rsidRPr="007B0A2F">
              <w:rPr>
                <w:b/>
                <w:bCs/>
                <w:i/>
                <w:iCs/>
                <w:sz w:val="22"/>
                <w:szCs w:val="22"/>
              </w:rPr>
              <w:t xml:space="preserve"> сельсовет"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396 960,00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382 000,00</w:t>
            </w:r>
          </w:p>
        </w:tc>
      </w:tr>
      <w:tr w:rsidR="007B0A2F" w:rsidRPr="007B0A2F" w:rsidTr="007B0A2F">
        <w:trPr>
          <w:trHeight w:val="75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</w:tr>
      <w:tr w:rsidR="007B0A2F" w:rsidRPr="007B0A2F" w:rsidTr="007B0A2F">
        <w:trPr>
          <w:trHeight w:val="13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</w:tr>
      <w:tr w:rsidR="007B0A2F" w:rsidRPr="007B0A2F" w:rsidTr="007B0A2F">
        <w:trPr>
          <w:trHeight w:val="48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381960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382 000,00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0140028100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0300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0310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15 000,00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i/>
                <w:iCs/>
              </w:rPr>
            </w:pPr>
            <w:r w:rsidRPr="007B0A2F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B0A2F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5 604 792,00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4 964 198,00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4 645 540,00</w:t>
            </w:r>
          </w:p>
        </w:tc>
      </w:tr>
      <w:tr w:rsidR="007B0A2F" w:rsidRPr="007B0A2F" w:rsidTr="007B0A2F">
        <w:trPr>
          <w:trHeight w:val="12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</w:tr>
      <w:tr w:rsidR="007B0A2F" w:rsidRPr="007B0A2F" w:rsidTr="007B0A2F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1 020 885,00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0102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1 020 884,66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1 020 885,00</w:t>
            </w:r>
          </w:p>
        </w:tc>
      </w:tr>
      <w:tr w:rsidR="007B0A2F" w:rsidRPr="007B0A2F" w:rsidTr="007B0A2F">
        <w:trPr>
          <w:trHeight w:val="117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</w:tr>
      <w:tr w:rsidR="007B0A2F" w:rsidRPr="007B0A2F" w:rsidTr="007B0A2F">
        <w:trPr>
          <w:trHeight w:val="13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</w:tr>
      <w:tr w:rsidR="007B0A2F" w:rsidRPr="007B0A2F" w:rsidTr="007B0A2F">
        <w:trPr>
          <w:trHeight w:val="6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48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</w:tr>
      <w:tr w:rsidR="007B0A2F" w:rsidRPr="007B0A2F" w:rsidTr="007B0A2F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3 249 000,00</w:t>
            </w:r>
          </w:p>
        </w:tc>
      </w:tr>
      <w:tr w:rsidR="007B0A2F" w:rsidRPr="007B0A2F" w:rsidTr="007B0A2F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3 248 093,07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3 249 000,00</w:t>
            </w:r>
          </w:p>
        </w:tc>
      </w:tr>
      <w:tr w:rsidR="007B0A2F" w:rsidRPr="007B0A2F" w:rsidTr="007B0A2F">
        <w:trPr>
          <w:trHeight w:val="100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145 348,00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145 348,00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145 348,00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145 348,00</w:t>
            </w:r>
          </w:p>
        </w:tc>
      </w:tr>
      <w:tr w:rsidR="007B0A2F" w:rsidRPr="007B0A2F" w:rsidTr="007B0A2F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997 529,27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352 383,00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145 348,00</w:t>
            </w:r>
          </w:p>
        </w:tc>
      </w:tr>
      <w:tr w:rsidR="007B0A2F" w:rsidRPr="007B0A2F" w:rsidTr="007B0A2F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59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1 500,00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proofErr w:type="gramStart"/>
            <w:r w:rsidRPr="007B0A2F">
              <w:rPr>
                <w:sz w:val="22"/>
                <w:szCs w:val="22"/>
              </w:rPr>
              <w:t>Иные  межбюджетные</w:t>
            </w:r>
            <w:proofErr w:type="gramEnd"/>
            <w:r w:rsidRPr="007B0A2F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107 977,00</w:t>
            </w:r>
          </w:p>
        </w:tc>
      </w:tr>
      <w:tr w:rsidR="007B0A2F" w:rsidRPr="007B0A2F" w:rsidTr="007B0A2F">
        <w:trPr>
          <w:trHeight w:val="72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0106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107 977,00</w:t>
            </w:r>
          </w:p>
        </w:tc>
      </w:tr>
      <w:tr w:rsidR="007B0A2F" w:rsidRPr="007B0A2F" w:rsidTr="007B0A2F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A2F" w:rsidRPr="007B0A2F" w:rsidRDefault="007B0A2F" w:rsidP="007B0A2F">
            <w:pPr>
              <w:jc w:val="both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69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2200007050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870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2 000,00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71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94 489,89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79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0203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11 988,11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17 133,11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0,00</w:t>
            </w:r>
          </w:p>
        </w:tc>
      </w:tr>
      <w:tr w:rsidR="007B0A2F" w:rsidRPr="007B0A2F" w:rsidTr="007B0A2F">
        <w:trPr>
          <w:trHeight w:val="12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lastRenderedPageBreak/>
              <w:t>81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82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</w:tr>
      <w:tr w:rsidR="007B0A2F" w:rsidRPr="007B0A2F" w:rsidTr="007B0A2F">
        <w:trPr>
          <w:trHeight w:val="6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83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84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6 100,00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85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2200075140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0113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6 100,00</w:t>
            </w:r>
          </w:p>
        </w:tc>
      </w:tr>
      <w:tr w:rsidR="007B0A2F" w:rsidRPr="007B0A2F" w:rsidTr="007B0A2F">
        <w:trPr>
          <w:trHeight w:val="9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86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87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500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88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proofErr w:type="gramStart"/>
            <w:r w:rsidRPr="007B0A2F">
              <w:rPr>
                <w:sz w:val="22"/>
                <w:szCs w:val="22"/>
              </w:rPr>
              <w:t>Иные  межбюджетные</w:t>
            </w:r>
            <w:proofErr w:type="gramEnd"/>
            <w:r w:rsidRPr="007B0A2F">
              <w:rPr>
                <w:sz w:val="22"/>
                <w:szCs w:val="22"/>
              </w:rPr>
              <w:t xml:space="preserve"> трансферты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</w:tr>
      <w:tr w:rsidR="007B0A2F" w:rsidRPr="007B0A2F" w:rsidTr="007B0A2F">
        <w:trPr>
          <w:trHeight w:val="2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89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114 230,00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90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2200010010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540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1001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114 230,00</w:t>
            </w:r>
          </w:p>
        </w:tc>
      </w:tr>
      <w:tr w:rsidR="007B0A2F" w:rsidRPr="007B0A2F" w:rsidTr="007B0A2F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7B0A2F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7B0A2F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151 158,00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300 202,00</w:t>
            </w:r>
          </w:p>
        </w:tc>
      </w:tr>
      <w:tr w:rsidR="007B0A2F" w:rsidRPr="007B0A2F" w:rsidTr="007B0A2F">
        <w:trPr>
          <w:trHeight w:val="46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0"/>
                <w:szCs w:val="20"/>
              </w:rPr>
            </w:pPr>
            <w:r w:rsidRPr="007B0A2F">
              <w:rPr>
                <w:sz w:val="20"/>
                <w:szCs w:val="20"/>
              </w:rPr>
              <w:t>92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sz w:val="22"/>
                <w:szCs w:val="22"/>
              </w:rPr>
            </w:pPr>
            <w:r w:rsidRPr="007B0A2F">
              <w:rPr>
                <w:sz w:val="22"/>
                <w:szCs w:val="22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6 826 752,00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6 164 056,00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  <w:sz w:val="22"/>
                <w:szCs w:val="22"/>
              </w:rPr>
            </w:pPr>
            <w:r w:rsidRPr="007B0A2F">
              <w:rPr>
                <w:b/>
                <w:bCs/>
                <w:sz w:val="22"/>
                <w:szCs w:val="22"/>
              </w:rPr>
              <w:t>6 010 142,00</w:t>
            </w:r>
          </w:p>
        </w:tc>
      </w:tr>
    </w:tbl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  <w:sectPr w:rsidR="007B0A2F" w:rsidRPr="007B0A2F" w:rsidSect="00A66840">
          <w:pgSz w:w="16838" w:h="11906" w:orient="landscape"/>
          <w:pgMar w:top="567" w:right="1812" w:bottom="1276" w:left="899" w:header="709" w:footer="709" w:gutter="0"/>
          <w:cols w:space="708"/>
          <w:docGrid w:linePitch="360"/>
        </w:sect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243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818"/>
        <w:gridCol w:w="584"/>
      </w:tblGrid>
      <w:tr w:rsidR="007B0A2F" w:rsidRPr="007B0A2F" w:rsidTr="007B0A2F">
        <w:trPr>
          <w:trHeight w:val="305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7B0A2F">
            <w:pPr>
              <w:spacing w:after="240"/>
            </w:pPr>
            <w:proofErr w:type="gramStart"/>
            <w:r w:rsidRPr="007B0A2F">
              <w:t>Приложение  6</w:t>
            </w:r>
            <w:proofErr w:type="gramEnd"/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305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A66840">
            <w:pPr>
              <w:spacing w:after="240"/>
            </w:pPr>
            <w:r w:rsidRPr="007B0A2F">
              <w:t xml:space="preserve"> к </w:t>
            </w:r>
            <w:r w:rsidR="00A66840">
              <w:t>решению</w:t>
            </w:r>
            <w:r w:rsidRPr="007B0A2F">
              <w:t xml:space="preserve"> Усть-</w:t>
            </w:r>
            <w:proofErr w:type="gramStart"/>
            <w:r w:rsidRPr="007B0A2F">
              <w:t>Ярульского  сельского</w:t>
            </w:r>
            <w:proofErr w:type="gramEnd"/>
            <w:r w:rsidRPr="007B0A2F">
              <w:t xml:space="preserve"> Совета депутатов</w:t>
            </w:r>
            <w:r w:rsidRPr="007B0A2F">
              <w:br/>
            </w:r>
            <w:r w:rsidRPr="007B0A2F">
              <w:rPr>
                <w:color w:val="000000"/>
              </w:rPr>
              <w:t>от 23.12.2022 г.     № 109</w:t>
            </w: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gridAfter w:val="4"/>
          <w:wAfter w:w="3914" w:type="dxa"/>
          <w:trHeight w:val="305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290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5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290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305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290"/>
        </w:trPr>
        <w:tc>
          <w:tcPr>
            <w:tcW w:w="629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86" w:type="dxa"/>
          <w:wAfter w:w="584" w:type="dxa"/>
          <w:trHeight w:val="1350"/>
        </w:trPr>
        <w:tc>
          <w:tcPr>
            <w:tcW w:w="94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A2F" w:rsidRPr="007B0A2F" w:rsidRDefault="007B0A2F" w:rsidP="007B0A2F">
            <w:pPr>
              <w:jc w:val="center"/>
              <w:rPr>
                <w:b/>
                <w:bCs/>
              </w:rPr>
            </w:pPr>
            <w:r w:rsidRPr="007B0A2F">
              <w:rPr>
                <w:b/>
                <w:bCs/>
              </w:rPr>
              <w:t xml:space="preserve"> Иные межбюджетные трансферты на выполнение отдельных полномочий поселений, переданных на районный бюджет в 2023 году </w:t>
            </w:r>
            <w:proofErr w:type="gramStart"/>
            <w:r w:rsidRPr="007B0A2F">
              <w:rPr>
                <w:b/>
                <w:bCs/>
              </w:rPr>
              <w:t>и  плановом</w:t>
            </w:r>
            <w:proofErr w:type="gramEnd"/>
            <w:r w:rsidRPr="007B0A2F">
              <w:rPr>
                <w:b/>
                <w:bCs/>
              </w:rPr>
              <w:t xml:space="preserve"> периоде 2024-2025 годах</w:t>
            </w:r>
          </w:p>
        </w:tc>
      </w:tr>
      <w:tr w:rsidR="007B0A2F" w:rsidRPr="007B0A2F" w:rsidTr="007B0A2F">
        <w:trPr>
          <w:trHeight w:val="290"/>
        </w:trPr>
        <w:tc>
          <w:tcPr>
            <w:tcW w:w="8988" w:type="dxa"/>
            <w:gridSpan w:val="10"/>
          </w:tcPr>
          <w:p w:rsidR="007B0A2F" w:rsidRPr="007B0A2F" w:rsidRDefault="007B0A2F" w:rsidP="007B0A2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</w:tbl>
    <w:p w:rsidR="007B0A2F" w:rsidRPr="007B0A2F" w:rsidRDefault="007B0A2F" w:rsidP="007B0A2F">
      <w:pPr>
        <w:jc w:val="center"/>
        <w:rPr>
          <w:sz w:val="20"/>
          <w:szCs w:val="20"/>
          <w:lang w:eastAsia="en-US"/>
        </w:rPr>
      </w:pPr>
      <w:r w:rsidRPr="007B0A2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4251"/>
        <w:gridCol w:w="1514"/>
        <w:gridCol w:w="1515"/>
        <w:gridCol w:w="1514"/>
      </w:tblGrid>
      <w:tr w:rsidR="007B0A2F" w:rsidRPr="007B0A2F" w:rsidTr="007B0A2F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rPr>
                <w:lang w:eastAsia="en-US"/>
              </w:rPr>
            </w:pPr>
            <w:r w:rsidRPr="007B0A2F">
              <w:t>№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7B0A2F">
              <w:rPr>
                <w:color w:val="000000"/>
              </w:rPr>
              <w:t>Наименование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2025г.</w:t>
            </w:r>
          </w:p>
        </w:tc>
      </w:tr>
      <w:tr w:rsidR="007B0A2F" w:rsidRPr="007B0A2F" w:rsidTr="007B0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5</w:t>
            </w:r>
          </w:p>
        </w:tc>
      </w:tr>
      <w:tr w:rsidR="007B0A2F" w:rsidRPr="007B0A2F" w:rsidTr="007B0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1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r w:rsidRPr="007B0A2F">
              <w:t>Иные межбюджетные трансферты на передачу полномочий по исполнению бюджетов сельских поселений</w:t>
            </w:r>
          </w:p>
          <w:p w:rsidR="007B0A2F" w:rsidRPr="007B0A2F" w:rsidRDefault="007B0A2F" w:rsidP="007B0A2F">
            <w:pPr>
              <w:rPr>
                <w:color w:val="FF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107977,00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107977,00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  <w:r w:rsidRPr="007B0A2F">
              <w:t>107977,00</w:t>
            </w:r>
          </w:p>
        </w:tc>
      </w:tr>
      <w:tr w:rsidR="007B0A2F" w:rsidRPr="007B0A2F" w:rsidTr="007B0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</w:pPr>
            <w:r w:rsidRPr="007B0A2F">
              <w:t>2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r w:rsidRPr="007B0A2F">
              <w:t>Иные межбюджетные трансферты на передачу полномочий по назначению и выплате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</w:pPr>
            <w:r w:rsidRPr="007B0A2F">
              <w:t>114230,00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</w:pPr>
            <w:r w:rsidRPr="007B0A2F">
              <w:t>114230,00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</w:pPr>
            <w:r w:rsidRPr="007B0A2F">
              <w:t>114230,00</w:t>
            </w:r>
          </w:p>
        </w:tc>
      </w:tr>
      <w:tr w:rsidR="007B0A2F" w:rsidRPr="007B0A2F" w:rsidTr="007B0A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lang w:eastAsia="en-US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b/>
                <w:sz w:val="20"/>
                <w:szCs w:val="20"/>
              </w:rPr>
            </w:pPr>
            <w:r w:rsidRPr="007B0A2F">
              <w:rPr>
                <w:b/>
              </w:rPr>
              <w:t>222207,00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b/>
                <w:sz w:val="20"/>
                <w:szCs w:val="20"/>
              </w:rPr>
            </w:pPr>
            <w:r w:rsidRPr="007B0A2F">
              <w:rPr>
                <w:b/>
              </w:rPr>
              <w:t>222207,00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2F" w:rsidRPr="007B0A2F" w:rsidRDefault="007B0A2F" w:rsidP="007B0A2F">
            <w:pPr>
              <w:jc w:val="center"/>
              <w:rPr>
                <w:b/>
                <w:sz w:val="20"/>
                <w:szCs w:val="20"/>
              </w:rPr>
            </w:pPr>
            <w:r w:rsidRPr="007B0A2F">
              <w:rPr>
                <w:b/>
              </w:rPr>
              <w:t>222207,00</w:t>
            </w:r>
          </w:p>
        </w:tc>
      </w:tr>
    </w:tbl>
    <w:p w:rsidR="007B0A2F" w:rsidRPr="007B0A2F" w:rsidRDefault="007B0A2F" w:rsidP="007B0A2F">
      <w:pPr>
        <w:rPr>
          <w:lang w:eastAsia="en-US"/>
        </w:rPr>
      </w:pPr>
    </w:p>
    <w:p w:rsidR="007B0A2F" w:rsidRPr="007B0A2F" w:rsidRDefault="007B0A2F" w:rsidP="007B0A2F"/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p w:rsidR="007B0A2F" w:rsidRPr="007B0A2F" w:rsidRDefault="007B0A2F" w:rsidP="007B0A2F">
      <w:pPr>
        <w:rPr>
          <w:sz w:val="28"/>
          <w:szCs w:val="28"/>
        </w:rPr>
      </w:pPr>
    </w:p>
    <w:tbl>
      <w:tblPr>
        <w:tblW w:w="0" w:type="auto"/>
        <w:tblInd w:w="-3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9"/>
        <w:gridCol w:w="1111"/>
        <w:gridCol w:w="1111"/>
        <w:gridCol w:w="1111"/>
        <w:gridCol w:w="1112"/>
        <w:gridCol w:w="1111"/>
        <w:gridCol w:w="291"/>
        <w:gridCol w:w="1110"/>
        <w:gridCol w:w="1402"/>
        <w:gridCol w:w="1402"/>
      </w:tblGrid>
      <w:tr w:rsidR="007B0A2F" w:rsidRPr="007B0A2F" w:rsidTr="007B0A2F">
        <w:trPr>
          <w:trHeight w:val="305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7B0A2F">
            <w:pPr>
              <w:spacing w:after="240"/>
            </w:pPr>
            <w:proofErr w:type="gramStart"/>
            <w:r w:rsidRPr="007B0A2F">
              <w:t>Приложение  7</w:t>
            </w:r>
            <w:proofErr w:type="gramEnd"/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305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A66840" w:rsidP="007B0A2F">
            <w:pPr>
              <w:spacing w:after="240"/>
            </w:pPr>
            <w:r>
              <w:t xml:space="preserve"> к</w:t>
            </w:r>
            <w:r w:rsidR="007B0A2F" w:rsidRPr="007B0A2F">
              <w:t xml:space="preserve"> решения Усть-</w:t>
            </w:r>
            <w:proofErr w:type="gramStart"/>
            <w:r w:rsidR="007B0A2F" w:rsidRPr="007B0A2F">
              <w:t>Ярульского  сельского</w:t>
            </w:r>
            <w:proofErr w:type="gramEnd"/>
            <w:r w:rsidR="007B0A2F" w:rsidRPr="007B0A2F">
              <w:t xml:space="preserve"> Совета депутатов</w:t>
            </w:r>
            <w:r w:rsidR="007B0A2F" w:rsidRPr="007B0A2F">
              <w:br/>
            </w:r>
            <w:r w:rsidR="007B0A2F" w:rsidRPr="007B0A2F">
              <w:rPr>
                <w:color w:val="000000"/>
              </w:rPr>
              <w:t>от 23.12.2022 г.     № 109</w:t>
            </w:r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gridAfter w:val="3"/>
          <w:wAfter w:w="3914" w:type="dxa"/>
          <w:trHeight w:val="305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290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4205" w:type="dxa"/>
            <w:gridSpan w:val="4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290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305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2803" w:type="dxa"/>
            <w:gridSpan w:val="3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7B0A2F" w:rsidRPr="007B0A2F" w:rsidTr="007B0A2F">
        <w:trPr>
          <w:trHeight w:val="290"/>
        </w:trPr>
        <w:tc>
          <w:tcPr>
            <w:tcW w:w="629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11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111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1" w:type="dxa"/>
            <w:gridSpan w:val="2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  <w:tc>
          <w:tcPr>
            <w:tcW w:w="1402" w:type="dxa"/>
          </w:tcPr>
          <w:p w:rsidR="007B0A2F" w:rsidRPr="007B0A2F" w:rsidRDefault="007B0A2F" w:rsidP="007B0A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7B0A2F" w:rsidRPr="007B0A2F" w:rsidRDefault="007B0A2F" w:rsidP="007B0A2F">
      <w:pPr>
        <w:jc w:val="center"/>
        <w:rPr>
          <w:b/>
        </w:rPr>
      </w:pPr>
      <w:r w:rsidRPr="007B0A2F">
        <w:rPr>
          <w:b/>
        </w:rPr>
        <w:t>Расчет верхнего предела муниципального внутреннего долга, муниципальной</w:t>
      </w:r>
    </w:p>
    <w:p w:rsidR="007B0A2F" w:rsidRPr="007B0A2F" w:rsidRDefault="007B0A2F" w:rsidP="007B0A2F">
      <w:pPr>
        <w:jc w:val="center"/>
        <w:rPr>
          <w:b/>
        </w:rPr>
      </w:pPr>
      <w:r w:rsidRPr="007B0A2F">
        <w:rPr>
          <w:b/>
        </w:rPr>
        <w:t>гарантии.</w:t>
      </w:r>
    </w:p>
    <w:p w:rsidR="007B0A2F" w:rsidRPr="007B0A2F" w:rsidRDefault="007B0A2F" w:rsidP="007B0A2F">
      <w:pPr>
        <w:jc w:val="center"/>
        <w:rPr>
          <w:b/>
        </w:rPr>
      </w:pPr>
    </w:p>
    <w:p w:rsidR="007B0A2F" w:rsidRPr="007B0A2F" w:rsidRDefault="007B0A2F" w:rsidP="007B0A2F">
      <w:pPr>
        <w:rPr>
          <w:b/>
        </w:rPr>
      </w:pPr>
      <w:r w:rsidRPr="007B0A2F">
        <w:rPr>
          <w:b/>
        </w:rPr>
        <w:t>ВЕРХНИЙ   ПРЕДЕЛ   МУНИЦИПАЛЬНОГО ВНУТРЕННЕГО   ДОЛГА</w:t>
      </w:r>
    </w:p>
    <w:p w:rsidR="007B0A2F" w:rsidRPr="007B0A2F" w:rsidRDefault="007B0A2F" w:rsidP="007B0A2F">
      <w:r w:rsidRPr="007B0A2F">
        <w:t>П=</w:t>
      </w:r>
      <w:r w:rsidRPr="007B0A2F">
        <w:rPr>
          <w:lang w:val="en-US"/>
        </w:rPr>
        <w:t>V</w:t>
      </w:r>
      <w:proofErr w:type="spellStart"/>
      <w:r w:rsidRPr="007B0A2F">
        <w:t>днг</w:t>
      </w:r>
      <w:proofErr w:type="spellEnd"/>
      <w:r w:rsidRPr="007B0A2F">
        <w:t xml:space="preserve"> </w:t>
      </w:r>
      <w:proofErr w:type="gramStart"/>
      <w:r w:rsidRPr="007B0A2F">
        <w:t xml:space="preserve">+  </w:t>
      </w:r>
      <w:r w:rsidRPr="007B0A2F">
        <w:rPr>
          <w:lang w:val="en-US"/>
        </w:rPr>
        <w:t>V</w:t>
      </w:r>
      <w:proofErr w:type="spellStart"/>
      <w:proofErr w:type="gramEnd"/>
      <w:r w:rsidRPr="007B0A2F">
        <w:t>пно</w:t>
      </w:r>
      <w:proofErr w:type="spellEnd"/>
      <w:r w:rsidRPr="007B0A2F">
        <w:t xml:space="preserve"> – </w:t>
      </w:r>
      <w:r w:rsidRPr="007B0A2F">
        <w:rPr>
          <w:lang w:val="en-US"/>
        </w:rPr>
        <w:t>V</w:t>
      </w:r>
      <w:proofErr w:type="spellStart"/>
      <w:r w:rsidRPr="007B0A2F">
        <w:t>ио</w:t>
      </w:r>
      <w:proofErr w:type="spellEnd"/>
      <w:r w:rsidRPr="007B0A2F">
        <w:t>, где</w:t>
      </w:r>
    </w:p>
    <w:p w:rsidR="007B0A2F" w:rsidRPr="007B0A2F" w:rsidRDefault="007B0A2F" w:rsidP="007B0A2F"/>
    <w:p w:rsidR="007B0A2F" w:rsidRPr="007B0A2F" w:rsidRDefault="007B0A2F" w:rsidP="007B0A2F">
      <w:r w:rsidRPr="007B0A2F">
        <w:t>П – верхний предел муниципального долга;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днг</w:t>
      </w:r>
      <w:proofErr w:type="spellEnd"/>
      <w:r w:rsidRPr="007B0A2F">
        <w:t xml:space="preserve"> – объем муниципального долга на начало года;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пно</w:t>
      </w:r>
      <w:proofErr w:type="spellEnd"/>
      <w:r w:rsidRPr="007B0A2F">
        <w:t xml:space="preserve"> – объем принятых новых обязательств (прямых и условных);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ио</w:t>
      </w:r>
      <w:proofErr w:type="spellEnd"/>
      <w:r w:rsidRPr="007B0A2F">
        <w:t xml:space="preserve"> – объем исполнения обязательств (прямых и условных).</w:t>
      </w:r>
    </w:p>
    <w:p w:rsidR="007B0A2F" w:rsidRPr="007B0A2F" w:rsidRDefault="007B0A2F" w:rsidP="007B0A2F"/>
    <w:p w:rsidR="007B0A2F" w:rsidRPr="007B0A2F" w:rsidRDefault="007B0A2F" w:rsidP="007B0A2F">
      <w:pPr>
        <w:rPr>
          <w:b/>
        </w:rPr>
      </w:pPr>
      <w:r w:rsidRPr="007B0A2F">
        <w:t xml:space="preserve">На 01.01.2024г.        -  </w:t>
      </w:r>
      <w:r w:rsidRPr="007B0A2F">
        <w:rPr>
          <w:b/>
        </w:rPr>
        <w:t>0 рублей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пно</w:t>
      </w:r>
      <w:proofErr w:type="spellEnd"/>
      <w:r w:rsidRPr="007B0A2F">
        <w:t xml:space="preserve"> – 0</w:t>
      </w:r>
    </w:p>
    <w:p w:rsidR="007B0A2F" w:rsidRPr="007B0A2F" w:rsidRDefault="007B0A2F" w:rsidP="007B0A2F"/>
    <w:p w:rsidR="007B0A2F" w:rsidRPr="007B0A2F" w:rsidRDefault="007B0A2F" w:rsidP="007B0A2F">
      <w:r w:rsidRPr="007B0A2F">
        <w:t xml:space="preserve">На 01.01.2025г.           </w:t>
      </w:r>
      <w:r w:rsidRPr="007B0A2F">
        <w:rPr>
          <w:b/>
        </w:rPr>
        <w:t>0 рублей</w:t>
      </w:r>
    </w:p>
    <w:p w:rsidR="007B0A2F" w:rsidRPr="007B0A2F" w:rsidRDefault="007B0A2F" w:rsidP="007B0A2F">
      <w:pPr>
        <w:rPr>
          <w:b/>
        </w:rPr>
      </w:pPr>
      <w:r w:rsidRPr="007B0A2F">
        <w:t xml:space="preserve">На 01.01.2026г.           </w:t>
      </w:r>
      <w:r w:rsidRPr="007B0A2F">
        <w:rPr>
          <w:b/>
        </w:rPr>
        <w:t>0 рублей</w:t>
      </w:r>
    </w:p>
    <w:p w:rsidR="007B0A2F" w:rsidRPr="007B0A2F" w:rsidRDefault="007B0A2F" w:rsidP="007B0A2F"/>
    <w:p w:rsidR="007B0A2F" w:rsidRPr="007B0A2F" w:rsidRDefault="007B0A2F" w:rsidP="007B0A2F">
      <w:pPr>
        <w:rPr>
          <w:b/>
        </w:rPr>
      </w:pPr>
      <w:r w:rsidRPr="007B0A2F">
        <w:rPr>
          <w:b/>
        </w:rPr>
        <w:t>ВЕРХНИЙ   ПРЕДЕЛ   ДОЛГА   ПО   МУНИЦИПАЛЬНЫМ   ГАРАНТИЯМ</w:t>
      </w:r>
    </w:p>
    <w:p w:rsidR="007B0A2F" w:rsidRPr="007B0A2F" w:rsidRDefault="007B0A2F" w:rsidP="007B0A2F">
      <w:r w:rsidRPr="007B0A2F">
        <w:t>ПГ=</w:t>
      </w:r>
      <w:r w:rsidRPr="007B0A2F">
        <w:rPr>
          <w:lang w:val="en-US"/>
        </w:rPr>
        <w:t>V</w:t>
      </w:r>
      <w:proofErr w:type="spellStart"/>
      <w:r w:rsidRPr="007B0A2F">
        <w:t>гнг</w:t>
      </w:r>
      <w:proofErr w:type="spellEnd"/>
      <w:r w:rsidRPr="007B0A2F">
        <w:t xml:space="preserve"> </w:t>
      </w:r>
      <w:proofErr w:type="gramStart"/>
      <w:r w:rsidRPr="007B0A2F">
        <w:t xml:space="preserve">+  </w:t>
      </w:r>
      <w:r w:rsidRPr="007B0A2F">
        <w:rPr>
          <w:lang w:val="en-US"/>
        </w:rPr>
        <w:t>V</w:t>
      </w:r>
      <w:proofErr w:type="spellStart"/>
      <w:proofErr w:type="gramEnd"/>
      <w:r w:rsidRPr="007B0A2F">
        <w:t>пног</w:t>
      </w:r>
      <w:proofErr w:type="spellEnd"/>
      <w:r w:rsidRPr="007B0A2F">
        <w:t xml:space="preserve"> – </w:t>
      </w:r>
      <w:r w:rsidRPr="007B0A2F">
        <w:rPr>
          <w:lang w:val="en-US"/>
        </w:rPr>
        <w:t>V</w:t>
      </w:r>
      <w:proofErr w:type="spellStart"/>
      <w:r w:rsidRPr="007B0A2F">
        <w:t>иог</w:t>
      </w:r>
      <w:proofErr w:type="spellEnd"/>
      <w:r w:rsidRPr="007B0A2F">
        <w:t>, где</w:t>
      </w:r>
    </w:p>
    <w:p w:rsidR="007B0A2F" w:rsidRPr="007B0A2F" w:rsidRDefault="007B0A2F" w:rsidP="007B0A2F"/>
    <w:p w:rsidR="007B0A2F" w:rsidRPr="007B0A2F" w:rsidRDefault="007B0A2F" w:rsidP="007B0A2F">
      <w:r w:rsidRPr="007B0A2F">
        <w:t>ПГ – верхний предел долга по муниципальным гарантиям;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гнг</w:t>
      </w:r>
      <w:proofErr w:type="spellEnd"/>
      <w:r w:rsidRPr="007B0A2F">
        <w:t xml:space="preserve"> – объем муниципальным гарантиям на начало года;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пног</w:t>
      </w:r>
      <w:proofErr w:type="spellEnd"/>
      <w:r w:rsidRPr="007B0A2F">
        <w:t xml:space="preserve"> – объем принятых новых обязательств по гарантиям;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иог</w:t>
      </w:r>
      <w:proofErr w:type="spellEnd"/>
      <w:r w:rsidRPr="007B0A2F">
        <w:t xml:space="preserve"> – объем исполнения обязательств по гарантиям.</w:t>
      </w:r>
    </w:p>
    <w:p w:rsidR="007B0A2F" w:rsidRPr="007B0A2F" w:rsidRDefault="007B0A2F" w:rsidP="007B0A2F"/>
    <w:p w:rsidR="007B0A2F" w:rsidRPr="007B0A2F" w:rsidRDefault="007B0A2F" w:rsidP="007B0A2F">
      <w:r w:rsidRPr="007B0A2F">
        <w:t xml:space="preserve">На 01.01.2023г.        </w:t>
      </w:r>
      <w:r w:rsidRPr="007B0A2F">
        <w:rPr>
          <w:b/>
        </w:rPr>
        <w:t>-   0 рублей</w:t>
      </w:r>
    </w:p>
    <w:p w:rsidR="007B0A2F" w:rsidRPr="007B0A2F" w:rsidRDefault="007B0A2F" w:rsidP="007B0A2F">
      <w:r w:rsidRPr="007B0A2F">
        <w:rPr>
          <w:lang w:val="en-US"/>
        </w:rPr>
        <w:t>V</w:t>
      </w:r>
      <w:proofErr w:type="spellStart"/>
      <w:r w:rsidRPr="007B0A2F">
        <w:t>пног</w:t>
      </w:r>
      <w:proofErr w:type="spellEnd"/>
      <w:r w:rsidRPr="007B0A2F">
        <w:t xml:space="preserve"> </w:t>
      </w:r>
      <w:proofErr w:type="gramStart"/>
      <w:r w:rsidRPr="007B0A2F">
        <w:t>–  0</w:t>
      </w:r>
      <w:proofErr w:type="gramEnd"/>
      <w:r w:rsidRPr="007B0A2F">
        <w:t xml:space="preserve">  </w:t>
      </w:r>
    </w:p>
    <w:p w:rsidR="007B0A2F" w:rsidRPr="007B0A2F" w:rsidRDefault="007B0A2F" w:rsidP="007B0A2F"/>
    <w:p w:rsidR="007B0A2F" w:rsidRPr="007B0A2F" w:rsidRDefault="007B0A2F" w:rsidP="007B0A2F">
      <w:r w:rsidRPr="007B0A2F">
        <w:t xml:space="preserve">На 01.01.2024г.   </w:t>
      </w:r>
      <w:r w:rsidRPr="007B0A2F">
        <w:rPr>
          <w:b/>
        </w:rPr>
        <w:t>0 рублей</w:t>
      </w:r>
    </w:p>
    <w:p w:rsidR="007B0A2F" w:rsidRPr="007B0A2F" w:rsidRDefault="007B0A2F" w:rsidP="007B0A2F">
      <w:pPr>
        <w:rPr>
          <w:b/>
        </w:rPr>
      </w:pPr>
      <w:r w:rsidRPr="007B0A2F">
        <w:t xml:space="preserve">На 01.01.2025г.    </w:t>
      </w:r>
      <w:proofErr w:type="gramStart"/>
      <w:r w:rsidRPr="007B0A2F">
        <w:rPr>
          <w:b/>
        </w:rPr>
        <w:t>0  рублей</w:t>
      </w:r>
      <w:proofErr w:type="gramEnd"/>
    </w:p>
    <w:p w:rsidR="007B0A2F" w:rsidRDefault="007B0A2F" w:rsidP="007B0A2F"/>
    <w:p w:rsidR="001970F3" w:rsidRDefault="001970F3" w:rsidP="007B0A2F"/>
    <w:p w:rsidR="001970F3" w:rsidRDefault="001970F3" w:rsidP="007B0A2F"/>
    <w:p w:rsidR="001970F3" w:rsidRDefault="001970F3" w:rsidP="007B0A2F"/>
    <w:p w:rsidR="001970F3" w:rsidRDefault="001970F3" w:rsidP="007B0A2F"/>
    <w:p w:rsidR="001970F3" w:rsidRDefault="001970F3" w:rsidP="007B0A2F"/>
    <w:p w:rsidR="001970F3" w:rsidRDefault="001970F3" w:rsidP="007B0A2F"/>
    <w:p w:rsidR="001970F3" w:rsidRPr="001970F3" w:rsidRDefault="001970F3" w:rsidP="001970F3">
      <w:pPr>
        <w:widowControl w:val="0"/>
        <w:spacing w:after="660"/>
        <w:jc w:val="center"/>
        <w:rPr>
          <w:color w:val="000000"/>
          <w:sz w:val="28"/>
          <w:szCs w:val="28"/>
          <w:lang w:bidi="ru-RU"/>
        </w:rPr>
      </w:pPr>
      <w:r w:rsidRPr="001970F3">
        <w:rPr>
          <w:rFonts w:ascii="Arial CYR" w:hAnsi="Arial CYR" w:cs="Arial CYR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107BFE4B" wp14:editId="7FD72E07">
            <wp:simplePos x="0" y="0"/>
            <wp:positionH relativeFrom="column">
              <wp:posOffset>2665730</wp:posOffset>
            </wp:positionH>
            <wp:positionV relativeFrom="paragraph">
              <wp:posOffset>7620</wp:posOffset>
            </wp:positionV>
            <wp:extent cx="579120" cy="704215"/>
            <wp:effectExtent l="0" t="0" r="0" b="63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0F3" w:rsidRPr="001970F3" w:rsidRDefault="001970F3" w:rsidP="001970F3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1970F3" w:rsidRPr="001970F3" w:rsidTr="00AC75A0">
        <w:trPr>
          <w:trHeight w:val="358"/>
        </w:trPr>
        <w:tc>
          <w:tcPr>
            <w:tcW w:w="10010" w:type="dxa"/>
            <w:noWrap/>
            <w:vAlign w:val="bottom"/>
          </w:tcPr>
          <w:p w:rsidR="001970F3" w:rsidRPr="001970F3" w:rsidRDefault="001970F3" w:rsidP="00197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1970F3">
              <w:rPr>
                <w:sz w:val="28"/>
                <w:szCs w:val="32"/>
              </w:rPr>
              <w:lastRenderedPageBreak/>
              <w:t>Российская Федерация</w:t>
            </w:r>
          </w:p>
          <w:p w:rsidR="001970F3" w:rsidRPr="001970F3" w:rsidRDefault="001970F3" w:rsidP="00197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proofErr w:type="spellStart"/>
            <w:r w:rsidRPr="001970F3">
              <w:rPr>
                <w:sz w:val="28"/>
                <w:szCs w:val="32"/>
              </w:rPr>
              <w:t>Усть-Ярульский</w:t>
            </w:r>
            <w:proofErr w:type="spellEnd"/>
            <w:r w:rsidRPr="001970F3">
              <w:rPr>
                <w:sz w:val="28"/>
                <w:szCs w:val="32"/>
              </w:rPr>
              <w:t xml:space="preserve"> сельский Совет депутатов</w:t>
            </w:r>
          </w:p>
          <w:p w:rsidR="001970F3" w:rsidRPr="001970F3" w:rsidRDefault="001970F3" w:rsidP="00197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proofErr w:type="spellStart"/>
            <w:r w:rsidRPr="001970F3">
              <w:rPr>
                <w:sz w:val="28"/>
                <w:szCs w:val="32"/>
              </w:rPr>
              <w:t>Ирбейского</w:t>
            </w:r>
            <w:proofErr w:type="spellEnd"/>
            <w:r w:rsidRPr="001970F3">
              <w:rPr>
                <w:sz w:val="28"/>
                <w:szCs w:val="32"/>
              </w:rPr>
              <w:t xml:space="preserve"> района Красноярского края</w:t>
            </w:r>
          </w:p>
          <w:p w:rsidR="001970F3" w:rsidRPr="001970F3" w:rsidRDefault="001970F3" w:rsidP="001970F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1970F3" w:rsidRPr="001970F3" w:rsidTr="00AC75A0">
        <w:trPr>
          <w:trHeight w:val="419"/>
        </w:trPr>
        <w:tc>
          <w:tcPr>
            <w:tcW w:w="10010" w:type="dxa"/>
            <w:noWrap/>
            <w:vAlign w:val="bottom"/>
          </w:tcPr>
          <w:p w:rsidR="001970F3" w:rsidRPr="001970F3" w:rsidRDefault="001970F3" w:rsidP="001970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0"/>
                <w:szCs w:val="56"/>
              </w:rPr>
            </w:pPr>
            <w:r w:rsidRPr="001970F3">
              <w:rPr>
                <w:sz w:val="40"/>
                <w:szCs w:val="56"/>
              </w:rPr>
              <w:t xml:space="preserve">Р Е Ш Е Н И Е  </w:t>
            </w:r>
          </w:p>
        </w:tc>
      </w:tr>
    </w:tbl>
    <w:p w:rsidR="001970F3" w:rsidRPr="001970F3" w:rsidRDefault="001970F3" w:rsidP="001970F3">
      <w:pPr>
        <w:widowControl w:val="0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28"/>
          <w:szCs w:val="28"/>
          <w:lang w:bidi="ru-RU"/>
        </w:rPr>
        <w:t xml:space="preserve">  27.12.2022 г. </w:t>
      </w:r>
      <w:r w:rsidRPr="001970F3">
        <w:rPr>
          <w:color w:val="000000"/>
          <w:sz w:val="28"/>
          <w:szCs w:val="28"/>
          <w:lang w:bidi="ru-RU"/>
        </w:rPr>
        <w:tab/>
        <w:t xml:space="preserve">                        с. </w:t>
      </w:r>
      <w:proofErr w:type="spellStart"/>
      <w:r w:rsidRPr="001970F3">
        <w:rPr>
          <w:color w:val="000000"/>
          <w:sz w:val="28"/>
          <w:szCs w:val="28"/>
          <w:lang w:bidi="ru-RU"/>
        </w:rPr>
        <w:t>Усть-Яруль</w:t>
      </w:r>
      <w:proofErr w:type="spellEnd"/>
      <w:r w:rsidRPr="001970F3">
        <w:rPr>
          <w:color w:val="000000"/>
          <w:sz w:val="28"/>
          <w:szCs w:val="28"/>
          <w:lang w:bidi="ru-RU"/>
        </w:rPr>
        <w:tab/>
        <w:t xml:space="preserve">              </w:t>
      </w:r>
      <w:r w:rsidRPr="001970F3">
        <w:rPr>
          <w:color w:val="000000"/>
          <w:sz w:val="28"/>
          <w:szCs w:val="28"/>
          <w:lang w:bidi="ru-RU"/>
        </w:rPr>
        <w:tab/>
        <w:t xml:space="preserve">    № 110</w:t>
      </w:r>
    </w:p>
    <w:p w:rsidR="001970F3" w:rsidRPr="001970F3" w:rsidRDefault="001970F3" w:rsidP="001970F3">
      <w:pPr>
        <w:widowControl w:val="0"/>
        <w:rPr>
          <w:color w:val="000000"/>
          <w:sz w:val="28"/>
          <w:szCs w:val="28"/>
          <w:lang w:bidi="ru-RU"/>
        </w:rPr>
      </w:pPr>
    </w:p>
    <w:p w:rsidR="001970F3" w:rsidRPr="001970F3" w:rsidRDefault="001970F3" w:rsidP="001970F3">
      <w:pPr>
        <w:widowControl w:val="0"/>
        <w:jc w:val="center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28"/>
          <w:szCs w:val="28"/>
          <w:lang w:bidi="ru-RU"/>
        </w:rPr>
        <w:t>ОБ ОПРЕДЕЛЕНИИ МЕСТ, НА КОТОРЫЕ ЗАПРЕЩАЕТСЯ</w:t>
      </w:r>
      <w:r w:rsidRPr="001970F3">
        <w:rPr>
          <w:color w:val="000000"/>
          <w:sz w:val="28"/>
          <w:szCs w:val="28"/>
          <w:lang w:bidi="ru-RU"/>
        </w:rPr>
        <w:br/>
        <w:t>ВОЗВРАЩАТЬ ЖИВОТНЫХ БЕЗ ВЛАДЕЛЬЦЕВ НА ТЕРРИТОРИИ</w:t>
      </w:r>
      <w:r w:rsidRPr="001970F3">
        <w:rPr>
          <w:color w:val="000000"/>
          <w:sz w:val="28"/>
          <w:szCs w:val="28"/>
          <w:lang w:bidi="ru-RU"/>
        </w:rPr>
        <w:br/>
      </w:r>
      <w:r w:rsidRPr="001970F3">
        <w:rPr>
          <w:iCs/>
          <w:color w:val="000000"/>
          <w:sz w:val="28"/>
          <w:szCs w:val="28"/>
          <w:lang w:bidi="ru-RU"/>
        </w:rPr>
        <w:t xml:space="preserve">УСТЬ-ЯРУЛЬСКОГО СЕЛЬСОВЕТА </w:t>
      </w:r>
    </w:p>
    <w:p w:rsidR="001970F3" w:rsidRPr="001970F3" w:rsidRDefault="001970F3" w:rsidP="001970F3">
      <w:pPr>
        <w:widowControl w:val="0"/>
        <w:ind w:left="-426"/>
        <w:jc w:val="center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28"/>
          <w:szCs w:val="28"/>
          <w:lang w:bidi="ru-RU"/>
        </w:rPr>
        <w:t xml:space="preserve">В соответствии с частью 6.1 статьи 18 Федерального закона Российской Федерации от 27.12.2018 №498-ФЗ «Об ответственном обращении с животными и о внесении изменений в отдельные законодательные акты Российской Федерации», Федеральным законом от 06.10.2003 №131-ФЗ «Об общих принципах организации местного самоуправления в Российской Федерации» руководствуясь статьями </w:t>
      </w:r>
      <w:r w:rsidRPr="001970F3">
        <w:rPr>
          <w:color w:val="000000"/>
          <w:sz w:val="28"/>
          <w:szCs w:val="28"/>
          <w:lang w:bidi="ru-RU"/>
        </w:rPr>
        <w:tab/>
        <w:t xml:space="preserve"> Устава </w:t>
      </w:r>
      <w:r w:rsidRPr="001970F3">
        <w:rPr>
          <w:iCs/>
          <w:color w:val="000000"/>
          <w:sz w:val="28"/>
          <w:szCs w:val="28"/>
          <w:lang w:bidi="ru-RU"/>
        </w:rPr>
        <w:t>Усть-Ярульского сельсовета</w:t>
      </w:r>
      <w:r w:rsidRPr="001970F3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1970F3">
        <w:rPr>
          <w:color w:val="000000"/>
          <w:sz w:val="28"/>
          <w:szCs w:val="28"/>
          <w:lang w:bidi="ru-RU"/>
        </w:rPr>
        <w:t>Усть-Ярульский</w:t>
      </w:r>
      <w:proofErr w:type="spellEnd"/>
      <w:r w:rsidRPr="001970F3">
        <w:rPr>
          <w:color w:val="000000"/>
          <w:sz w:val="28"/>
          <w:szCs w:val="28"/>
          <w:lang w:bidi="ru-RU"/>
        </w:rPr>
        <w:t xml:space="preserve"> </w:t>
      </w:r>
      <w:r w:rsidRPr="001970F3">
        <w:rPr>
          <w:color w:val="000000"/>
          <w:sz w:val="28"/>
          <w:szCs w:val="28"/>
        </w:rPr>
        <w:t>сельский</w:t>
      </w:r>
      <w:r w:rsidRPr="001970F3">
        <w:rPr>
          <w:color w:val="000000"/>
          <w:sz w:val="28"/>
          <w:szCs w:val="28"/>
          <w:lang w:bidi="ru-RU"/>
        </w:rPr>
        <w:t xml:space="preserve"> Совет депутатов</w:t>
      </w:r>
    </w:p>
    <w:p w:rsidR="001970F3" w:rsidRPr="001970F3" w:rsidRDefault="001970F3" w:rsidP="001970F3">
      <w:pPr>
        <w:widowControl w:val="0"/>
        <w:tabs>
          <w:tab w:val="left" w:pos="284"/>
        </w:tabs>
        <w:ind w:left="-426"/>
        <w:jc w:val="center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32"/>
          <w:szCs w:val="32"/>
          <w:lang w:bidi="ru-RU"/>
        </w:rPr>
        <w:t>РЕШИЛ</w:t>
      </w:r>
      <w:r w:rsidRPr="001970F3">
        <w:rPr>
          <w:i/>
          <w:iCs/>
          <w:color w:val="000000"/>
          <w:sz w:val="32"/>
          <w:szCs w:val="32"/>
          <w:lang w:bidi="ru-RU"/>
        </w:rPr>
        <w:t>:</w:t>
      </w:r>
    </w:p>
    <w:p w:rsidR="001970F3" w:rsidRPr="001970F3" w:rsidRDefault="001970F3" w:rsidP="001970F3">
      <w:pPr>
        <w:widowControl w:val="0"/>
        <w:numPr>
          <w:ilvl w:val="0"/>
          <w:numId w:val="37"/>
        </w:numPr>
        <w:tabs>
          <w:tab w:val="left" w:pos="1120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2" w:name="bookmark0"/>
      <w:bookmarkEnd w:id="2"/>
      <w:r w:rsidRPr="001970F3">
        <w:rPr>
          <w:color w:val="000000"/>
          <w:sz w:val="28"/>
          <w:szCs w:val="28"/>
          <w:lang w:bidi="ru-RU"/>
        </w:rPr>
        <w:t xml:space="preserve">Определить следующие места, на которые запрещается возвращать животных без владельцев на территории </w:t>
      </w:r>
      <w:r w:rsidRPr="001970F3">
        <w:rPr>
          <w:iCs/>
          <w:color w:val="000000"/>
          <w:sz w:val="28"/>
          <w:szCs w:val="28"/>
          <w:lang w:bidi="ru-RU"/>
        </w:rPr>
        <w:t>Усть-Ярульского</w:t>
      </w:r>
      <w:r w:rsidRPr="001970F3">
        <w:rPr>
          <w:color w:val="000000"/>
          <w:sz w:val="28"/>
          <w:szCs w:val="28"/>
          <w:lang w:bidi="ru-RU"/>
        </w:rPr>
        <w:t xml:space="preserve"> сельсовета: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3" w:name="bookmark1"/>
      <w:bookmarkEnd w:id="3"/>
      <w:r w:rsidRPr="001970F3">
        <w:rPr>
          <w:color w:val="000000"/>
          <w:sz w:val="28"/>
          <w:szCs w:val="28"/>
          <w:lang w:bidi="ru-RU"/>
        </w:rPr>
        <w:t>детские и спортивные площадки, стадионы;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4" w:name="bookmark2"/>
      <w:bookmarkEnd w:id="4"/>
      <w:r w:rsidRPr="001970F3">
        <w:rPr>
          <w:color w:val="000000"/>
          <w:sz w:val="28"/>
          <w:szCs w:val="28"/>
          <w:lang w:bidi="ru-RU"/>
        </w:rPr>
        <w:t>территории парков, скверов, места массового отдыха;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5" w:name="bookmark3"/>
      <w:bookmarkEnd w:id="5"/>
      <w:r w:rsidRPr="001970F3">
        <w:rPr>
          <w:color w:val="000000"/>
          <w:sz w:val="28"/>
          <w:szCs w:val="28"/>
          <w:lang w:bidi="ru-RU"/>
        </w:rPr>
        <w:t>территории организаций, осуществляющих образовательную деятельность;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rPr>
          <w:color w:val="000000"/>
          <w:sz w:val="28"/>
          <w:szCs w:val="28"/>
          <w:lang w:bidi="ru-RU"/>
        </w:rPr>
      </w:pPr>
      <w:bookmarkStart w:id="6" w:name="bookmark4"/>
      <w:bookmarkEnd w:id="6"/>
      <w:r w:rsidRPr="001970F3">
        <w:rPr>
          <w:color w:val="000000"/>
          <w:sz w:val="28"/>
          <w:szCs w:val="28"/>
          <w:lang w:bidi="ru-RU"/>
        </w:rPr>
        <w:t>территории медицинских организаций;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rPr>
          <w:color w:val="000000"/>
          <w:sz w:val="28"/>
          <w:szCs w:val="28"/>
          <w:lang w:bidi="ru-RU"/>
        </w:rPr>
      </w:pPr>
      <w:bookmarkStart w:id="7" w:name="bookmark5"/>
      <w:bookmarkEnd w:id="7"/>
      <w:r w:rsidRPr="001970F3">
        <w:rPr>
          <w:color w:val="000000"/>
          <w:sz w:val="28"/>
          <w:szCs w:val="28"/>
          <w:lang w:bidi="ru-RU"/>
        </w:rPr>
        <w:t>территории учреждений социальной сферы;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rPr>
          <w:color w:val="000000"/>
          <w:sz w:val="28"/>
          <w:szCs w:val="28"/>
          <w:lang w:bidi="ru-RU"/>
        </w:rPr>
      </w:pPr>
      <w:bookmarkStart w:id="8" w:name="bookmark6"/>
      <w:bookmarkEnd w:id="8"/>
      <w:r w:rsidRPr="001970F3">
        <w:rPr>
          <w:color w:val="000000"/>
          <w:sz w:val="28"/>
          <w:szCs w:val="28"/>
          <w:lang w:bidi="ru-RU"/>
        </w:rPr>
        <w:t>территории торгово-развлекательных центров и розничных рынков;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rPr>
          <w:color w:val="000000"/>
          <w:sz w:val="28"/>
          <w:szCs w:val="28"/>
          <w:lang w:bidi="ru-RU"/>
        </w:rPr>
      </w:pPr>
      <w:bookmarkStart w:id="9" w:name="bookmark7"/>
      <w:bookmarkEnd w:id="9"/>
      <w:r w:rsidRPr="001970F3">
        <w:rPr>
          <w:color w:val="000000"/>
          <w:sz w:val="28"/>
          <w:szCs w:val="28"/>
          <w:lang w:bidi="ru-RU"/>
        </w:rPr>
        <w:t>территории особо охраняемых природных территорий;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10" w:name="bookmark8"/>
      <w:bookmarkEnd w:id="10"/>
      <w:r w:rsidRPr="001970F3">
        <w:rPr>
          <w:color w:val="000000"/>
          <w:sz w:val="28"/>
          <w:szCs w:val="28"/>
          <w:lang w:bidi="ru-RU"/>
        </w:rPr>
        <w:t>территории, прилегающие к объектам культуры и искусства;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11" w:name="bookmark9"/>
      <w:bookmarkEnd w:id="11"/>
      <w:r w:rsidRPr="001970F3">
        <w:rPr>
          <w:color w:val="000000"/>
          <w:sz w:val="28"/>
          <w:szCs w:val="28"/>
          <w:lang w:bidi="ru-RU"/>
        </w:rPr>
        <w:t>площади, привокзальные территории;</w:t>
      </w:r>
    </w:p>
    <w:p w:rsidR="001970F3" w:rsidRPr="001970F3" w:rsidRDefault="001970F3" w:rsidP="001970F3">
      <w:pPr>
        <w:widowControl w:val="0"/>
        <w:numPr>
          <w:ilvl w:val="0"/>
          <w:numId w:val="38"/>
        </w:numPr>
        <w:tabs>
          <w:tab w:val="left" w:pos="852"/>
        </w:tabs>
        <w:ind w:left="-426" w:firstLine="580"/>
        <w:jc w:val="both"/>
        <w:rPr>
          <w:color w:val="000000"/>
          <w:sz w:val="28"/>
          <w:szCs w:val="28"/>
          <w:lang w:bidi="ru-RU"/>
        </w:rPr>
      </w:pPr>
      <w:bookmarkStart w:id="12" w:name="bookmark10"/>
      <w:bookmarkEnd w:id="12"/>
      <w:r w:rsidRPr="001970F3">
        <w:rPr>
          <w:color w:val="000000"/>
          <w:sz w:val="28"/>
          <w:szCs w:val="28"/>
          <w:lang w:bidi="ru-RU"/>
        </w:rPr>
        <w:t>придомовые территории многоквартирных жилых домов.</w:t>
      </w:r>
    </w:p>
    <w:p w:rsidR="001970F3" w:rsidRPr="001970F3" w:rsidRDefault="001970F3" w:rsidP="001970F3">
      <w:pPr>
        <w:widowControl w:val="0"/>
        <w:numPr>
          <w:ilvl w:val="0"/>
          <w:numId w:val="37"/>
        </w:numPr>
        <w:tabs>
          <w:tab w:val="left" w:pos="1120"/>
        </w:tabs>
        <w:ind w:left="-426" w:firstLine="740"/>
        <w:jc w:val="both"/>
        <w:rPr>
          <w:color w:val="000000"/>
          <w:sz w:val="28"/>
          <w:szCs w:val="28"/>
          <w:lang w:bidi="ru-RU"/>
        </w:rPr>
      </w:pPr>
      <w:bookmarkStart w:id="13" w:name="bookmark11"/>
      <w:bookmarkEnd w:id="13"/>
      <w:r w:rsidRPr="001970F3">
        <w:rPr>
          <w:color w:val="000000"/>
          <w:sz w:val="28"/>
          <w:szCs w:val="28"/>
          <w:lang w:bidi="ru-RU"/>
        </w:rPr>
        <w:t>Утвердить перечень лиц, уполномоченных на принятие решений о возврате животных без владельцев на прежние места их обитания (приложение № 1).</w:t>
      </w:r>
    </w:p>
    <w:p w:rsidR="001970F3" w:rsidRPr="001970F3" w:rsidRDefault="001970F3" w:rsidP="001970F3">
      <w:pPr>
        <w:widowControl w:val="0"/>
        <w:numPr>
          <w:ilvl w:val="0"/>
          <w:numId w:val="37"/>
        </w:numPr>
        <w:tabs>
          <w:tab w:val="left" w:pos="1120"/>
        </w:tabs>
        <w:ind w:left="-426" w:firstLine="740"/>
        <w:jc w:val="both"/>
        <w:rPr>
          <w:color w:val="000000"/>
          <w:sz w:val="28"/>
          <w:szCs w:val="28"/>
          <w:lang w:bidi="ru-RU"/>
        </w:rPr>
      </w:pPr>
      <w:bookmarkStart w:id="14" w:name="bookmark12"/>
      <w:bookmarkEnd w:id="14"/>
      <w:r w:rsidRPr="001970F3">
        <w:rPr>
          <w:color w:val="000000"/>
          <w:sz w:val="28"/>
          <w:szCs w:val="28"/>
          <w:lang w:bidi="ru-RU"/>
        </w:rPr>
        <w:t xml:space="preserve">Контроль за исполнением настоящего постановления возложить на </w:t>
      </w:r>
      <w:r w:rsidRPr="001970F3">
        <w:rPr>
          <w:iCs/>
          <w:color w:val="000000"/>
          <w:sz w:val="28"/>
          <w:szCs w:val="28"/>
          <w:lang w:bidi="ru-RU"/>
        </w:rPr>
        <w:t>главу</w:t>
      </w:r>
      <w:r w:rsidRPr="001970F3">
        <w:rPr>
          <w:i/>
          <w:iCs/>
          <w:color w:val="000000"/>
          <w:sz w:val="28"/>
          <w:szCs w:val="28"/>
          <w:lang w:bidi="ru-RU"/>
        </w:rPr>
        <w:t>.</w:t>
      </w:r>
    </w:p>
    <w:p w:rsidR="001970F3" w:rsidRPr="001970F3" w:rsidRDefault="001970F3" w:rsidP="001970F3">
      <w:pPr>
        <w:widowControl w:val="0"/>
        <w:numPr>
          <w:ilvl w:val="0"/>
          <w:numId w:val="37"/>
        </w:numPr>
        <w:ind w:left="-426" w:firstLine="740"/>
        <w:jc w:val="both"/>
        <w:rPr>
          <w:color w:val="000000"/>
          <w:sz w:val="28"/>
          <w:szCs w:val="28"/>
          <w:lang w:bidi="ru-RU"/>
        </w:rPr>
      </w:pPr>
      <w:bookmarkStart w:id="15" w:name="bookmark13"/>
      <w:bookmarkEnd w:id="15"/>
      <w:r w:rsidRPr="001970F3">
        <w:rPr>
          <w:color w:val="000000"/>
          <w:sz w:val="28"/>
          <w:szCs w:val="28"/>
          <w:lang w:bidi="ru-RU"/>
        </w:rPr>
        <w:t xml:space="preserve"> Настоящее постановление опубликовать в периодическом издании «</w:t>
      </w:r>
      <w:proofErr w:type="spellStart"/>
      <w:r w:rsidRPr="001970F3">
        <w:rPr>
          <w:sz w:val="28"/>
          <w:szCs w:val="28"/>
        </w:rPr>
        <w:t>Усть-Ярульский</w:t>
      </w:r>
      <w:proofErr w:type="spellEnd"/>
      <w:r w:rsidRPr="001970F3">
        <w:rPr>
          <w:sz w:val="28"/>
          <w:szCs w:val="28"/>
        </w:rPr>
        <w:t xml:space="preserve"> </w:t>
      </w:r>
      <w:proofErr w:type="gramStart"/>
      <w:r w:rsidRPr="001970F3">
        <w:rPr>
          <w:sz w:val="28"/>
          <w:szCs w:val="28"/>
        </w:rPr>
        <w:t>вестник</w:t>
      </w:r>
      <w:r w:rsidRPr="001970F3">
        <w:rPr>
          <w:color w:val="000000"/>
          <w:sz w:val="28"/>
          <w:szCs w:val="28"/>
          <w:lang w:bidi="ru-RU"/>
        </w:rPr>
        <w:t>»  и</w:t>
      </w:r>
      <w:proofErr w:type="gramEnd"/>
      <w:r w:rsidRPr="001970F3">
        <w:rPr>
          <w:color w:val="000000"/>
          <w:sz w:val="28"/>
          <w:szCs w:val="28"/>
          <w:lang w:bidi="ru-RU"/>
        </w:rPr>
        <w:t xml:space="preserve"> разместить на официальном сайте Администрации Усть-Ярульского сельсовета  в сети Интернет.</w:t>
      </w:r>
    </w:p>
    <w:p w:rsidR="001970F3" w:rsidRPr="001970F3" w:rsidRDefault="001970F3" w:rsidP="001970F3">
      <w:pPr>
        <w:widowControl w:val="0"/>
        <w:numPr>
          <w:ilvl w:val="0"/>
          <w:numId w:val="37"/>
        </w:numPr>
        <w:tabs>
          <w:tab w:val="left" w:pos="1120"/>
        </w:tabs>
        <w:spacing w:after="280"/>
        <w:ind w:left="-426" w:firstLine="740"/>
        <w:jc w:val="both"/>
        <w:rPr>
          <w:color w:val="000000"/>
          <w:sz w:val="28"/>
          <w:szCs w:val="28"/>
          <w:lang w:bidi="ru-RU"/>
        </w:rPr>
      </w:pPr>
      <w:bookmarkStart w:id="16" w:name="bookmark14"/>
      <w:bookmarkEnd w:id="16"/>
      <w:r w:rsidRPr="001970F3">
        <w:rPr>
          <w:color w:val="000000"/>
          <w:sz w:val="28"/>
          <w:szCs w:val="28"/>
          <w:lang w:bidi="ru-RU"/>
        </w:rPr>
        <w:t>Настоящее постановление вступает в силу со дня подписания.</w:t>
      </w:r>
    </w:p>
    <w:p w:rsidR="001970F3" w:rsidRPr="001970F3" w:rsidRDefault="001970F3" w:rsidP="001970F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970F3">
        <w:rPr>
          <w:rFonts w:eastAsia="Arial Unicode MS"/>
          <w:color w:val="000000"/>
          <w:sz w:val="28"/>
          <w:szCs w:val="28"/>
          <w:lang w:bidi="ru-RU"/>
        </w:rPr>
        <w:t xml:space="preserve">Глава Усть-Ярульского сельсовета_____________ М.Д. </w:t>
      </w:r>
      <w:proofErr w:type="spellStart"/>
      <w:r w:rsidRPr="001970F3">
        <w:rPr>
          <w:rFonts w:eastAsia="Arial Unicode MS"/>
          <w:color w:val="000000"/>
          <w:sz w:val="28"/>
          <w:szCs w:val="28"/>
          <w:lang w:bidi="ru-RU"/>
        </w:rPr>
        <w:t>Дезиндорф</w:t>
      </w:r>
      <w:proofErr w:type="spellEnd"/>
    </w:p>
    <w:p w:rsidR="001970F3" w:rsidRPr="001970F3" w:rsidRDefault="001970F3" w:rsidP="001970F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970F3" w:rsidRPr="001970F3" w:rsidRDefault="001970F3" w:rsidP="001970F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970F3" w:rsidRPr="001970F3" w:rsidRDefault="001970F3" w:rsidP="001970F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970F3">
        <w:rPr>
          <w:rFonts w:eastAsia="Arial Unicode MS"/>
          <w:color w:val="000000"/>
          <w:sz w:val="28"/>
          <w:szCs w:val="28"/>
          <w:lang w:bidi="ru-RU"/>
        </w:rPr>
        <w:t>Председатель Усть-Ярульского сельского</w:t>
      </w:r>
    </w:p>
    <w:p w:rsidR="001970F3" w:rsidRPr="001970F3" w:rsidRDefault="001970F3" w:rsidP="001970F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1970F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Совета депутатов                                         _____________ Е.В. </w:t>
      </w:r>
      <w:proofErr w:type="spellStart"/>
      <w:r w:rsidRPr="001970F3">
        <w:rPr>
          <w:rFonts w:eastAsia="Arial Unicode MS"/>
          <w:color w:val="000000"/>
          <w:sz w:val="28"/>
          <w:szCs w:val="28"/>
          <w:lang w:bidi="ru-RU"/>
        </w:rPr>
        <w:t>Виншу</w:t>
      </w:r>
      <w:proofErr w:type="spellEnd"/>
    </w:p>
    <w:p w:rsidR="001970F3" w:rsidRPr="001970F3" w:rsidRDefault="001970F3" w:rsidP="001970F3">
      <w:pPr>
        <w:widowControl w:val="0"/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1970F3" w:rsidRPr="001970F3" w:rsidRDefault="001970F3" w:rsidP="001970F3">
      <w:pPr>
        <w:widowControl w:val="0"/>
        <w:tabs>
          <w:tab w:val="left" w:pos="8237"/>
        </w:tabs>
        <w:spacing w:after="160"/>
        <w:rPr>
          <w:color w:val="000000"/>
          <w:sz w:val="28"/>
          <w:szCs w:val="28"/>
          <w:lang w:bidi="ru-RU"/>
        </w:rPr>
      </w:pPr>
    </w:p>
    <w:p w:rsidR="001970F3" w:rsidRPr="001970F3" w:rsidRDefault="001970F3" w:rsidP="001970F3">
      <w:pPr>
        <w:widowControl w:val="0"/>
        <w:tabs>
          <w:tab w:val="left" w:pos="9240"/>
        </w:tabs>
        <w:ind w:left="6960"/>
        <w:jc w:val="right"/>
        <w:rPr>
          <w:color w:val="000000"/>
          <w:lang w:bidi="ru-RU"/>
        </w:rPr>
      </w:pPr>
      <w:r w:rsidRPr="001970F3">
        <w:rPr>
          <w:color w:val="000000"/>
          <w:lang w:bidi="ru-RU"/>
        </w:rPr>
        <w:t>Приложение № 1 к решению</w:t>
      </w:r>
    </w:p>
    <w:p w:rsidR="001970F3" w:rsidRPr="001970F3" w:rsidRDefault="001970F3" w:rsidP="001970F3">
      <w:pPr>
        <w:widowControl w:val="0"/>
        <w:tabs>
          <w:tab w:val="left" w:pos="9240"/>
        </w:tabs>
        <w:ind w:left="6960"/>
        <w:jc w:val="right"/>
        <w:rPr>
          <w:color w:val="000000"/>
          <w:lang w:bidi="ru-RU"/>
        </w:rPr>
      </w:pPr>
    </w:p>
    <w:p w:rsidR="001970F3" w:rsidRPr="001970F3" w:rsidRDefault="001970F3" w:rsidP="001970F3">
      <w:pPr>
        <w:widowControl w:val="0"/>
        <w:spacing w:after="260"/>
        <w:jc w:val="center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28"/>
          <w:szCs w:val="28"/>
          <w:lang w:bidi="ru-RU"/>
        </w:rPr>
        <w:t>ПЕРЕЧЕНЬ ЛИЦ, УПОЛНОМОЧЕННЫХ НА ПРИНЯТИЕ РЕШЕНИЙ</w:t>
      </w:r>
      <w:r w:rsidRPr="001970F3">
        <w:rPr>
          <w:color w:val="000000"/>
          <w:sz w:val="28"/>
          <w:szCs w:val="28"/>
          <w:lang w:bidi="ru-RU"/>
        </w:rPr>
        <w:br/>
        <w:t>О ВОЗВРАТЕ ЖИВЛОТНЫХ БЕЗ ВЛАДЕЛЬЦЕВ НА ПРЕЖНИЕ</w:t>
      </w:r>
      <w:r w:rsidRPr="001970F3">
        <w:rPr>
          <w:color w:val="000000"/>
          <w:sz w:val="28"/>
          <w:szCs w:val="28"/>
          <w:lang w:bidi="ru-RU"/>
        </w:rPr>
        <w:br/>
        <w:t>МЕСТА ИХ ОБИТАНИЯ</w:t>
      </w:r>
    </w:p>
    <w:p w:rsidR="001970F3" w:rsidRPr="001970F3" w:rsidRDefault="001970F3" w:rsidP="001970F3">
      <w:pPr>
        <w:widowControl w:val="0"/>
        <w:ind w:firstLine="560"/>
        <w:jc w:val="both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28"/>
          <w:szCs w:val="28"/>
          <w:lang w:bidi="ru-RU"/>
        </w:rPr>
        <w:t>Руководитель юридического лица, индивидуальный предприниматель, привлеченные уполномоченным органом местного самоуправления для осуществления мероприятий по обращению с животными без владельцев (уполномоченная организация);</w:t>
      </w:r>
    </w:p>
    <w:p w:rsidR="001970F3" w:rsidRPr="001970F3" w:rsidRDefault="001970F3" w:rsidP="001970F3">
      <w:pPr>
        <w:widowControl w:val="0"/>
        <w:spacing w:after="260"/>
        <w:ind w:firstLine="560"/>
        <w:rPr>
          <w:color w:val="000000"/>
          <w:sz w:val="28"/>
          <w:szCs w:val="28"/>
          <w:lang w:bidi="ru-RU"/>
        </w:rPr>
      </w:pPr>
      <w:r w:rsidRPr="001970F3">
        <w:rPr>
          <w:color w:val="000000"/>
          <w:sz w:val="28"/>
          <w:szCs w:val="28"/>
          <w:lang w:bidi="ru-RU"/>
        </w:rPr>
        <w:t>Должностные лица уполномоченной организации</w:t>
      </w:r>
      <w:r w:rsidRPr="001970F3">
        <w:rPr>
          <w:color w:val="000000"/>
          <w:sz w:val="28"/>
          <w:szCs w:val="28"/>
          <w:vertAlign w:val="superscript"/>
          <w:lang w:bidi="ru-RU"/>
        </w:rPr>
        <w:t>:</w:t>
      </w:r>
    </w:p>
    <w:p w:rsidR="001970F3" w:rsidRPr="001970F3" w:rsidRDefault="001970F3" w:rsidP="001970F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  <w:r w:rsidRPr="001970F3">
        <w:rPr>
          <w:rFonts w:eastAsia="Arial Unicode MS"/>
          <w:color w:val="000000"/>
          <w:sz w:val="28"/>
          <w:szCs w:val="28"/>
          <w:lang w:bidi="ru-RU"/>
        </w:rPr>
        <w:t xml:space="preserve">1.Глава сельсовета 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</w:t>
      </w:r>
      <w:r w:rsidRPr="001970F3">
        <w:rPr>
          <w:rFonts w:eastAsia="Arial Unicode MS"/>
          <w:color w:val="000000"/>
          <w:sz w:val="28"/>
          <w:szCs w:val="28"/>
          <w:lang w:bidi="ru-RU"/>
        </w:rPr>
        <w:t xml:space="preserve">М.Д. </w:t>
      </w:r>
      <w:proofErr w:type="spellStart"/>
      <w:r w:rsidRPr="001970F3">
        <w:rPr>
          <w:rFonts w:eastAsia="Arial Unicode MS"/>
          <w:color w:val="000000"/>
          <w:sz w:val="28"/>
          <w:szCs w:val="28"/>
          <w:lang w:bidi="ru-RU"/>
        </w:rPr>
        <w:t>Дезиндорф</w:t>
      </w:r>
      <w:proofErr w:type="spellEnd"/>
    </w:p>
    <w:p w:rsidR="001970F3" w:rsidRPr="001970F3" w:rsidRDefault="001970F3" w:rsidP="001970F3">
      <w:pPr>
        <w:widowControl w:val="0"/>
        <w:rPr>
          <w:rFonts w:eastAsia="Arial Unicode MS"/>
          <w:color w:val="000000"/>
          <w:sz w:val="28"/>
          <w:szCs w:val="28"/>
          <w:lang w:bidi="ru-RU"/>
        </w:rPr>
      </w:pPr>
    </w:p>
    <w:p w:rsidR="001970F3" w:rsidRDefault="001970F3" w:rsidP="007B0A2F"/>
    <w:p w:rsidR="001970F3" w:rsidRPr="007B0A2F" w:rsidRDefault="001970F3" w:rsidP="007B0A2F"/>
    <w:p w:rsidR="007B0A2F" w:rsidRPr="007B0A2F" w:rsidRDefault="007B0A2F" w:rsidP="007B0A2F"/>
    <w:p w:rsidR="007B0A2F" w:rsidRPr="007B0A2F" w:rsidRDefault="007B0A2F" w:rsidP="007B0A2F">
      <w:pPr>
        <w:rPr>
          <w:sz w:val="28"/>
          <w:szCs w:val="28"/>
        </w:rPr>
      </w:pPr>
    </w:p>
    <w:p w:rsidR="007B0A2F" w:rsidRDefault="007B0A2F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1970F3" w:rsidRDefault="001970F3" w:rsidP="00801C42"/>
    <w:p w:rsidR="00AC75A0" w:rsidRPr="00AC75A0" w:rsidRDefault="00AC75A0" w:rsidP="00AC75A0">
      <w:pPr>
        <w:widowControl w:val="0"/>
        <w:tabs>
          <w:tab w:val="left" w:pos="3960"/>
        </w:tabs>
        <w:spacing w:after="64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autoSpaceDE w:val="0"/>
        <w:autoSpaceDN w:val="0"/>
        <w:adjustRightInd w:val="0"/>
        <w:rPr>
          <w:rFonts w:ascii="Arial CYR" w:hAnsi="Arial CYR" w:cs="Arial CYR"/>
        </w:rPr>
      </w:pPr>
    </w:p>
    <w:tbl>
      <w:tblPr>
        <w:tblW w:w="10010" w:type="dxa"/>
        <w:tblInd w:w="-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26"/>
      </w:tblGrid>
      <w:tr w:rsidR="00AC75A0" w:rsidRPr="00AC75A0" w:rsidTr="00AC75A0">
        <w:trPr>
          <w:trHeight w:val="358"/>
        </w:trPr>
        <w:tc>
          <w:tcPr>
            <w:tcW w:w="10010" w:type="dxa"/>
            <w:noWrap/>
            <w:vAlign w:val="bottom"/>
          </w:tcPr>
          <w:p w:rsidR="00AC75A0" w:rsidRPr="00AC75A0" w:rsidRDefault="00AC75A0" w:rsidP="00AC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r w:rsidRPr="00AC75A0">
              <w:rPr>
                <w:sz w:val="28"/>
                <w:szCs w:val="32"/>
              </w:rPr>
              <w:t>Российская Федерация</w:t>
            </w:r>
          </w:p>
          <w:p w:rsidR="00AC75A0" w:rsidRPr="00AC75A0" w:rsidRDefault="00AC75A0" w:rsidP="00AC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proofErr w:type="spellStart"/>
            <w:r w:rsidRPr="00AC75A0">
              <w:rPr>
                <w:sz w:val="28"/>
                <w:szCs w:val="32"/>
              </w:rPr>
              <w:t>Усть-Ярульский</w:t>
            </w:r>
            <w:proofErr w:type="spellEnd"/>
            <w:r w:rsidRPr="00AC75A0">
              <w:rPr>
                <w:sz w:val="28"/>
                <w:szCs w:val="32"/>
              </w:rPr>
              <w:t xml:space="preserve"> сельский Совет депутатов</w:t>
            </w:r>
          </w:p>
          <w:p w:rsidR="00AC75A0" w:rsidRPr="00AC75A0" w:rsidRDefault="00AC75A0" w:rsidP="00AC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32"/>
              </w:rPr>
            </w:pPr>
            <w:proofErr w:type="spellStart"/>
            <w:r w:rsidRPr="00AC75A0">
              <w:rPr>
                <w:sz w:val="28"/>
                <w:szCs w:val="32"/>
              </w:rPr>
              <w:t>Ирбейского</w:t>
            </w:r>
            <w:proofErr w:type="spellEnd"/>
            <w:r w:rsidRPr="00AC75A0">
              <w:rPr>
                <w:sz w:val="28"/>
                <w:szCs w:val="32"/>
              </w:rPr>
              <w:t xml:space="preserve"> района Красноярского края</w:t>
            </w:r>
          </w:p>
          <w:p w:rsidR="00AC75A0" w:rsidRPr="00AC75A0" w:rsidRDefault="00AC75A0" w:rsidP="00AC75A0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AC75A0" w:rsidRPr="00AC75A0" w:rsidTr="00AC75A0">
        <w:trPr>
          <w:trHeight w:val="419"/>
        </w:trPr>
        <w:tc>
          <w:tcPr>
            <w:tcW w:w="10010" w:type="dxa"/>
            <w:noWrap/>
            <w:vAlign w:val="bottom"/>
          </w:tcPr>
          <w:p w:rsidR="00AC75A0" w:rsidRPr="00AC75A0" w:rsidRDefault="00AC75A0" w:rsidP="00AC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0"/>
                <w:szCs w:val="56"/>
              </w:rPr>
            </w:pPr>
            <w:r w:rsidRPr="00AC75A0">
              <w:rPr>
                <w:sz w:val="40"/>
                <w:szCs w:val="56"/>
              </w:rPr>
              <w:t xml:space="preserve">Р Е Ш Е Н И Е  </w:t>
            </w:r>
          </w:p>
          <w:p w:rsidR="00AC75A0" w:rsidRPr="00AC75A0" w:rsidRDefault="00AC75A0" w:rsidP="00AC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40"/>
                <w:szCs w:val="56"/>
              </w:rPr>
            </w:pPr>
          </w:p>
        </w:tc>
      </w:tr>
    </w:tbl>
    <w:p w:rsidR="00AC75A0" w:rsidRPr="00AC75A0" w:rsidRDefault="00AC75A0" w:rsidP="00AC75A0">
      <w:pPr>
        <w:widowControl w:val="0"/>
        <w:spacing w:after="66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  27.12.2022 г. </w:t>
      </w:r>
      <w:r w:rsidRPr="00AC75A0">
        <w:rPr>
          <w:color w:val="000000"/>
          <w:sz w:val="28"/>
          <w:szCs w:val="28"/>
          <w:lang w:bidi="ru-RU"/>
        </w:rPr>
        <w:tab/>
        <w:t xml:space="preserve">                        с. </w:t>
      </w:r>
      <w:proofErr w:type="spellStart"/>
      <w:r w:rsidRPr="00AC75A0">
        <w:rPr>
          <w:color w:val="000000"/>
          <w:sz w:val="28"/>
          <w:szCs w:val="28"/>
          <w:lang w:bidi="ru-RU"/>
        </w:rPr>
        <w:t>Усть-Яруль</w:t>
      </w:r>
      <w:proofErr w:type="spellEnd"/>
      <w:r w:rsidRPr="00AC75A0">
        <w:rPr>
          <w:color w:val="000000"/>
          <w:sz w:val="28"/>
          <w:szCs w:val="28"/>
          <w:lang w:bidi="ru-RU"/>
        </w:rPr>
        <w:tab/>
        <w:t xml:space="preserve">              </w:t>
      </w:r>
      <w:r w:rsidRPr="00AC75A0">
        <w:rPr>
          <w:color w:val="000000"/>
          <w:sz w:val="28"/>
          <w:szCs w:val="28"/>
          <w:lang w:bidi="ru-RU"/>
        </w:rPr>
        <w:tab/>
        <w:t xml:space="preserve">    № 111                           </w:t>
      </w:r>
    </w:p>
    <w:p w:rsidR="00AC75A0" w:rsidRPr="00AC75A0" w:rsidRDefault="00AC75A0" w:rsidP="00AC75A0">
      <w:pPr>
        <w:widowControl w:val="0"/>
        <w:spacing w:after="64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Об утверждении Порядка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 сельсовета</w:t>
      </w:r>
    </w:p>
    <w:p w:rsidR="00AC75A0" w:rsidRPr="00AC75A0" w:rsidRDefault="00AC75A0" w:rsidP="00AC75A0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В соответствии с частью 11 статьи 55.24 Градостроительного кодекса РФ, </w:t>
      </w:r>
      <w:proofErr w:type="gramStart"/>
      <w:r w:rsidRPr="00AC75A0">
        <w:rPr>
          <w:color w:val="000000"/>
          <w:sz w:val="28"/>
          <w:szCs w:val="28"/>
          <w:lang w:bidi="ru-RU"/>
        </w:rPr>
        <w:t>статьей  Устава</w:t>
      </w:r>
      <w:proofErr w:type="gramEnd"/>
      <w:r w:rsidRPr="00AC75A0">
        <w:rPr>
          <w:color w:val="000000"/>
          <w:sz w:val="28"/>
          <w:szCs w:val="28"/>
          <w:lang w:bidi="ru-RU"/>
        </w:rPr>
        <w:t xml:space="preserve">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 </w:t>
      </w:r>
      <w:proofErr w:type="spellStart"/>
      <w:r w:rsidRPr="00AC75A0">
        <w:rPr>
          <w:iCs/>
          <w:color w:val="000000"/>
          <w:sz w:val="28"/>
          <w:szCs w:val="28"/>
          <w:lang w:bidi="ru-RU"/>
        </w:rPr>
        <w:t>Усть-Ярульский</w:t>
      </w:r>
      <w:proofErr w:type="spellEnd"/>
      <w:r w:rsidRPr="00AC75A0">
        <w:rPr>
          <w:iCs/>
          <w:color w:val="000000"/>
          <w:sz w:val="28"/>
          <w:szCs w:val="28"/>
          <w:lang w:bidi="ru-RU"/>
        </w:rPr>
        <w:t xml:space="preserve"> </w:t>
      </w:r>
      <w:r w:rsidRPr="00AC75A0">
        <w:rPr>
          <w:color w:val="000000"/>
          <w:sz w:val="28"/>
          <w:szCs w:val="28"/>
        </w:rPr>
        <w:t>сельский</w:t>
      </w:r>
      <w:r w:rsidRPr="00AC75A0">
        <w:rPr>
          <w:iCs/>
          <w:color w:val="000000"/>
          <w:sz w:val="28"/>
          <w:szCs w:val="28"/>
          <w:lang w:bidi="ru-RU"/>
        </w:rPr>
        <w:t xml:space="preserve"> Совет депутатов </w:t>
      </w:r>
      <w:r w:rsidRPr="00AC75A0">
        <w:rPr>
          <w:color w:val="000000"/>
          <w:sz w:val="28"/>
          <w:szCs w:val="28"/>
          <w:lang w:bidi="ru-RU"/>
        </w:rPr>
        <w:t xml:space="preserve"> РЕШИЛ:</w:t>
      </w:r>
    </w:p>
    <w:p w:rsidR="00AC75A0" w:rsidRPr="00AC75A0" w:rsidRDefault="00AC75A0" w:rsidP="00AC75A0">
      <w:pPr>
        <w:widowControl w:val="0"/>
        <w:numPr>
          <w:ilvl w:val="0"/>
          <w:numId w:val="39"/>
        </w:numPr>
        <w:tabs>
          <w:tab w:val="left" w:pos="1078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Утвердить Порядок проведения осмотра зданий, сооружений на предмет их технического состояния и надлежащего технического обслуживания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 согласно Приложению.</w:t>
      </w:r>
    </w:p>
    <w:p w:rsidR="00AC75A0" w:rsidRPr="00AC75A0" w:rsidRDefault="00AC75A0" w:rsidP="00AC75A0">
      <w:pPr>
        <w:widowControl w:val="0"/>
        <w:numPr>
          <w:ilvl w:val="0"/>
          <w:numId w:val="39"/>
        </w:numPr>
        <w:tabs>
          <w:tab w:val="left" w:pos="1078"/>
        </w:tabs>
        <w:ind w:firstLine="74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Контроль за исполнением настоящего Решения возложить на главу сельсовета М.Д. </w:t>
      </w:r>
      <w:proofErr w:type="spellStart"/>
      <w:r w:rsidRPr="00AC75A0">
        <w:rPr>
          <w:color w:val="000000"/>
          <w:sz w:val="28"/>
          <w:szCs w:val="28"/>
          <w:lang w:bidi="ru-RU"/>
        </w:rPr>
        <w:t>Дезиндорф</w:t>
      </w:r>
      <w:proofErr w:type="spellEnd"/>
    </w:p>
    <w:p w:rsidR="00AC75A0" w:rsidRPr="00AC75A0" w:rsidRDefault="00AC75A0" w:rsidP="00AC75A0">
      <w:pPr>
        <w:widowControl w:val="0"/>
        <w:numPr>
          <w:ilvl w:val="0"/>
          <w:numId w:val="39"/>
        </w:numPr>
        <w:tabs>
          <w:tab w:val="left" w:pos="1078"/>
        </w:tabs>
        <w:spacing w:after="640"/>
        <w:ind w:firstLine="74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Настоящее Решение вступает в силу со дня подписания. </w:t>
      </w: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Глава Усть-Ярульского сельсовета      _______________   М.Д. </w:t>
      </w:r>
      <w:proofErr w:type="spellStart"/>
      <w:r w:rsidRPr="00AC75A0">
        <w:rPr>
          <w:color w:val="000000"/>
          <w:sz w:val="28"/>
          <w:szCs w:val="28"/>
          <w:lang w:bidi="ru-RU"/>
        </w:rPr>
        <w:t>Дезиндорф</w:t>
      </w:r>
      <w:proofErr w:type="spellEnd"/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Председатель Усть-Ярульского </w:t>
      </w: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сельского Совета депутатов                                 _____________      Е.В. </w:t>
      </w:r>
      <w:proofErr w:type="spellStart"/>
      <w:r w:rsidRPr="00AC75A0">
        <w:rPr>
          <w:color w:val="000000"/>
          <w:sz w:val="28"/>
          <w:szCs w:val="28"/>
          <w:lang w:bidi="ru-RU"/>
        </w:rPr>
        <w:t>Виншу</w:t>
      </w:r>
      <w:proofErr w:type="spellEnd"/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ind w:left="5664" w:firstLine="567"/>
        <w:jc w:val="both"/>
        <w:rPr>
          <w:rFonts w:ascii="Arial" w:hAnsi="Arial" w:cs="Arial"/>
          <w:color w:val="000000"/>
          <w:sz w:val="27"/>
          <w:szCs w:val="27"/>
          <w:lang w:bidi="ru-RU"/>
        </w:rPr>
      </w:pPr>
      <w:r w:rsidRPr="00AC75A0">
        <w:rPr>
          <w:rFonts w:ascii="Arial" w:hAnsi="Arial" w:cs="Arial"/>
          <w:color w:val="000000"/>
          <w:sz w:val="27"/>
          <w:szCs w:val="27"/>
          <w:lang w:bidi="ru-RU"/>
        </w:rPr>
        <w:t> </w:t>
      </w:r>
    </w:p>
    <w:p w:rsidR="00AC75A0" w:rsidRPr="00AC75A0" w:rsidRDefault="00AC75A0" w:rsidP="00AC75A0">
      <w:pPr>
        <w:widowControl w:val="0"/>
        <w:tabs>
          <w:tab w:val="left" w:leader="underscore" w:pos="7283"/>
        </w:tabs>
        <w:spacing w:before="300" w:after="620"/>
        <w:ind w:firstLine="400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tabs>
          <w:tab w:val="left" w:leader="underscore" w:pos="7283"/>
        </w:tabs>
        <w:spacing w:before="300" w:after="620"/>
        <w:ind w:left="5940" w:firstLine="2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lastRenderedPageBreak/>
        <w:t>Приложение к Решению Усть-Ярульского сельского Совета депутатов от 27.12.2022г. № 111</w:t>
      </w:r>
    </w:p>
    <w:p w:rsidR="00AC75A0" w:rsidRPr="00AC75A0" w:rsidRDefault="00AC75A0" w:rsidP="00AC75A0">
      <w:pPr>
        <w:widowControl w:val="0"/>
        <w:spacing w:after="300"/>
        <w:ind w:firstLine="720"/>
        <w:jc w:val="center"/>
        <w:rPr>
          <w:color w:val="000000"/>
          <w:sz w:val="28"/>
          <w:szCs w:val="28"/>
          <w:lang w:bidi="ru-RU"/>
        </w:rPr>
      </w:pPr>
      <w:r w:rsidRPr="00AC75A0">
        <w:rPr>
          <w:b/>
          <w:bCs/>
          <w:color w:val="000000"/>
          <w:sz w:val="28"/>
          <w:szCs w:val="28"/>
          <w:lang w:bidi="ru-RU"/>
        </w:rPr>
        <w:t>Порядок проведения осмотра зданий, сооружений на предмет их технического состояния и надлежащего технического обслуживания на территории Усть-Ярульского сельсовета</w:t>
      </w:r>
    </w:p>
    <w:p w:rsidR="00AC75A0" w:rsidRPr="00AC75A0" w:rsidRDefault="00AC75A0" w:rsidP="00AC75A0">
      <w:pPr>
        <w:widowControl w:val="0"/>
        <w:numPr>
          <w:ilvl w:val="0"/>
          <w:numId w:val="40"/>
        </w:numPr>
        <w:tabs>
          <w:tab w:val="left" w:pos="284"/>
        </w:tabs>
        <w:spacing w:after="300"/>
        <w:jc w:val="center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ОБЩИЕ ПОЛОЖЕНИЯ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49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в ходе такого осмотра нарушений (далее - Порядок) регламентирует проведение осмотра зданий, сооружений независимо от формы собственности, расположенных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 сельсовета</w:t>
      </w:r>
      <w:r w:rsidRPr="00AC75A0">
        <w:rPr>
          <w:i/>
          <w:iCs/>
          <w:color w:val="000000"/>
          <w:sz w:val="28"/>
          <w:szCs w:val="28"/>
          <w:lang w:bidi="ru-RU"/>
        </w:rPr>
        <w:t>,</w:t>
      </w:r>
      <w:r w:rsidRPr="00AC75A0">
        <w:rPr>
          <w:color w:val="000000"/>
          <w:sz w:val="28"/>
          <w:szCs w:val="28"/>
          <w:lang w:bidi="ru-RU"/>
        </w:rPr>
        <w:t xml:space="preserve">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49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Целью проведения осмотра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зданий, сооружений, требованиями проектной документации указанных объектов.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49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Основными задачами проведения осмотра являются:</w:t>
      </w:r>
    </w:p>
    <w:p w:rsidR="00AC75A0" w:rsidRPr="00AC75A0" w:rsidRDefault="00AC75A0" w:rsidP="00AC75A0">
      <w:pPr>
        <w:widowControl w:val="0"/>
        <w:ind w:firstLine="114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профилактика нарушений требований законодательства при эксплуатации зданий, сооружений;</w:t>
      </w:r>
    </w:p>
    <w:p w:rsidR="00AC75A0" w:rsidRPr="00AC75A0" w:rsidRDefault="00AC75A0" w:rsidP="00AC75A0">
      <w:pPr>
        <w:widowControl w:val="0"/>
        <w:spacing w:after="300"/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- защита прав физических и юридических лиц при эксплуатации зданий, сооружений.</w:t>
      </w:r>
    </w:p>
    <w:p w:rsidR="00AC75A0" w:rsidRPr="00AC75A0" w:rsidRDefault="00AC75A0" w:rsidP="00AC75A0">
      <w:pPr>
        <w:widowControl w:val="0"/>
        <w:numPr>
          <w:ilvl w:val="0"/>
          <w:numId w:val="40"/>
        </w:numPr>
        <w:tabs>
          <w:tab w:val="left" w:pos="1645"/>
        </w:tabs>
        <w:spacing w:after="300"/>
        <w:jc w:val="center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ОСМОТР ЗДАНИЙ, СООРУЖЕНИЙ И ВЫДАЧА</w:t>
      </w:r>
      <w:r w:rsidRPr="00AC75A0">
        <w:rPr>
          <w:color w:val="000000"/>
          <w:sz w:val="28"/>
          <w:szCs w:val="28"/>
          <w:lang w:bidi="ru-RU"/>
        </w:rPr>
        <w:br/>
        <w:t>РЕКОМЕНДАЦИЙ О МЕРАХ ПО УСТРАНЕНИЮ ВЫЯВЛЕННЫХ</w:t>
      </w:r>
      <w:r w:rsidRPr="00AC75A0">
        <w:rPr>
          <w:color w:val="000000"/>
          <w:sz w:val="28"/>
          <w:szCs w:val="28"/>
          <w:lang w:bidi="ru-RU"/>
        </w:rPr>
        <w:br/>
        <w:t>НАРУШЕНИЙ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397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Проведение осмотров зданий, сооружений осуществляется на основании заявления физического или юридического лица (далее - Заявитель)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о возникновении угрозы разрушения зданий, сооружений, поступившего в указанный в пункте 2.2 настоящего Порядка уполномоченный орган по месту нахождения зданий, сооружений.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677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Органом, уполномоченным на прием от физического или юридического лица заявления о нарушении требований законодательства Российской Федерации к эксплуатации зданий, сооружений, о возникновении </w:t>
      </w:r>
      <w:r w:rsidRPr="00AC75A0">
        <w:rPr>
          <w:color w:val="000000"/>
          <w:sz w:val="28"/>
          <w:szCs w:val="28"/>
          <w:lang w:bidi="ru-RU"/>
        </w:rPr>
        <w:lastRenderedPageBreak/>
        <w:t xml:space="preserve">аварийных ситуаций в зданиях, сооружениях или возникновении угрозы разрушения зданий, сооружений является Администрация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</w:t>
      </w:r>
      <w:r w:rsidRPr="00AC75A0">
        <w:rPr>
          <w:i/>
          <w:iCs/>
          <w:color w:val="000000"/>
          <w:sz w:val="28"/>
          <w:szCs w:val="28"/>
          <w:lang w:bidi="ru-RU"/>
        </w:rPr>
        <w:t>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70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Осмотр зданий, сооружений и выдача рекомендаций о мерах по устранению выявленных в ходе таких осмотров нарушений в отношении зданий, сооружений независимо от формы собственности, расположенных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</w:t>
      </w:r>
      <w:r w:rsidRPr="00AC75A0">
        <w:rPr>
          <w:i/>
          <w:iCs/>
          <w:color w:val="000000"/>
          <w:sz w:val="28"/>
          <w:szCs w:val="28"/>
          <w:lang w:bidi="ru-RU"/>
        </w:rPr>
        <w:t>,</w:t>
      </w:r>
      <w:r w:rsidRPr="00AC75A0">
        <w:rPr>
          <w:color w:val="000000"/>
          <w:sz w:val="28"/>
          <w:szCs w:val="28"/>
          <w:lang w:bidi="ru-RU"/>
        </w:rPr>
        <w:t xml:space="preserve"> осуществляется Комиссией по оценке технического состояния и надлежащего технического обслуживания зданий, сооружений, созданной при уполномоченном органе (далее - Комиссия).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70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Положение и состав Комиссии утверждается правовым актом Администрация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70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К полномочиям Комиссии относятся: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1021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организация и проведение осмотра;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1021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подготовка и выдача рекомендаций о мерах по устранению выявленных нарушений;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1021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7" w:name="bookmark15"/>
      <w:bookmarkEnd w:id="17"/>
      <w:r w:rsidRPr="00AC75A0">
        <w:rPr>
          <w:color w:val="000000"/>
          <w:sz w:val="28"/>
          <w:szCs w:val="28"/>
          <w:lang w:bidi="ru-RU"/>
        </w:rPr>
        <w:t>сбор информации о выполнении рекомендаций о мерах по устранению выявленных нарушений.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7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8" w:name="bookmark16"/>
      <w:bookmarkEnd w:id="18"/>
      <w:r w:rsidRPr="00AC75A0">
        <w:rPr>
          <w:color w:val="000000"/>
          <w:sz w:val="28"/>
          <w:szCs w:val="28"/>
          <w:lang w:bidi="ru-RU"/>
        </w:rPr>
        <w:t>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7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19" w:name="bookmark17"/>
      <w:bookmarkEnd w:id="19"/>
      <w:r w:rsidRPr="00AC75A0">
        <w:rPr>
          <w:color w:val="000000"/>
          <w:sz w:val="28"/>
          <w:szCs w:val="28"/>
          <w:lang w:bidi="ru-RU"/>
        </w:rPr>
        <w:t>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 позднее, чем за 3 рабочих дня до дня проведения осмотра заказным почтовым отправлением с уведомлением о вручении.</w:t>
      </w:r>
    </w:p>
    <w:p w:rsidR="00AC75A0" w:rsidRPr="00AC75A0" w:rsidRDefault="00AC75A0" w:rsidP="00AC75A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В случае поступления заявления о возникновении аварийных ситуаций в зданиях, сооружениях или о возникновении угрозы разрушения зданий, сооружений, собственник здания, сооружения и лицо, ответственное за эксплуатацию здания, сооружения, уведомляются Комиссией о проведении осмотра здания, сооружения незамедлительно любым доступным способом, позволяющим осуществить фиксацию получения уведомления.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70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0" w:name="bookmark18"/>
      <w:bookmarkEnd w:id="20"/>
      <w:r w:rsidRPr="00AC75A0">
        <w:rPr>
          <w:color w:val="000000"/>
          <w:sz w:val="28"/>
          <w:szCs w:val="28"/>
          <w:lang w:bidi="ru-RU"/>
        </w:rPr>
        <w:t>При осмотре зданий, сооружений проводятся:</w:t>
      </w:r>
    </w:p>
    <w:p w:rsidR="00AC75A0" w:rsidRPr="00AC75A0" w:rsidRDefault="00AC75A0" w:rsidP="00AC75A0">
      <w:pPr>
        <w:widowControl w:val="0"/>
        <w:ind w:firstLine="118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осмотр объекта, обследование исправности строительных конструкций, систем инженерно-технического обеспечения, сетей инженерно-технического обеспечения и их элементов;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1021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1" w:name="bookmark19"/>
      <w:bookmarkEnd w:id="21"/>
      <w:r w:rsidRPr="00AC75A0">
        <w:rPr>
          <w:color w:val="000000"/>
          <w:sz w:val="28"/>
          <w:szCs w:val="28"/>
          <w:lang w:bidi="ru-RU"/>
        </w:rPr>
        <w:t xml:space="preserve">проверка журнала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</w:t>
      </w:r>
      <w:r w:rsidRPr="00AC75A0">
        <w:rPr>
          <w:color w:val="000000"/>
          <w:sz w:val="28"/>
          <w:szCs w:val="28"/>
          <w:lang w:bidi="ru-RU"/>
        </w:rPr>
        <w:lastRenderedPageBreak/>
        <w:t>нарушений, сведения об устранении этих нарушений;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936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2" w:name="bookmark20"/>
      <w:bookmarkEnd w:id="22"/>
      <w:r w:rsidRPr="00AC75A0">
        <w:rPr>
          <w:color w:val="000000"/>
          <w:sz w:val="28"/>
          <w:szCs w:val="28"/>
          <w:lang w:bidi="ru-RU"/>
        </w:rPr>
        <w:t>ознакомление с проектной документацией здания, сооружения;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928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3" w:name="bookmark21"/>
      <w:bookmarkEnd w:id="23"/>
      <w:r w:rsidRPr="00AC75A0">
        <w:rPr>
          <w:color w:val="000000"/>
          <w:sz w:val="28"/>
          <w:szCs w:val="28"/>
          <w:lang w:bidi="ru-RU"/>
        </w:rPr>
        <w:t>ознакомление с технической документацией на многоквартирный дом;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921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4" w:name="bookmark22"/>
      <w:bookmarkEnd w:id="24"/>
      <w:r w:rsidRPr="00AC75A0">
        <w:rPr>
          <w:color w:val="000000"/>
          <w:sz w:val="28"/>
          <w:szCs w:val="28"/>
          <w:lang w:bidi="ru-RU"/>
        </w:rPr>
        <w:t>иные мероприятия, необходимые для оценки технического состояния и надлежащего технического обслуживания здания, сооружения, соответствия требованиям технических регламентов к конструктивным и другим характеристикам надежности и безопасности объектов, требованиям проектной документации осматриваемого объекта.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238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5" w:name="bookmark23"/>
      <w:bookmarkEnd w:id="25"/>
      <w:r w:rsidRPr="00AC75A0">
        <w:rPr>
          <w:color w:val="000000"/>
          <w:sz w:val="28"/>
          <w:szCs w:val="28"/>
          <w:lang w:bidi="ru-RU"/>
        </w:rPr>
        <w:t>Срок проведения осмотра здания, сооружения составляет не более 20 дней со дня регистрации заявления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382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6" w:name="bookmark24"/>
      <w:bookmarkEnd w:id="26"/>
      <w:r w:rsidRPr="00AC75A0">
        <w:rPr>
          <w:color w:val="000000"/>
          <w:sz w:val="28"/>
          <w:szCs w:val="28"/>
          <w:lang w:bidi="ru-RU"/>
        </w:rPr>
        <w:t>По результатам осмотра здания, сооружения в течение 5 рабочих дней со дня проведения осмотра, а в случае проведения осмотра здания, сооружения на основании заявления о возникновении аварийных ситуаций в зданиях, сооружениях или о возникновении угрозы разрушения зданий, сооружений - в течение 1 рабочего дня со дня проведения осмотра, составляется заключение об осмотре здания, сооружения по форме согласно приложению 1 к настоящему Порядку.</w:t>
      </w:r>
    </w:p>
    <w:p w:rsidR="00AC75A0" w:rsidRPr="00AC75A0" w:rsidRDefault="00AC75A0" w:rsidP="00AC75A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К заключению об осмотре здания, сооружения прилагаются материалы, оформленные в ходе осмотра здания, сооружения.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382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7" w:name="bookmark25"/>
      <w:bookmarkEnd w:id="27"/>
      <w:r w:rsidRPr="00AC75A0">
        <w:rPr>
          <w:color w:val="000000"/>
          <w:sz w:val="28"/>
          <w:szCs w:val="28"/>
          <w:lang w:bidi="ru-RU"/>
        </w:rPr>
        <w:t>В случае выявления при проведении осмотра здания, сооружения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течение 5 рабочих дней со дня проведения осмотра Комиссией составляются рекомендации о мерах по устранению выявленных в ходе осмотра зданий, сооружений нарушений, по форме согласно приложению 2 к настоящему Порядку.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382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8" w:name="bookmark26"/>
      <w:bookmarkEnd w:id="28"/>
      <w:r w:rsidRPr="00AC75A0">
        <w:rPr>
          <w:color w:val="000000"/>
          <w:sz w:val="28"/>
          <w:szCs w:val="28"/>
          <w:lang w:bidi="ru-RU"/>
        </w:rPr>
        <w:t>Копии заключения об осмотре здания, сооружения в течение 3 рабочих дней со дня его составления вручаются Комиссией под подпись собственнику здания, сооружения и лицу, ответственному за эксплуатацию здания, сооружения, либо направляются указанным лицам заказным почтовым отправлением с уведомлением о вручении,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вручаются под подпись собственнику здания, сооружения и лицу, ответственному за эксплуатацию здания, сооружения, в день составления заключения об осмотре здания, сооружения.</w:t>
      </w:r>
    </w:p>
    <w:p w:rsidR="00AC75A0" w:rsidRPr="00AC75A0" w:rsidRDefault="00AC75A0" w:rsidP="00AC75A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Письменный ответ о результатах проведения осмотра здания, сооружения направляется Комиссией Заявителю в течение 3 рабочих дней со дня составления заключения об осмотре здания, сооружения.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375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29" w:name="bookmark27"/>
      <w:bookmarkEnd w:id="29"/>
      <w:r w:rsidRPr="00AC75A0">
        <w:rPr>
          <w:color w:val="000000"/>
          <w:sz w:val="28"/>
          <w:szCs w:val="28"/>
          <w:lang w:bidi="ru-RU"/>
        </w:rPr>
        <w:t xml:space="preserve">Рекомендации о мерах по устранению выявленных в ходе осмотра здания, сооружения нарушений в течение 3 рабочих дней со дня их составления вручаются Комиссией под подпись собственнику здания, сооружения и лицу, </w:t>
      </w:r>
      <w:r w:rsidRPr="00AC75A0">
        <w:rPr>
          <w:color w:val="000000"/>
          <w:sz w:val="28"/>
          <w:szCs w:val="28"/>
          <w:lang w:bidi="ru-RU"/>
        </w:rPr>
        <w:lastRenderedPageBreak/>
        <w:t>ответственному за эксплуатацию здания, сооружения, либо направляются указанным лицам заказным почтовым отправлением с уведомлением о вручении.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559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30" w:name="bookmark28"/>
      <w:bookmarkEnd w:id="30"/>
      <w:r w:rsidRPr="00AC75A0">
        <w:rPr>
          <w:color w:val="000000"/>
          <w:sz w:val="28"/>
          <w:szCs w:val="28"/>
          <w:lang w:bidi="ru-RU"/>
        </w:rPr>
        <w:t>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заключения об осмотре здания, сооружения в течение 3 рабочих дней со дня его составления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396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31" w:name="bookmark29"/>
      <w:bookmarkEnd w:id="31"/>
      <w:r w:rsidRPr="00AC75A0">
        <w:rPr>
          <w:color w:val="000000"/>
          <w:sz w:val="28"/>
          <w:szCs w:val="28"/>
          <w:lang w:bidi="ru-RU"/>
        </w:rPr>
        <w:t xml:space="preserve">Сведения о проведенном осмотре здания, сооружения вносятся в журнал учета осмотров зданий, сооружений, находящихся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 сельсовета</w:t>
      </w:r>
      <w:r w:rsidRPr="00AC75A0">
        <w:rPr>
          <w:color w:val="000000"/>
          <w:sz w:val="28"/>
          <w:szCs w:val="28"/>
          <w:lang w:bidi="ru-RU"/>
        </w:rPr>
        <w:t xml:space="preserve"> который ведется сельсоветом</w:t>
      </w:r>
      <w:r w:rsidRPr="00AC75A0">
        <w:rPr>
          <w:i/>
          <w:iCs/>
          <w:color w:val="000000"/>
          <w:sz w:val="28"/>
          <w:szCs w:val="28"/>
          <w:lang w:bidi="ru-RU"/>
        </w:rPr>
        <w:t>,</w:t>
      </w:r>
      <w:r w:rsidRPr="00AC75A0">
        <w:rPr>
          <w:color w:val="000000"/>
          <w:sz w:val="28"/>
          <w:szCs w:val="28"/>
          <w:lang w:bidi="ru-RU"/>
        </w:rPr>
        <w:t xml:space="preserve"> по форме согласно приложению 3 к настоящему Порядку.</w:t>
      </w:r>
    </w:p>
    <w:p w:rsidR="00AC75A0" w:rsidRPr="00AC75A0" w:rsidRDefault="00AC75A0" w:rsidP="00AC75A0">
      <w:pPr>
        <w:widowControl w:val="0"/>
        <w:numPr>
          <w:ilvl w:val="1"/>
          <w:numId w:val="40"/>
        </w:numPr>
        <w:tabs>
          <w:tab w:val="left" w:pos="1559"/>
        </w:tabs>
        <w:ind w:firstLine="720"/>
        <w:jc w:val="both"/>
        <w:rPr>
          <w:color w:val="000000"/>
          <w:sz w:val="28"/>
          <w:szCs w:val="28"/>
          <w:lang w:bidi="ru-RU"/>
        </w:rPr>
      </w:pPr>
      <w:bookmarkStart w:id="32" w:name="bookmark30"/>
      <w:bookmarkEnd w:id="32"/>
      <w:r w:rsidRPr="00AC75A0">
        <w:rPr>
          <w:color w:val="000000"/>
          <w:sz w:val="28"/>
          <w:szCs w:val="28"/>
          <w:lang w:bidi="ru-RU"/>
        </w:rPr>
        <w:t>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AC75A0" w:rsidRPr="00AC75A0" w:rsidRDefault="00AC75A0" w:rsidP="00AC75A0">
      <w:pPr>
        <w:widowControl w:val="0"/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Заявление о нарушении требований законодательства Российской Федерации к эксплуатации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7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AC75A0" w:rsidRPr="00AC75A0" w:rsidRDefault="00AC75A0" w:rsidP="00AC75A0">
      <w:pPr>
        <w:widowControl w:val="0"/>
        <w:spacing w:after="320"/>
        <w:ind w:firstLine="7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Заявление о возникновении аварийных ситуаций в зданиях, сооружениях или о возникновении угрозы разрушения зданий, сооружений, если при эксплуатации зданий, сооружений осуществляется государственный контроль (надзор) в соответствии с федеральными законами, направляется Комиссией в орган, осуществляющий в соответствии с федеральными законами государственный контроль (надзор) при эксплуатации зданий, сооружений, в течение 3 рабочих дней со дня регистрации заявления с уведомлением Заявителя в срок, не превышающий 3 рабочих дней со дня направления заявления в орган государственного контроля (надзора).</w:t>
      </w:r>
    </w:p>
    <w:p w:rsidR="00AC75A0" w:rsidRPr="00AC75A0" w:rsidRDefault="00AC75A0" w:rsidP="00AC75A0">
      <w:pPr>
        <w:widowControl w:val="0"/>
        <w:numPr>
          <w:ilvl w:val="0"/>
          <w:numId w:val="40"/>
        </w:numPr>
        <w:tabs>
          <w:tab w:val="left" w:pos="309"/>
        </w:tabs>
        <w:spacing w:after="320"/>
        <w:jc w:val="center"/>
        <w:rPr>
          <w:color w:val="000000"/>
          <w:sz w:val="28"/>
          <w:szCs w:val="28"/>
          <w:lang w:bidi="ru-RU"/>
        </w:rPr>
      </w:pPr>
      <w:bookmarkStart w:id="33" w:name="bookmark31"/>
      <w:bookmarkEnd w:id="33"/>
      <w:r w:rsidRPr="00AC75A0">
        <w:rPr>
          <w:color w:val="000000"/>
          <w:sz w:val="28"/>
          <w:szCs w:val="28"/>
          <w:lang w:bidi="ru-RU"/>
        </w:rPr>
        <w:t>ОБЯЗАННОСТИ ЧЛЕНОВ КОМИССИИ ПРИ ПРОВЕДЕНИИ ОСМОТРА</w:t>
      </w:r>
      <w:r w:rsidRPr="00AC75A0">
        <w:rPr>
          <w:color w:val="000000"/>
          <w:sz w:val="28"/>
          <w:szCs w:val="28"/>
          <w:lang w:bidi="ru-RU"/>
        </w:rPr>
        <w:br/>
        <w:t>ЗДАНИЙ, СООРУЖЕНИЙ</w:t>
      </w:r>
    </w:p>
    <w:p w:rsidR="00AC75A0" w:rsidRPr="00AC75A0" w:rsidRDefault="00AC75A0" w:rsidP="00AC75A0">
      <w:pPr>
        <w:widowControl w:val="0"/>
        <w:spacing w:after="320"/>
        <w:ind w:firstLine="56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Члены Комиссии при проведении осмотра зданий, сооружений обязаны: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770"/>
        </w:tabs>
        <w:ind w:firstLine="540"/>
        <w:jc w:val="both"/>
        <w:rPr>
          <w:color w:val="000000"/>
          <w:sz w:val="28"/>
          <w:szCs w:val="28"/>
          <w:lang w:bidi="ru-RU"/>
        </w:rPr>
      </w:pPr>
      <w:bookmarkStart w:id="34" w:name="bookmark32"/>
      <w:bookmarkEnd w:id="34"/>
      <w:r w:rsidRPr="00AC75A0">
        <w:rPr>
          <w:color w:val="000000"/>
          <w:sz w:val="28"/>
          <w:szCs w:val="28"/>
          <w:lang w:bidi="ru-RU"/>
        </w:rPr>
        <w:t xml:space="preserve">соблюдать законодательство Российской Федерации, Красноярского края, правовые акты органов местного самоуправления Администрации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</w:t>
      </w:r>
      <w:r w:rsidRPr="00AC75A0">
        <w:rPr>
          <w:i/>
          <w:iCs/>
          <w:color w:val="000000"/>
          <w:sz w:val="28"/>
          <w:szCs w:val="28"/>
          <w:lang w:bidi="ru-RU"/>
        </w:rPr>
        <w:t>,</w:t>
      </w:r>
      <w:r w:rsidRPr="00AC75A0">
        <w:rPr>
          <w:color w:val="000000"/>
          <w:sz w:val="28"/>
          <w:szCs w:val="28"/>
          <w:lang w:bidi="ru-RU"/>
        </w:rPr>
        <w:t xml:space="preserve"> права и законные интересы физических и юридических лиц, индивидуальных предпринимателей;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770"/>
        </w:tabs>
        <w:ind w:firstLine="540"/>
        <w:jc w:val="both"/>
        <w:rPr>
          <w:color w:val="000000"/>
          <w:sz w:val="28"/>
          <w:szCs w:val="28"/>
          <w:lang w:bidi="ru-RU"/>
        </w:rPr>
      </w:pPr>
      <w:bookmarkStart w:id="35" w:name="bookmark33"/>
      <w:bookmarkEnd w:id="35"/>
      <w:r w:rsidRPr="00AC75A0">
        <w:rPr>
          <w:color w:val="000000"/>
          <w:sz w:val="28"/>
          <w:szCs w:val="28"/>
          <w:lang w:bidi="ru-RU"/>
        </w:rPr>
        <w:t xml:space="preserve">привлекать к осмотру зданий, сооружений специализированные </w:t>
      </w:r>
      <w:r w:rsidRPr="00AC75A0">
        <w:rPr>
          <w:color w:val="000000"/>
          <w:sz w:val="28"/>
          <w:szCs w:val="28"/>
          <w:lang w:bidi="ru-RU"/>
        </w:rPr>
        <w:lastRenderedPageBreak/>
        <w:t>организации, соответствующие требованиям законодательства;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770"/>
        </w:tabs>
        <w:ind w:firstLine="540"/>
        <w:jc w:val="both"/>
        <w:rPr>
          <w:color w:val="000000"/>
          <w:sz w:val="28"/>
          <w:szCs w:val="28"/>
          <w:lang w:bidi="ru-RU"/>
        </w:rPr>
      </w:pPr>
      <w:bookmarkStart w:id="36" w:name="bookmark34"/>
      <w:bookmarkEnd w:id="36"/>
      <w:r w:rsidRPr="00AC75A0">
        <w:rPr>
          <w:color w:val="000000"/>
          <w:sz w:val="28"/>
          <w:szCs w:val="28"/>
          <w:lang w:bidi="ru-RU"/>
        </w:rPr>
        <w:t>не препятствовать заявителю, владельцам зданий, сооружений либо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:rsidR="00AC75A0" w:rsidRPr="00AC75A0" w:rsidRDefault="00AC75A0" w:rsidP="00AC75A0">
      <w:pPr>
        <w:widowControl w:val="0"/>
        <w:ind w:firstLine="102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предоставлять заявителю, владельцам зданий, сооружений информацию и документы, относящиеся к предмету осмотра зданий, сооружений;</w:t>
      </w:r>
    </w:p>
    <w:p w:rsidR="00AC75A0" w:rsidRPr="00AC75A0" w:rsidRDefault="00AC75A0" w:rsidP="00AC75A0">
      <w:pPr>
        <w:widowControl w:val="0"/>
        <w:numPr>
          <w:ilvl w:val="0"/>
          <w:numId w:val="41"/>
        </w:numPr>
        <w:tabs>
          <w:tab w:val="left" w:pos="770"/>
        </w:tabs>
        <w:spacing w:after="260"/>
        <w:ind w:firstLine="540"/>
        <w:jc w:val="both"/>
        <w:rPr>
          <w:color w:val="000000"/>
          <w:sz w:val="28"/>
          <w:szCs w:val="28"/>
          <w:lang w:bidi="ru-RU"/>
        </w:rPr>
      </w:pPr>
      <w:bookmarkStart w:id="37" w:name="bookmark35"/>
      <w:bookmarkEnd w:id="37"/>
      <w:r w:rsidRPr="00AC75A0">
        <w:rPr>
          <w:color w:val="000000"/>
          <w:sz w:val="28"/>
          <w:szCs w:val="28"/>
          <w:lang w:bidi="ru-RU"/>
        </w:rPr>
        <w:t xml:space="preserve">осуществлять иные обязанности, предусмотренные законодательством Российской Федерации, Красноярского края, правовыми актами органов местного самоуправления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</w:t>
      </w:r>
      <w:r w:rsidRPr="00AC75A0">
        <w:rPr>
          <w:i/>
          <w:iCs/>
          <w:color w:val="000000"/>
          <w:sz w:val="28"/>
          <w:szCs w:val="28"/>
          <w:lang w:bidi="ru-RU"/>
        </w:rPr>
        <w:t>.</w:t>
      </w:r>
    </w:p>
    <w:p w:rsidR="00AC75A0" w:rsidRPr="00AC75A0" w:rsidRDefault="00AC75A0" w:rsidP="00AC75A0">
      <w:pPr>
        <w:widowControl w:val="0"/>
        <w:numPr>
          <w:ilvl w:val="0"/>
          <w:numId w:val="40"/>
        </w:numPr>
        <w:tabs>
          <w:tab w:val="left" w:pos="327"/>
        </w:tabs>
        <w:spacing w:after="320"/>
        <w:jc w:val="center"/>
        <w:rPr>
          <w:color w:val="000000"/>
          <w:sz w:val="28"/>
          <w:szCs w:val="28"/>
          <w:lang w:bidi="ru-RU"/>
        </w:rPr>
      </w:pPr>
      <w:bookmarkStart w:id="38" w:name="bookmark36"/>
      <w:bookmarkEnd w:id="38"/>
      <w:r w:rsidRPr="00AC75A0">
        <w:rPr>
          <w:color w:val="000000"/>
          <w:sz w:val="28"/>
          <w:szCs w:val="28"/>
          <w:lang w:bidi="ru-RU"/>
        </w:rPr>
        <w:t>КОНТРОЛЬ ЗА СОБЛЮДЕНИЕМ ПОРЯДКА</w:t>
      </w:r>
    </w:p>
    <w:p w:rsidR="00AC75A0" w:rsidRPr="00AC75A0" w:rsidRDefault="00AC75A0" w:rsidP="00AC75A0">
      <w:pPr>
        <w:widowControl w:val="0"/>
        <w:spacing w:after="280"/>
        <w:ind w:firstLine="700"/>
        <w:jc w:val="both"/>
        <w:rPr>
          <w:color w:val="000000"/>
          <w:sz w:val="28"/>
          <w:szCs w:val="28"/>
          <w:lang w:bidi="ru-RU"/>
        </w:rPr>
        <w:sectPr w:rsidR="00AC75A0" w:rsidRPr="00AC75A0" w:rsidSect="00AC75A0">
          <w:footnotePr>
            <w:numFmt w:val="upperRoman"/>
          </w:footnotePr>
          <w:pgSz w:w="11900" w:h="16840"/>
          <w:pgMar w:top="932" w:right="695" w:bottom="839" w:left="1758" w:header="504" w:footer="411" w:gutter="0"/>
          <w:cols w:space="720"/>
          <w:noEndnote/>
          <w:docGrid w:linePitch="360"/>
        </w:sectPr>
      </w:pPr>
      <w:r w:rsidRPr="00AC75A0">
        <w:rPr>
          <w:color w:val="000000"/>
          <w:sz w:val="28"/>
          <w:szCs w:val="28"/>
          <w:lang w:bidi="ru-RU"/>
        </w:rPr>
        <w:t xml:space="preserve">4.1. Контроль за соблюдением настоящего Порядка в отношении зданий, сооружений осуществляется Администрацией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</w:t>
      </w:r>
      <w:r w:rsidRPr="00AC75A0">
        <w:rPr>
          <w:i/>
          <w:iCs/>
          <w:color w:val="000000"/>
          <w:sz w:val="28"/>
          <w:szCs w:val="28"/>
          <w:lang w:bidi="ru-RU"/>
        </w:rPr>
        <w:t>.</w:t>
      </w:r>
    </w:p>
    <w:p w:rsidR="00AC75A0" w:rsidRPr="00AC75A0" w:rsidRDefault="00AC75A0" w:rsidP="00AC75A0">
      <w:pPr>
        <w:widowControl w:val="0"/>
        <w:spacing w:after="300"/>
        <w:ind w:left="5540"/>
        <w:jc w:val="right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lastRenderedPageBreak/>
        <w:t xml:space="preserve">Приложение 1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</w:t>
      </w:r>
      <w:r w:rsidRPr="00AC75A0">
        <w:rPr>
          <w:iCs/>
          <w:color w:val="000000"/>
          <w:sz w:val="28"/>
          <w:szCs w:val="28"/>
          <w:lang w:bidi="ru-RU"/>
        </w:rPr>
        <w:t>сельсовета</w:t>
      </w:r>
    </w:p>
    <w:p w:rsidR="00AC75A0" w:rsidRPr="00AC75A0" w:rsidRDefault="00AC75A0" w:rsidP="00AC75A0">
      <w:pPr>
        <w:widowControl w:val="0"/>
        <w:spacing w:after="300"/>
        <w:jc w:val="center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ЗАКЛЮЧЕНИЕ №</w:t>
      </w:r>
      <w:r w:rsidRPr="00AC75A0">
        <w:rPr>
          <w:color w:val="000000"/>
          <w:sz w:val="28"/>
          <w:szCs w:val="28"/>
          <w:lang w:bidi="ru-RU"/>
        </w:rPr>
        <w:br/>
        <w:t>ОБ ОСМОТРЕ ЗДАНИЯ, СООРУЖЕНИЯ</w:t>
      </w:r>
    </w:p>
    <w:p w:rsidR="00AC75A0" w:rsidRPr="00AC75A0" w:rsidRDefault="00AC75A0" w:rsidP="00AC75A0">
      <w:pPr>
        <w:widowControl w:val="0"/>
        <w:tabs>
          <w:tab w:val="left" w:leader="underscore" w:pos="403"/>
          <w:tab w:val="left" w:leader="underscore" w:pos="3064"/>
          <w:tab w:val="left" w:pos="6433"/>
        </w:tabs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«</w:t>
      </w:r>
      <w:r w:rsidRPr="00AC75A0">
        <w:rPr>
          <w:color w:val="000000"/>
          <w:sz w:val="28"/>
          <w:szCs w:val="28"/>
          <w:lang w:bidi="ru-RU"/>
        </w:rPr>
        <w:tab/>
        <w:t>»20</w:t>
      </w:r>
      <w:r w:rsidRPr="00AC75A0">
        <w:rPr>
          <w:color w:val="000000"/>
          <w:sz w:val="28"/>
          <w:szCs w:val="28"/>
          <w:lang w:bidi="ru-RU"/>
        </w:rPr>
        <w:tab/>
        <w:t>г.</w:t>
      </w:r>
      <w:r w:rsidRPr="00AC75A0">
        <w:rPr>
          <w:color w:val="000000"/>
          <w:sz w:val="28"/>
          <w:szCs w:val="28"/>
          <w:lang w:bidi="ru-RU"/>
        </w:rPr>
        <w:tab/>
      </w:r>
      <w:r w:rsidRPr="00AC75A0">
        <w:rPr>
          <w:i/>
          <w:iCs/>
          <w:color w:val="000000"/>
          <w:sz w:val="28"/>
          <w:szCs w:val="28"/>
          <w:lang w:bidi="ru-RU"/>
        </w:rPr>
        <w:t>место составления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Настоящее Заключение составлено</w:t>
      </w:r>
    </w:p>
    <w:p w:rsidR="00AC75A0" w:rsidRPr="00AC75A0" w:rsidRDefault="00AC75A0" w:rsidP="00AC75A0">
      <w:pPr>
        <w:widowControl w:val="0"/>
        <w:spacing w:after="300"/>
        <w:ind w:left="7440" w:hanging="744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(Ф.И.О., должности, место работы лиц, участвующих в осмотре зданий, сооружений)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с участием представителей специализированных организаций</w:t>
      </w:r>
    </w:p>
    <w:p w:rsidR="00AC75A0" w:rsidRPr="00AC75A0" w:rsidRDefault="00AC75A0" w:rsidP="00AC75A0">
      <w:pPr>
        <w:widowControl w:val="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(фамилия, имя, отчество, должность, место работы)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На основании</w:t>
      </w:r>
    </w:p>
    <w:p w:rsidR="00AC75A0" w:rsidRPr="00AC75A0" w:rsidRDefault="00AC75A0" w:rsidP="00AC75A0">
      <w:pPr>
        <w:widowControl w:val="0"/>
        <w:pBdr>
          <w:top w:val="single" w:sz="4" w:space="0" w:color="auto"/>
        </w:pBdr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(дата и номер НПА, наименование уполномоченного органа)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проведен осмотр</w:t>
      </w:r>
    </w:p>
    <w:p w:rsidR="00AC75A0" w:rsidRPr="00AC75A0" w:rsidRDefault="00AC75A0" w:rsidP="00AC75A0">
      <w:pPr>
        <w:widowControl w:val="0"/>
        <w:pBdr>
          <w:top w:val="single" w:sz="4" w:space="0" w:color="auto"/>
        </w:pBdr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(наименование здания, сооружения, его местонахождение)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в присутствии:</w:t>
      </w:r>
    </w:p>
    <w:p w:rsidR="00AC75A0" w:rsidRPr="00AC75A0" w:rsidRDefault="00AC75A0" w:rsidP="00AC75A0">
      <w:pPr>
        <w:widowControl w:val="0"/>
        <w:pBdr>
          <w:top w:val="single" w:sz="4" w:space="0" w:color="auto"/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(Ф.И.О. правообладателя здания, сооружения)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(Ф.И.О. лица, ответственного за эксплуатацию здания, сооружения либо уполномоченного представителя)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При осмотре установлено:</w:t>
      </w:r>
    </w:p>
    <w:p w:rsidR="00AC75A0" w:rsidRPr="00AC75A0" w:rsidRDefault="00AC75A0" w:rsidP="00AC75A0">
      <w:pPr>
        <w:widowControl w:val="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(подробное описание данных, характеризующих состояние объекта осмотра, в случае выявленных нарушений указываются документы, требования</w:t>
      </w:r>
    </w:p>
    <w:p w:rsidR="00AC75A0" w:rsidRPr="00AC75A0" w:rsidRDefault="00AC75A0" w:rsidP="00AC75A0">
      <w:pPr>
        <w:widowControl w:val="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которых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нарушены)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Приложения к заключению: (материалы </w:t>
      </w:r>
      <w:proofErr w:type="spellStart"/>
      <w:r w:rsidRPr="00AC75A0">
        <w:rPr>
          <w:color w:val="000000"/>
          <w:sz w:val="28"/>
          <w:szCs w:val="28"/>
          <w:lang w:bidi="ru-RU"/>
        </w:rPr>
        <w:t>фотофиксации</w:t>
      </w:r>
      <w:proofErr w:type="spellEnd"/>
      <w:r w:rsidRPr="00AC75A0">
        <w:rPr>
          <w:color w:val="000000"/>
          <w:sz w:val="28"/>
          <w:szCs w:val="28"/>
          <w:lang w:bidi="ru-RU"/>
        </w:rPr>
        <w:t>, иные материалы, оформленные в ходе осмотра)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Подписи должностных лиц, проводивших осмотр: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(подпись) (Ф.И.О., должность, место работы)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lastRenderedPageBreak/>
        <w:t>(подпись) (Ф.И.О., должность, место работы)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(подпись) (Ф.И.О., должность, место работы)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(подпись) (Ф.И.О., должность, место работы)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(подпись) (Ф.И.О., должность, место работы)</w:t>
      </w:r>
    </w:p>
    <w:p w:rsidR="00AC75A0" w:rsidRPr="00AC75A0" w:rsidRDefault="00AC75A0" w:rsidP="00AC75A0">
      <w:pPr>
        <w:widowControl w:val="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С заключением ознакомлены: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 xml:space="preserve">Правообладатель здания, сооружения </w:t>
      </w:r>
    </w:p>
    <w:p w:rsidR="00AC75A0" w:rsidRPr="00AC75A0" w:rsidRDefault="00AC75A0" w:rsidP="00AC75A0">
      <w:pPr>
        <w:widowControl w:val="0"/>
        <w:tabs>
          <w:tab w:val="left" w:pos="2358"/>
        </w:tabs>
        <w:spacing w:after="300"/>
        <w:ind w:right="980"/>
        <w:jc w:val="right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(подпись)</w:t>
      </w:r>
      <w:r w:rsidRPr="00AC75A0">
        <w:rPr>
          <w:color w:val="000000"/>
          <w:sz w:val="28"/>
          <w:szCs w:val="28"/>
          <w:lang w:bidi="ru-RU"/>
        </w:rPr>
        <w:tab/>
        <w:t>(Ф.И.О.)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Лицо, ответственное за эксплуатацию здания, сооружения</w:t>
      </w:r>
    </w:p>
    <w:p w:rsidR="00AC75A0" w:rsidRPr="00AC75A0" w:rsidRDefault="00AC75A0" w:rsidP="00AC75A0">
      <w:pPr>
        <w:widowControl w:val="0"/>
        <w:spacing w:after="380"/>
        <w:ind w:right="560"/>
        <w:jc w:val="right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(подпись) (Ф.И.О.)</w:t>
      </w:r>
    </w:p>
    <w:p w:rsidR="00AC75A0" w:rsidRPr="00AC75A0" w:rsidRDefault="00AC75A0" w:rsidP="00AC75A0">
      <w:pPr>
        <w:widowControl w:val="0"/>
        <w:pBdr>
          <w:bottom w:val="single" w:sz="4" w:space="0" w:color="auto"/>
        </w:pBdr>
        <w:tabs>
          <w:tab w:val="left" w:leader="underscore" w:pos="407"/>
          <w:tab w:val="left" w:leader="underscore" w:pos="2358"/>
        </w:tabs>
        <w:spacing w:after="38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Копию акта получил: «</w:t>
      </w:r>
      <w:r w:rsidRPr="00AC75A0">
        <w:rPr>
          <w:color w:val="000000"/>
          <w:sz w:val="28"/>
          <w:szCs w:val="28"/>
          <w:lang w:bidi="ru-RU"/>
        </w:rPr>
        <w:tab/>
        <w:t>»20</w:t>
      </w:r>
      <w:r w:rsidRPr="00AC75A0">
        <w:rPr>
          <w:color w:val="000000"/>
          <w:sz w:val="28"/>
          <w:szCs w:val="28"/>
          <w:lang w:bidi="ru-RU"/>
        </w:rPr>
        <w:tab/>
        <w:t>г.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(дата) (подпись) (Ф.И.О.)</w:t>
      </w:r>
    </w:p>
    <w:p w:rsidR="00AC75A0" w:rsidRPr="00AC75A0" w:rsidRDefault="00AC75A0" w:rsidP="00AC75A0">
      <w:pPr>
        <w:widowControl w:val="0"/>
        <w:spacing w:after="300"/>
        <w:ind w:right="180"/>
        <w:jc w:val="right"/>
        <w:rPr>
          <w:color w:val="000000"/>
          <w:sz w:val="28"/>
          <w:szCs w:val="28"/>
          <w:lang w:bidi="ru-RU"/>
        </w:rPr>
        <w:sectPr w:rsidR="00AC75A0" w:rsidRPr="00AC75A0" w:rsidSect="00AC75A0">
          <w:footnotePr>
            <w:numFmt w:val="upperRoman"/>
          </w:footnotePr>
          <w:pgSz w:w="11900" w:h="16840"/>
          <w:pgMar w:top="1092" w:right="715" w:bottom="712" w:left="1763" w:header="664" w:footer="284" w:gutter="0"/>
          <w:cols w:space="720"/>
          <w:noEndnote/>
          <w:docGrid w:linePitch="360"/>
        </w:sectPr>
      </w:pPr>
      <w:r w:rsidRPr="00AC75A0">
        <w:rPr>
          <w:color w:val="000000"/>
          <w:sz w:val="28"/>
          <w:szCs w:val="28"/>
          <w:lang w:bidi="ru-RU"/>
        </w:rPr>
        <w:t>(подпись) (Ф.И.О., должность, место работы)</w:t>
      </w:r>
    </w:p>
    <w:p w:rsidR="00AC75A0" w:rsidRPr="00AC75A0" w:rsidRDefault="00AC75A0" w:rsidP="00AC75A0">
      <w:pPr>
        <w:widowControl w:val="0"/>
        <w:spacing w:after="300"/>
        <w:ind w:left="5820"/>
        <w:jc w:val="right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lastRenderedPageBreak/>
        <w:t xml:space="preserve">Приложение № 2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 сельсовета</w:t>
      </w:r>
    </w:p>
    <w:p w:rsidR="00AC75A0" w:rsidRPr="00AC75A0" w:rsidRDefault="00AC75A0" w:rsidP="00AC75A0">
      <w:pPr>
        <w:widowControl w:val="0"/>
        <w:spacing w:after="300"/>
        <w:ind w:left="960" w:hanging="16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РЕКОМЕНДАЦИИ О МЕРАХ ПО УСТРАНЕНИЮ ВЫЯВЛЕННЫХ В ХОДЕ ОСМОТРА ЗДАНИЙ, СООРУЖЕНИЙ НАРУШЕНИЙ</w:t>
      </w:r>
    </w:p>
    <w:p w:rsidR="00AC75A0" w:rsidRPr="00AC75A0" w:rsidRDefault="00AC75A0" w:rsidP="00AC75A0">
      <w:pPr>
        <w:widowControl w:val="0"/>
        <w:tabs>
          <w:tab w:val="left" w:leader="underscore" w:pos="407"/>
          <w:tab w:val="left" w:leader="underscore" w:pos="2927"/>
          <w:tab w:val="left" w:pos="6872"/>
        </w:tabs>
        <w:spacing w:after="30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«</w:t>
      </w:r>
      <w:r w:rsidRPr="00AC75A0">
        <w:rPr>
          <w:color w:val="64627C"/>
          <w:sz w:val="28"/>
          <w:szCs w:val="28"/>
          <w:lang w:bidi="ru-RU"/>
        </w:rPr>
        <w:tab/>
      </w:r>
      <w:r w:rsidRPr="00AC75A0">
        <w:rPr>
          <w:color w:val="000000"/>
          <w:sz w:val="28"/>
          <w:szCs w:val="28"/>
          <w:lang w:bidi="ru-RU"/>
        </w:rPr>
        <w:t>»20</w:t>
      </w:r>
      <w:r w:rsidRPr="00AC75A0">
        <w:rPr>
          <w:color w:val="64627C"/>
          <w:sz w:val="28"/>
          <w:szCs w:val="28"/>
          <w:lang w:bidi="ru-RU"/>
        </w:rPr>
        <w:tab/>
      </w:r>
      <w:r w:rsidRPr="00AC75A0">
        <w:rPr>
          <w:color w:val="000000"/>
          <w:sz w:val="28"/>
          <w:szCs w:val="28"/>
          <w:lang w:bidi="ru-RU"/>
        </w:rPr>
        <w:t xml:space="preserve">г.                                              с. </w:t>
      </w:r>
      <w:proofErr w:type="spellStart"/>
      <w:r w:rsidRPr="00AC75A0">
        <w:rPr>
          <w:color w:val="000000"/>
          <w:sz w:val="28"/>
          <w:szCs w:val="28"/>
          <w:lang w:bidi="ru-RU"/>
        </w:rPr>
        <w:t>Усть-Яруль</w:t>
      </w:r>
      <w:proofErr w:type="spellEnd"/>
    </w:p>
    <w:p w:rsidR="00AC75A0" w:rsidRPr="00AC75A0" w:rsidRDefault="00AC75A0" w:rsidP="00AC75A0">
      <w:pPr>
        <w:widowControl w:val="0"/>
        <w:tabs>
          <w:tab w:val="left" w:leader="underscore" w:pos="4572"/>
          <w:tab w:val="left" w:leader="underscore" w:pos="6401"/>
        </w:tabs>
        <w:spacing w:after="224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Для устранения нарушений требований законодательства Российской Федерации к эксплуатации зданий, сооружений, зафиксированных в заключении № об осмотре здания, сооружения от «</w:t>
      </w:r>
      <w:r w:rsidRPr="00AC75A0">
        <w:rPr>
          <w:color w:val="000000"/>
          <w:sz w:val="28"/>
          <w:szCs w:val="28"/>
          <w:lang w:bidi="ru-RU"/>
        </w:rPr>
        <w:tab/>
        <w:t>»20</w:t>
      </w:r>
      <w:r w:rsidRPr="00AC75A0">
        <w:rPr>
          <w:color w:val="000000"/>
          <w:sz w:val="28"/>
          <w:szCs w:val="28"/>
          <w:lang w:bidi="ru-RU"/>
        </w:rPr>
        <w:tab/>
        <w:t>г.</w:t>
      </w:r>
    </w:p>
    <w:p w:rsidR="00AC75A0" w:rsidRPr="00AC75A0" w:rsidRDefault="00AC75A0" w:rsidP="00AC75A0">
      <w:pPr>
        <w:widowControl w:val="0"/>
        <w:ind w:left="1400" w:hanging="1400"/>
        <w:jc w:val="both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(выявленное нарушение требований законодательства Российской Федерации к эксплуатации зданий, сооружений)</w:t>
      </w:r>
    </w:p>
    <w:p w:rsidR="00AC75A0" w:rsidRPr="00AC75A0" w:rsidRDefault="00AC75A0" w:rsidP="00AC75A0">
      <w:pPr>
        <w:widowControl w:val="0"/>
        <w:spacing w:after="94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рекомендуется:</w:t>
      </w:r>
    </w:p>
    <w:p w:rsidR="00AC75A0" w:rsidRPr="00AC75A0" w:rsidRDefault="00AC75A0" w:rsidP="00AC75A0">
      <w:pPr>
        <w:widowControl w:val="0"/>
        <w:pBdr>
          <w:top w:val="single" w:sz="4" w:space="0" w:color="auto"/>
        </w:pBdr>
        <w:spacing w:after="300"/>
        <w:ind w:left="1600" w:hanging="11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(рекомендации о мерах по устранению выявленных в ходе осмотра зданий, сооружений нарушений)</w:t>
      </w:r>
    </w:p>
    <w:p w:rsidR="00AC75A0" w:rsidRPr="00AC75A0" w:rsidRDefault="00AC75A0" w:rsidP="00AC75A0">
      <w:pPr>
        <w:widowControl w:val="0"/>
        <w:spacing w:after="30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Подписи должностных лиц, подготовивших рекомендации: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005"/>
      </w:tblGrid>
      <w:tr w:rsidR="00AC75A0" w:rsidRPr="00AC75A0" w:rsidTr="00AC75A0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ind w:firstLine="22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ind w:firstLine="6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(Ф.И.О., должность, место работы)</w:t>
            </w:r>
          </w:p>
        </w:tc>
      </w:tr>
      <w:tr w:rsidR="00AC75A0" w:rsidRPr="00AC75A0" w:rsidTr="00AC75A0">
        <w:trPr>
          <w:trHeight w:hRule="exact" w:val="976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ind w:firstLine="22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ind w:firstLine="6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(Ф.И.О., должность, место работы)</w:t>
            </w:r>
          </w:p>
        </w:tc>
      </w:tr>
      <w:tr w:rsidR="00AC75A0" w:rsidRPr="00AC75A0" w:rsidTr="00AC75A0">
        <w:trPr>
          <w:trHeight w:hRule="exact" w:val="644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ind w:firstLine="22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ind w:firstLine="6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(Ф.И.О., должность, место работы)</w:t>
            </w:r>
          </w:p>
        </w:tc>
      </w:tr>
      <w:tr w:rsidR="00AC75A0" w:rsidRPr="00AC75A0" w:rsidTr="00AC75A0">
        <w:trPr>
          <w:trHeight w:hRule="exact" w:val="360"/>
        </w:trPr>
        <w:tc>
          <w:tcPr>
            <w:tcW w:w="20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5A0" w:rsidRPr="00AC75A0" w:rsidRDefault="00AC75A0" w:rsidP="00AC75A0">
            <w:pPr>
              <w:widowControl w:val="0"/>
              <w:ind w:firstLine="22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(подпись)</w:t>
            </w:r>
          </w:p>
        </w:tc>
        <w:tc>
          <w:tcPr>
            <w:tcW w:w="600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5A0" w:rsidRPr="00AC75A0" w:rsidRDefault="00AC75A0" w:rsidP="00AC75A0">
            <w:pPr>
              <w:widowControl w:val="0"/>
              <w:ind w:firstLine="60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(Ф.И.О., должность, место работы)</w:t>
            </w:r>
          </w:p>
        </w:tc>
      </w:tr>
    </w:tbl>
    <w:p w:rsidR="00AC75A0" w:rsidRPr="00AC75A0" w:rsidRDefault="00AC75A0" w:rsidP="00AC75A0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  <w:sectPr w:rsidR="00AC75A0" w:rsidRPr="00AC75A0" w:rsidSect="00AC75A0">
          <w:footnotePr>
            <w:numFmt w:val="upperRoman"/>
          </w:footnotePr>
          <w:pgSz w:w="11900" w:h="16840"/>
          <w:pgMar w:top="935" w:right="964" w:bottom="869" w:left="1534" w:header="507" w:footer="441" w:gutter="0"/>
          <w:cols w:space="720"/>
          <w:noEndnote/>
          <w:docGrid w:linePitch="360"/>
        </w:sectPr>
      </w:pPr>
    </w:p>
    <w:p w:rsidR="00AC75A0" w:rsidRPr="00AC75A0" w:rsidRDefault="00AC75A0" w:rsidP="00AC75A0">
      <w:pPr>
        <w:widowControl w:val="0"/>
        <w:pBdr>
          <w:top w:val="single" w:sz="4" w:space="0" w:color="auto"/>
        </w:pBdr>
        <w:tabs>
          <w:tab w:val="left" w:pos="3574"/>
        </w:tabs>
        <w:spacing w:before="540" w:after="300"/>
        <w:ind w:left="114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lastRenderedPageBreak/>
        <w:t>(подпись)</w:t>
      </w:r>
      <w:proofErr w:type="gramStart"/>
      <w:r w:rsidRPr="00AC75A0">
        <w:rPr>
          <w:color w:val="000000"/>
          <w:sz w:val="28"/>
          <w:szCs w:val="28"/>
          <w:lang w:bidi="ru-RU"/>
        </w:rPr>
        <w:tab/>
        <w:t>(</w:t>
      </w:r>
      <w:proofErr w:type="gramEnd"/>
      <w:r w:rsidRPr="00AC75A0">
        <w:rPr>
          <w:color w:val="000000"/>
          <w:sz w:val="28"/>
          <w:szCs w:val="28"/>
          <w:lang w:bidi="ru-RU"/>
        </w:rPr>
        <w:t>Ф.И.О., должность, место работы)</w:t>
      </w:r>
    </w:p>
    <w:p w:rsidR="00AC75A0" w:rsidRPr="00AC75A0" w:rsidRDefault="00AC75A0" w:rsidP="00AC75A0">
      <w:pPr>
        <w:widowControl w:val="0"/>
        <w:ind w:left="860" w:firstLine="2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Собственник здания, сооружения рекомендации получил (заполняется в случае</w:t>
      </w:r>
    </w:p>
    <w:p w:rsidR="00AC75A0" w:rsidRPr="00AC75A0" w:rsidRDefault="00AC75A0" w:rsidP="00AC75A0">
      <w:pPr>
        <w:widowControl w:val="0"/>
        <w:spacing w:after="300"/>
        <w:ind w:firstLine="86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вручения под подпись):</w:t>
      </w:r>
    </w:p>
    <w:p w:rsidR="00AC75A0" w:rsidRPr="00AC75A0" w:rsidRDefault="00AC75A0" w:rsidP="00AC75A0">
      <w:pPr>
        <w:widowControl w:val="0"/>
        <w:tabs>
          <w:tab w:val="left" w:pos="3954"/>
          <w:tab w:val="left" w:pos="5810"/>
        </w:tabs>
        <w:spacing w:after="340"/>
        <w:ind w:left="2660"/>
        <w:rPr>
          <w:color w:val="000000"/>
          <w:sz w:val="28"/>
          <w:szCs w:val="28"/>
          <w:lang w:bidi="ru-RU"/>
        </w:rPr>
      </w:pPr>
      <w:r w:rsidRPr="00AC75A0">
        <w:rPr>
          <w:color w:val="64627C"/>
          <w:sz w:val="28"/>
          <w:szCs w:val="28"/>
          <w:lang w:bidi="ru-RU"/>
        </w:rPr>
        <w:tab/>
      </w:r>
      <w:r w:rsidRPr="00AC75A0">
        <w:rPr>
          <w:color w:val="000000"/>
          <w:sz w:val="28"/>
          <w:szCs w:val="28"/>
          <w:lang w:bidi="ru-RU"/>
        </w:rPr>
        <w:t>20_</w:t>
      </w:r>
      <w:r w:rsidRPr="00AC75A0">
        <w:rPr>
          <w:color w:val="000000"/>
          <w:sz w:val="28"/>
          <w:szCs w:val="28"/>
          <w:lang w:bidi="ru-RU"/>
        </w:rP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AC75A0" w:rsidRPr="00AC75A0" w:rsidTr="00AC75A0">
        <w:trPr>
          <w:trHeight w:hRule="exact" w:val="2254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5A0" w:rsidRPr="00AC75A0" w:rsidRDefault="00AC75A0" w:rsidP="00AC75A0">
            <w:pPr>
              <w:widowControl w:val="0"/>
              <w:ind w:left="34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AC75A0" w:rsidRPr="00AC75A0" w:rsidRDefault="00AC75A0" w:rsidP="00AC75A0">
      <w:pPr>
        <w:widowControl w:val="0"/>
        <w:spacing w:after="299" w:line="1" w:lineRule="exact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AC75A0" w:rsidRPr="00AC75A0" w:rsidRDefault="00AC75A0" w:rsidP="00AC75A0">
      <w:pPr>
        <w:widowControl w:val="0"/>
        <w:spacing w:after="300"/>
        <w:ind w:left="860" w:firstLine="20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Лицо, ответственное за эксплуатацию здания, сооружения, рекомендации получил (заполняется в случае вручения под подпись):</w:t>
      </w:r>
    </w:p>
    <w:p w:rsidR="00AC75A0" w:rsidRPr="00AC75A0" w:rsidRDefault="00AC75A0" w:rsidP="00AC75A0">
      <w:pPr>
        <w:widowControl w:val="0"/>
        <w:tabs>
          <w:tab w:val="left" w:pos="3954"/>
          <w:tab w:val="left" w:pos="5810"/>
        </w:tabs>
        <w:spacing w:after="340"/>
        <w:ind w:left="2660"/>
        <w:rPr>
          <w:color w:val="000000"/>
          <w:sz w:val="28"/>
          <w:szCs w:val="28"/>
          <w:lang w:bidi="ru-RU"/>
        </w:rPr>
      </w:pPr>
      <w:r w:rsidRPr="00AC75A0">
        <w:rPr>
          <w:color w:val="64627C"/>
          <w:sz w:val="28"/>
          <w:szCs w:val="28"/>
          <w:lang w:bidi="ru-RU"/>
        </w:rPr>
        <w:tab/>
      </w:r>
      <w:r w:rsidRPr="00AC75A0">
        <w:rPr>
          <w:color w:val="000000"/>
          <w:sz w:val="28"/>
          <w:szCs w:val="28"/>
          <w:lang w:bidi="ru-RU"/>
        </w:rPr>
        <w:t>20_</w:t>
      </w:r>
      <w:r w:rsidRPr="00AC75A0">
        <w:rPr>
          <w:color w:val="000000"/>
          <w:sz w:val="28"/>
          <w:szCs w:val="28"/>
          <w:lang w:bidi="ru-RU"/>
        </w:rPr>
        <w:tab/>
        <w:t xml:space="preserve">г.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6"/>
        <w:gridCol w:w="7736"/>
      </w:tblGrid>
      <w:tr w:rsidR="00AC75A0" w:rsidRPr="00AC75A0" w:rsidTr="00AC75A0">
        <w:trPr>
          <w:trHeight w:hRule="exact" w:val="2257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(дата)</w:t>
            </w:r>
          </w:p>
        </w:tc>
        <w:tc>
          <w:tcPr>
            <w:tcW w:w="773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C75A0" w:rsidRPr="00AC75A0" w:rsidRDefault="00AC75A0" w:rsidP="00AC75A0">
            <w:pPr>
              <w:widowControl w:val="0"/>
              <w:ind w:left="34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(подпись) (Ф.И.О. физ. лица, лица, которое в силу закона, иного правового акта или учредительного документа юридического лица уполномочено выступать от его имени, либо действующего в силу полномочий, основанных на доверенности)</w:t>
            </w:r>
          </w:p>
        </w:tc>
      </w:tr>
    </w:tbl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Default="00AC75A0" w:rsidP="00AC75A0">
      <w:pPr>
        <w:widowControl w:val="0"/>
        <w:spacing w:after="300"/>
        <w:ind w:left="6640" w:right="560"/>
        <w:jc w:val="right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spacing w:after="300"/>
        <w:ind w:left="5670" w:right="560"/>
        <w:jc w:val="right"/>
        <w:rPr>
          <w:color w:val="000000"/>
          <w:sz w:val="28"/>
          <w:szCs w:val="28"/>
          <w:lang w:bidi="ru-RU"/>
        </w:rPr>
      </w:pPr>
    </w:p>
    <w:p w:rsidR="00AC75A0" w:rsidRPr="00AC75A0" w:rsidRDefault="00AC75A0" w:rsidP="00AC75A0">
      <w:pPr>
        <w:widowControl w:val="0"/>
        <w:spacing w:after="300"/>
        <w:ind w:left="5387" w:right="560"/>
        <w:jc w:val="right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lastRenderedPageBreak/>
        <w:t xml:space="preserve">Приложение 3 к Порядку проведения осмотра зданий, сооружений в целях оценки их технического состояния и надлежащего технического обслуживания 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 сельсовета</w:t>
      </w:r>
    </w:p>
    <w:p w:rsidR="00AC75A0" w:rsidRPr="00AC75A0" w:rsidRDefault="00AC75A0" w:rsidP="00AC75A0">
      <w:pPr>
        <w:widowControl w:val="0"/>
        <w:spacing w:after="300"/>
        <w:jc w:val="center"/>
        <w:rPr>
          <w:color w:val="000000"/>
          <w:sz w:val="28"/>
          <w:szCs w:val="28"/>
          <w:lang w:bidi="ru-RU"/>
        </w:rPr>
      </w:pPr>
      <w:r w:rsidRPr="00AC75A0">
        <w:rPr>
          <w:color w:val="000000"/>
          <w:sz w:val="28"/>
          <w:szCs w:val="28"/>
          <w:lang w:bidi="ru-RU"/>
        </w:rPr>
        <w:t>Журнал учета осмотров зданий, сооружений, находящихся</w:t>
      </w:r>
      <w:r w:rsidRPr="00AC75A0">
        <w:rPr>
          <w:color w:val="000000"/>
          <w:sz w:val="28"/>
          <w:szCs w:val="28"/>
          <w:lang w:bidi="ru-RU"/>
        </w:rPr>
        <w:br/>
        <w:t xml:space="preserve">на территории </w:t>
      </w:r>
      <w:r w:rsidRPr="00AC75A0">
        <w:rPr>
          <w:iCs/>
          <w:color w:val="000000"/>
          <w:sz w:val="28"/>
          <w:szCs w:val="28"/>
          <w:lang w:bidi="ru-RU"/>
        </w:rPr>
        <w:t>Усть-Ярульского</w:t>
      </w:r>
      <w:r w:rsidRPr="00AC75A0">
        <w:rPr>
          <w:color w:val="000000"/>
          <w:sz w:val="28"/>
          <w:szCs w:val="28"/>
          <w:lang w:bidi="ru-RU"/>
        </w:rPr>
        <w:t xml:space="preserve"> сельсовета </w:t>
      </w:r>
    </w:p>
    <w:tbl>
      <w:tblPr>
        <w:tblOverlap w:val="never"/>
        <w:tblW w:w="1076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418"/>
        <w:gridCol w:w="1134"/>
        <w:gridCol w:w="1842"/>
        <w:gridCol w:w="1276"/>
        <w:gridCol w:w="1559"/>
        <w:gridCol w:w="1560"/>
        <w:gridCol w:w="1275"/>
      </w:tblGrid>
      <w:tr w:rsidR="00AC75A0" w:rsidRPr="00AC75A0" w:rsidTr="00AC75A0">
        <w:trPr>
          <w:trHeight w:hRule="exact" w:val="46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2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2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Основание для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прове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дения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2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Адрес объекта осмотра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2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Ф.И.О.</w:t>
            </w:r>
          </w:p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должность</w:t>
            </w:r>
          </w:p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владельца,</w:t>
            </w:r>
          </w:p>
          <w:p w:rsidR="00AC75A0" w:rsidRPr="00AC75A0" w:rsidRDefault="00AC75A0" w:rsidP="00AC75A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собственника, пользователя</w:t>
            </w:r>
          </w:p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объекта осмотра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20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Наиме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нование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объекта осмотра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00"/>
              <w:jc w:val="center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Наимен</w:t>
            </w:r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ование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наруше</w:t>
            </w:r>
            <w:r w:rsidRPr="00AC75A0">
              <w:rPr>
                <w:color w:val="000000"/>
                <w:sz w:val="22"/>
                <w:szCs w:val="22"/>
                <w:lang w:bidi="ru-RU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spacing w:before="120"/>
              <w:jc w:val="center"/>
              <w:rPr>
                <w:color w:val="000000"/>
                <w:sz w:val="28"/>
                <w:szCs w:val="28"/>
                <w:lang w:bidi="ru-RU"/>
              </w:rPr>
            </w:pP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Рекоме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ндации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по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устране</w:t>
            </w:r>
            <w:r w:rsidRPr="00AC75A0">
              <w:rPr>
                <w:color w:val="000000"/>
                <w:sz w:val="22"/>
                <w:szCs w:val="22"/>
                <w:lang w:bidi="ru-RU"/>
              </w:rPr>
              <w:t>НИ</w:t>
            </w:r>
            <w:r w:rsidRPr="00AC75A0">
              <w:rPr>
                <w:color w:val="000000"/>
                <w:sz w:val="20"/>
                <w:szCs w:val="20"/>
                <w:lang w:bidi="ru-RU"/>
              </w:rPr>
              <w:t>Ю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выявле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иных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наруше</w:t>
            </w:r>
            <w:r w:rsidRPr="00AC75A0">
              <w:rPr>
                <w:color w:val="000000"/>
                <w:sz w:val="20"/>
                <w:szCs w:val="20"/>
                <w:lang w:bidi="ru-RU"/>
              </w:rPr>
              <w:t>НИЙ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и срок их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устране</w:t>
            </w:r>
            <w:r w:rsidRPr="00AC75A0">
              <w:rPr>
                <w:color w:val="000000"/>
                <w:sz w:val="20"/>
                <w:szCs w:val="20"/>
                <w:lang w:bidi="ru-RU"/>
              </w:rPr>
              <w:t>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Отметка о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выпол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нениии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факти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ческая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дата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выпол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нения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реком</w:t>
            </w:r>
            <w:proofErr w:type="spellEnd"/>
            <w:r w:rsidRPr="00AC75A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spellStart"/>
            <w:r w:rsidRPr="00AC75A0">
              <w:rPr>
                <w:color w:val="000000"/>
                <w:sz w:val="28"/>
                <w:szCs w:val="28"/>
                <w:lang w:bidi="ru-RU"/>
              </w:rPr>
              <w:t>ендац</w:t>
            </w:r>
            <w:r w:rsidRPr="00AC75A0">
              <w:rPr>
                <w:color w:val="000000"/>
                <w:sz w:val="20"/>
                <w:szCs w:val="20"/>
                <w:lang w:bidi="ru-RU"/>
              </w:rPr>
              <w:t>ИЙ</w:t>
            </w:r>
            <w:proofErr w:type="spellEnd"/>
          </w:p>
        </w:tc>
      </w:tr>
      <w:tr w:rsidR="00AC75A0" w:rsidRPr="00AC75A0" w:rsidTr="00AC75A0">
        <w:trPr>
          <w:trHeight w:hRule="exact" w:val="5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36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46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44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44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46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48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5A0" w:rsidRPr="00AC75A0" w:rsidRDefault="00AC75A0" w:rsidP="00AC75A0">
            <w:pPr>
              <w:widowControl w:val="0"/>
              <w:ind w:firstLine="400"/>
              <w:rPr>
                <w:color w:val="000000"/>
                <w:sz w:val="28"/>
                <w:szCs w:val="28"/>
                <w:lang w:bidi="ru-RU"/>
              </w:rPr>
            </w:pPr>
            <w:r w:rsidRPr="00AC75A0">
              <w:rPr>
                <w:color w:val="000000"/>
                <w:sz w:val="28"/>
                <w:szCs w:val="28"/>
                <w:lang w:bidi="ru-RU"/>
              </w:rPr>
              <w:t>8</w:t>
            </w:r>
          </w:p>
        </w:tc>
      </w:tr>
      <w:tr w:rsidR="00AC75A0" w:rsidRPr="00AC75A0" w:rsidTr="00AC75A0">
        <w:trPr>
          <w:trHeight w:hRule="exact"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5A0" w:rsidRPr="00AC75A0" w:rsidRDefault="00AC75A0" w:rsidP="00AC75A0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AC75A0" w:rsidRPr="00AC75A0" w:rsidRDefault="00AC75A0" w:rsidP="00AC75A0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1970F3" w:rsidRDefault="001970F3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F52CF6" w:rsidRDefault="00F52CF6" w:rsidP="00801C42"/>
    <w:p w:rsidR="00F52CF6" w:rsidRDefault="00F52CF6" w:rsidP="00801C42"/>
    <w:p w:rsidR="00F52CF6" w:rsidRDefault="00F52CF6" w:rsidP="00801C42"/>
    <w:p w:rsidR="00F52CF6" w:rsidRDefault="00F52CF6" w:rsidP="00801C42"/>
    <w:p w:rsidR="00AC75A0" w:rsidRPr="00AC75A0" w:rsidRDefault="00AC75A0" w:rsidP="00AC75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12"/>
        <w:gridCol w:w="1140"/>
        <w:gridCol w:w="1056"/>
        <w:gridCol w:w="1056"/>
        <w:gridCol w:w="869"/>
        <w:gridCol w:w="747"/>
        <w:gridCol w:w="1056"/>
      </w:tblGrid>
      <w:tr w:rsidR="00AC75A0" w:rsidRPr="00AC75A0" w:rsidTr="00AC75A0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F52CF6" w:rsidRDefault="00F52CF6" w:rsidP="00AC75A0">
            <w:pPr>
              <w:jc w:val="center"/>
              <w:rPr>
                <w:b/>
                <w:caps/>
                <w:sz w:val="36"/>
                <w:szCs w:val="36"/>
              </w:rPr>
            </w:pPr>
            <w:r w:rsidRPr="00AC75A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 wp14:anchorId="3DEADDF7" wp14:editId="76521662">
                  <wp:simplePos x="0" y="0"/>
                  <wp:positionH relativeFrom="column">
                    <wp:posOffset>2581275</wp:posOffset>
                  </wp:positionH>
                  <wp:positionV relativeFrom="paragraph">
                    <wp:posOffset>-323850</wp:posOffset>
                  </wp:positionV>
                  <wp:extent cx="584835" cy="711200"/>
                  <wp:effectExtent l="0" t="0" r="571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CF6" w:rsidRDefault="00F52CF6" w:rsidP="00AC75A0">
            <w:pPr>
              <w:jc w:val="center"/>
              <w:rPr>
                <w:b/>
                <w:caps/>
                <w:sz w:val="36"/>
                <w:szCs w:val="36"/>
              </w:rPr>
            </w:pPr>
          </w:p>
          <w:p w:rsidR="00AC75A0" w:rsidRPr="00AC75A0" w:rsidRDefault="00AC75A0" w:rsidP="00AC75A0">
            <w:pPr>
              <w:jc w:val="center"/>
              <w:rPr>
                <w:b/>
                <w:caps/>
                <w:sz w:val="36"/>
                <w:szCs w:val="36"/>
              </w:rPr>
            </w:pPr>
            <w:r w:rsidRPr="00AC75A0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AC75A0" w:rsidRPr="00AC75A0" w:rsidTr="00AC75A0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AC75A0" w:rsidRPr="00AC75A0" w:rsidRDefault="00AC75A0" w:rsidP="00AC75A0">
            <w:pPr>
              <w:jc w:val="center"/>
              <w:rPr>
                <w:sz w:val="32"/>
                <w:szCs w:val="32"/>
              </w:rPr>
            </w:pPr>
            <w:r w:rsidRPr="00AC75A0">
              <w:rPr>
                <w:sz w:val="32"/>
                <w:szCs w:val="32"/>
              </w:rPr>
              <w:t>Усть-Ярульского сельсовета</w:t>
            </w:r>
          </w:p>
          <w:p w:rsidR="00AC75A0" w:rsidRPr="00AC75A0" w:rsidRDefault="00AC75A0" w:rsidP="00AC75A0">
            <w:pPr>
              <w:jc w:val="center"/>
              <w:rPr>
                <w:sz w:val="32"/>
                <w:szCs w:val="32"/>
              </w:rPr>
            </w:pPr>
            <w:proofErr w:type="spellStart"/>
            <w:r w:rsidRPr="00AC75A0">
              <w:rPr>
                <w:sz w:val="32"/>
                <w:szCs w:val="32"/>
              </w:rPr>
              <w:t>Ирбейского</w:t>
            </w:r>
            <w:proofErr w:type="spellEnd"/>
            <w:r w:rsidRPr="00AC75A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AC75A0" w:rsidRPr="00AC75A0" w:rsidTr="00AC75A0">
        <w:trPr>
          <w:trHeight w:val="1059"/>
        </w:trPr>
        <w:tc>
          <w:tcPr>
            <w:tcW w:w="9704" w:type="dxa"/>
            <w:gridSpan w:val="10"/>
            <w:noWrap/>
            <w:vAlign w:val="bottom"/>
          </w:tcPr>
          <w:p w:rsidR="00AC75A0" w:rsidRPr="00AC75A0" w:rsidRDefault="00AC75A0" w:rsidP="00AC75A0">
            <w:pPr>
              <w:jc w:val="center"/>
              <w:rPr>
                <w:sz w:val="56"/>
                <w:szCs w:val="56"/>
              </w:rPr>
            </w:pPr>
            <w:r w:rsidRPr="00AC75A0">
              <w:rPr>
                <w:sz w:val="56"/>
                <w:szCs w:val="56"/>
              </w:rPr>
              <w:t xml:space="preserve">  РЕШЕНИЕ</w:t>
            </w:r>
          </w:p>
        </w:tc>
      </w:tr>
      <w:tr w:rsidR="00AC75A0" w:rsidRPr="00AC75A0" w:rsidTr="00AC75A0">
        <w:trPr>
          <w:trHeight w:val="375"/>
        </w:trPr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</w:tr>
      <w:tr w:rsidR="00AC75A0" w:rsidRPr="00AC75A0" w:rsidTr="00AC75A0">
        <w:trPr>
          <w:trHeight w:val="375"/>
        </w:trPr>
        <w:tc>
          <w:tcPr>
            <w:tcW w:w="3780" w:type="dxa"/>
            <w:gridSpan w:val="4"/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>27.12.2022 г.</w:t>
            </w:r>
          </w:p>
        </w:tc>
        <w:tc>
          <w:tcPr>
            <w:tcW w:w="2196" w:type="dxa"/>
            <w:gridSpan w:val="2"/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 xml:space="preserve">с. </w:t>
            </w:r>
            <w:proofErr w:type="spellStart"/>
            <w:r w:rsidRPr="00AC75A0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AC75A0" w:rsidRPr="00AC75A0" w:rsidRDefault="00AC75A0" w:rsidP="00AC7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>№ 112</w:t>
            </w:r>
          </w:p>
          <w:p w:rsidR="00AC75A0" w:rsidRPr="00AC75A0" w:rsidRDefault="00AC75A0" w:rsidP="00AC75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C75A0" w:rsidRPr="00AC75A0" w:rsidRDefault="00AC75A0" w:rsidP="00AC75A0">
      <w:pPr>
        <w:jc w:val="both"/>
        <w:rPr>
          <w:bCs/>
          <w:sz w:val="28"/>
          <w:szCs w:val="28"/>
        </w:rPr>
      </w:pPr>
    </w:p>
    <w:p w:rsidR="00AC75A0" w:rsidRPr="00AC75A0" w:rsidRDefault="00AC75A0" w:rsidP="00AC75A0">
      <w:pPr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   О признании утратившими силу нормативных правовых актов</w:t>
      </w:r>
    </w:p>
    <w:p w:rsidR="00AC75A0" w:rsidRPr="00AC75A0" w:rsidRDefault="00AC75A0" w:rsidP="00AC75A0">
      <w:pPr>
        <w:jc w:val="both"/>
        <w:rPr>
          <w:sz w:val="28"/>
          <w:szCs w:val="28"/>
        </w:rPr>
      </w:pPr>
    </w:p>
    <w:p w:rsidR="00AC75A0" w:rsidRPr="00AC75A0" w:rsidRDefault="00AC75A0" w:rsidP="00AC75A0">
      <w:pPr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Усть-Ярульского сельсовета, </w:t>
      </w:r>
      <w:proofErr w:type="spellStart"/>
      <w:r w:rsidRPr="00AC75A0">
        <w:rPr>
          <w:sz w:val="28"/>
          <w:szCs w:val="28"/>
        </w:rPr>
        <w:t>Усть-Ярульский</w:t>
      </w:r>
      <w:proofErr w:type="spellEnd"/>
      <w:r w:rsidRPr="00AC75A0">
        <w:rPr>
          <w:sz w:val="28"/>
          <w:szCs w:val="28"/>
        </w:rPr>
        <w:t xml:space="preserve"> сельский Совет депутатов </w:t>
      </w:r>
      <w:proofErr w:type="spellStart"/>
      <w:r w:rsidRPr="00AC75A0">
        <w:rPr>
          <w:sz w:val="28"/>
          <w:szCs w:val="28"/>
        </w:rPr>
        <w:t>Ирбейского</w:t>
      </w:r>
      <w:proofErr w:type="spellEnd"/>
      <w:r w:rsidRPr="00AC75A0">
        <w:rPr>
          <w:sz w:val="28"/>
          <w:szCs w:val="28"/>
        </w:rPr>
        <w:t xml:space="preserve"> района Красноярского края, РЕШИЛ:</w:t>
      </w:r>
    </w:p>
    <w:p w:rsidR="00AC75A0" w:rsidRPr="00AC75A0" w:rsidRDefault="00AC75A0" w:rsidP="00AC75A0">
      <w:pPr>
        <w:jc w:val="both"/>
        <w:rPr>
          <w:sz w:val="28"/>
          <w:szCs w:val="28"/>
        </w:rPr>
      </w:pPr>
    </w:p>
    <w:p w:rsidR="00AC75A0" w:rsidRPr="00AC75A0" w:rsidRDefault="00AC75A0" w:rsidP="00AC75A0">
      <w:pPr>
        <w:jc w:val="both"/>
        <w:rPr>
          <w:sz w:val="28"/>
          <w:szCs w:val="28"/>
        </w:rPr>
      </w:pPr>
      <w:r w:rsidRPr="00AC75A0">
        <w:rPr>
          <w:bCs/>
          <w:sz w:val="28"/>
          <w:szCs w:val="28"/>
        </w:rPr>
        <w:t xml:space="preserve">       1. </w:t>
      </w:r>
      <w:r w:rsidRPr="00AC75A0">
        <w:rPr>
          <w:sz w:val="28"/>
          <w:szCs w:val="28"/>
        </w:rPr>
        <w:t xml:space="preserve">Признать утратившими силу следующие решения Усть-Ярульского сельского Совета депутатов </w:t>
      </w:r>
      <w:proofErr w:type="spellStart"/>
      <w:r w:rsidRPr="00AC75A0">
        <w:rPr>
          <w:sz w:val="28"/>
          <w:szCs w:val="28"/>
        </w:rPr>
        <w:t>Ирбейского</w:t>
      </w:r>
      <w:proofErr w:type="spellEnd"/>
      <w:r w:rsidRPr="00AC75A0">
        <w:rPr>
          <w:sz w:val="28"/>
          <w:szCs w:val="28"/>
        </w:rPr>
        <w:t xml:space="preserve"> района Красноярского края:  </w:t>
      </w:r>
    </w:p>
    <w:p w:rsidR="00AC75A0" w:rsidRPr="00AC75A0" w:rsidRDefault="00AC75A0" w:rsidP="00AC75A0">
      <w:pPr>
        <w:rPr>
          <w:sz w:val="28"/>
          <w:szCs w:val="28"/>
        </w:rPr>
      </w:pPr>
      <w:r w:rsidRPr="00AC75A0">
        <w:rPr>
          <w:bCs/>
          <w:sz w:val="28"/>
          <w:szCs w:val="28"/>
        </w:rPr>
        <w:t xml:space="preserve">          от 10.12.2021 г № 60 «</w:t>
      </w:r>
      <w:r w:rsidRPr="00AC75A0">
        <w:rPr>
          <w:sz w:val="28"/>
          <w:szCs w:val="28"/>
        </w:rPr>
        <w:t>О введении налога на имущество физических лиц       от кадастровой стоимости объектов недвижимости»</w:t>
      </w:r>
    </w:p>
    <w:p w:rsidR="00AC75A0" w:rsidRPr="00AC75A0" w:rsidRDefault="00AC75A0" w:rsidP="00AC75A0">
      <w:pPr>
        <w:rPr>
          <w:rFonts w:ascii="Times New Roman CYR" w:hAnsi="Times New Roman CYR" w:cs="Times New Roman CYR"/>
          <w:sz w:val="28"/>
          <w:szCs w:val="28"/>
        </w:rPr>
      </w:pPr>
      <w:r w:rsidRPr="00AC75A0">
        <w:rPr>
          <w:bCs/>
          <w:sz w:val="28"/>
          <w:szCs w:val="28"/>
        </w:rPr>
        <w:t xml:space="preserve">          от 10.12.2021 г №61 «</w:t>
      </w:r>
      <w:r w:rsidRPr="00AC75A0">
        <w:rPr>
          <w:rFonts w:ascii="Times New Roman CYR" w:hAnsi="Times New Roman CYR" w:cs="Times New Roman CYR"/>
          <w:sz w:val="28"/>
          <w:szCs w:val="28"/>
        </w:rPr>
        <w:t>О введении земельного налога на территории Усть-Ярульского сельсовета»</w:t>
      </w:r>
    </w:p>
    <w:p w:rsidR="00AC75A0" w:rsidRPr="00AC75A0" w:rsidRDefault="00AC75A0" w:rsidP="00AC75A0">
      <w:pPr>
        <w:jc w:val="both"/>
        <w:rPr>
          <w:sz w:val="28"/>
          <w:szCs w:val="28"/>
        </w:rPr>
      </w:pPr>
      <w:r w:rsidRPr="00AC75A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AC75A0">
        <w:rPr>
          <w:sz w:val="28"/>
          <w:szCs w:val="28"/>
        </w:rPr>
        <w:t xml:space="preserve">  2. Контроль над исполнением настоящего постановления оставляю за собой.</w:t>
      </w:r>
    </w:p>
    <w:p w:rsidR="00AC75A0" w:rsidRPr="00AC75A0" w:rsidRDefault="00AC75A0" w:rsidP="00AC75A0">
      <w:pPr>
        <w:tabs>
          <w:tab w:val="left" w:pos="709"/>
        </w:tabs>
        <w:jc w:val="both"/>
        <w:rPr>
          <w:bCs/>
          <w:sz w:val="28"/>
          <w:szCs w:val="28"/>
        </w:rPr>
      </w:pPr>
      <w:r w:rsidRPr="00AC75A0">
        <w:rPr>
          <w:rFonts w:ascii="Times New Roman CYR" w:hAnsi="Times New Roman CYR" w:cs="Times New Roman CYR"/>
          <w:sz w:val="28"/>
          <w:szCs w:val="28"/>
        </w:rPr>
        <w:t xml:space="preserve">        3</w:t>
      </w:r>
      <w:r w:rsidRPr="00AC75A0">
        <w:rPr>
          <w:bCs/>
          <w:sz w:val="28"/>
          <w:szCs w:val="28"/>
        </w:rPr>
        <w:t xml:space="preserve">.  Решение вступает в силу со </w:t>
      </w:r>
      <w:proofErr w:type="gramStart"/>
      <w:r w:rsidRPr="00AC75A0">
        <w:rPr>
          <w:bCs/>
          <w:sz w:val="28"/>
          <w:szCs w:val="28"/>
        </w:rPr>
        <w:t>дня  его</w:t>
      </w:r>
      <w:proofErr w:type="gramEnd"/>
      <w:r w:rsidRPr="00AC75A0">
        <w:rPr>
          <w:bCs/>
          <w:sz w:val="28"/>
          <w:szCs w:val="28"/>
        </w:rPr>
        <w:t xml:space="preserve"> </w:t>
      </w:r>
      <w:r w:rsidRPr="00AC75A0">
        <w:rPr>
          <w:sz w:val="28"/>
          <w:szCs w:val="28"/>
        </w:rPr>
        <w:t>подписания и подлежит официальному опубликованию</w:t>
      </w:r>
      <w:r w:rsidRPr="00AC75A0">
        <w:rPr>
          <w:bCs/>
          <w:sz w:val="28"/>
          <w:szCs w:val="28"/>
        </w:rPr>
        <w:t xml:space="preserve">  в периодическом печатном издании </w:t>
      </w:r>
    </w:p>
    <w:p w:rsidR="00AC75A0" w:rsidRPr="00AC75A0" w:rsidRDefault="00AC75A0" w:rsidP="00AC75A0">
      <w:pPr>
        <w:jc w:val="both"/>
        <w:rPr>
          <w:bCs/>
          <w:sz w:val="28"/>
          <w:szCs w:val="28"/>
        </w:rPr>
      </w:pPr>
      <w:r w:rsidRPr="00AC75A0">
        <w:rPr>
          <w:bCs/>
          <w:sz w:val="28"/>
          <w:szCs w:val="28"/>
        </w:rPr>
        <w:t>«</w:t>
      </w:r>
      <w:proofErr w:type="spellStart"/>
      <w:r w:rsidRPr="00AC75A0">
        <w:rPr>
          <w:bCs/>
          <w:sz w:val="28"/>
          <w:szCs w:val="28"/>
        </w:rPr>
        <w:t>Усть-Ярульский</w:t>
      </w:r>
      <w:proofErr w:type="spellEnd"/>
      <w:r w:rsidRPr="00AC75A0">
        <w:rPr>
          <w:bCs/>
          <w:sz w:val="28"/>
          <w:szCs w:val="28"/>
        </w:rPr>
        <w:t xml:space="preserve"> Вестник».</w:t>
      </w:r>
    </w:p>
    <w:p w:rsidR="00AC75A0" w:rsidRPr="00AC75A0" w:rsidRDefault="00AC75A0" w:rsidP="00AC75A0">
      <w:pPr>
        <w:jc w:val="both"/>
        <w:rPr>
          <w:bCs/>
          <w:sz w:val="28"/>
          <w:szCs w:val="28"/>
        </w:rPr>
      </w:pPr>
    </w:p>
    <w:p w:rsidR="00AC75A0" w:rsidRPr="00AC75A0" w:rsidRDefault="00AC75A0" w:rsidP="00AC75A0">
      <w:pPr>
        <w:jc w:val="both"/>
        <w:rPr>
          <w:bCs/>
          <w:sz w:val="28"/>
          <w:szCs w:val="28"/>
        </w:rPr>
      </w:pPr>
    </w:p>
    <w:p w:rsidR="00AC75A0" w:rsidRPr="00AC75A0" w:rsidRDefault="00AC75A0" w:rsidP="00AC75A0">
      <w:pPr>
        <w:jc w:val="both"/>
        <w:rPr>
          <w:bCs/>
          <w:sz w:val="28"/>
          <w:szCs w:val="28"/>
        </w:rPr>
      </w:pPr>
    </w:p>
    <w:p w:rsidR="00AC75A0" w:rsidRPr="00AC75A0" w:rsidRDefault="00AC75A0" w:rsidP="00AC75A0">
      <w:pPr>
        <w:jc w:val="both"/>
        <w:rPr>
          <w:bCs/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Глава Усть-Ярульского сельсовета                                        М.Д. </w:t>
      </w:r>
      <w:proofErr w:type="spellStart"/>
      <w:r w:rsidRPr="00AC75A0">
        <w:rPr>
          <w:sz w:val="28"/>
          <w:szCs w:val="28"/>
        </w:rPr>
        <w:t>Дезиндорф</w:t>
      </w:r>
      <w:proofErr w:type="spellEnd"/>
    </w:p>
    <w:p w:rsidR="00AC75A0" w:rsidRPr="00AC75A0" w:rsidRDefault="00AC75A0" w:rsidP="00AC7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75A0">
        <w:rPr>
          <w:sz w:val="28"/>
          <w:szCs w:val="28"/>
        </w:rPr>
        <w:t>Председатель Усть-Ярульского</w:t>
      </w:r>
    </w:p>
    <w:p w:rsidR="00AC75A0" w:rsidRPr="00AC75A0" w:rsidRDefault="00AC75A0" w:rsidP="00AC75A0">
      <w:pPr>
        <w:jc w:val="both"/>
        <w:rPr>
          <w:bCs/>
          <w:sz w:val="28"/>
          <w:szCs w:val="28"/>
        </w:rPr>
      </w:pPr>
      <w:r w:rsidRPr="00AC75A0">
        <w:rPr>
          <w:sz w:val="28"/>
          <w:szCs w:val="28"/>
        </w:rPr>
        <w:t xml:space="preserve">Сельского Совета депутатов                                                        Е.В. </w:t>
      </w:r>
      <w:proofErr w:type="spellStart"/>
      <w:r w:rsidRPr="00AC75A0">
        <w:rPr>
          <w:sz w:val="28"/>
          <w:szCs w:val="28"/>
        </w:rPr>
        <w:t>Виншу</w:t>
      </w:r>
      <w:proofErr w:type="spellEnd"/>
    </w:p>
    <w:p w:rsidR="00AC75A0" w:rsidRPr="00AC75A0" w:rsidRDefault="00AC75A0" w:rsidP="00AC75A0">
      <w:pPr>
        <w:jc w:val="both"/>
        <w:rPr>
          <w:bCs/>
        </w:rPr>
      </w:pPr>
      <w:r w:rsidRPr="00AC75A0">
        <w:rPr>
          <w:bCs/>
        </w:rPr>
        <w:t xml:space="preserve">    </w:t>
      </w:r>
    </w:p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p w:rsidR="00AC75A0" w:rsidRDefault="00AC75A0" w:rsidP="00801C42"/>
    <w:tbl>
      <w:tblPr>
        <w:tblpPr w:leftFromText="180" w:rightFromText="180" w:vertAnchor="text" w:horzAnchor="margin" w:tblpY="-155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592"/>
        <w:gridCol w:w="79"/>
        <w:gridCol w:w="999"/>
        <w:gridCol w:w="1001"/>
        <w:gridCol w:w="1001"/>
        <w:gridCol w:w="829"/>
        <w:gridCol w:w="717"/>
        <w:gridCol w:w="1001"/>
      </w:tblGrid>
      <w:tr w:rsidR="00F52CF6" w:rsidRPr="00AC75A0" w:rsidTr="00F52CF6">
        <w:trPr>
          <w:trHeight w:val="1178"/>
        </w:trPr>
        <w:tc>
          <w:tcPr>
            <w:tcW w:w="984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4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9" w:type="dxa"/>
            <w:gridSpan w:val="2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  <w:r w:rsidRPr="00AC75A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0EA1400E" wp14:editId="5B23090A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-614680</wp:posOffset>
                  </wp:positionV>
                  <wp:extent cx="584835" cy="711200"/>
                  <wp:effectExtent l="0" t="0" r="5715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2CF6" w:rsidRPr="00AC75A0" w:rsidRDefault="00F52CF6" w:rsidP="00F52CF6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13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1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85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52CF6" w:rsidRPr="00AC75A0" w:rsidTr="00F52CF6">
        <w:trPr>
          <w:trHeight w:val="405"/>
        </w:trPr>
        <w:tc>
          <w:tcPr>
            <w:tcW w:w="9059" w:type="dxa"/>
            <w:gridSpan w:val="11"/>
            <w:noWrap/>
            <w:vAlign w:val="bottom"/>
            <w:hideMark/>
          </w:tcPr>
          <w:p w:rsidR="00F52CF6" w:rsidRPr="00AC75A0" w:rsidRDefault="00F52CF6" w:rsidP="00F52CF6">
            <w:pPr>
              <w:autoSpaceDE w:val="0"/>
              <w:autoSpaceDN w:val="0"/>
              <w:jc w:val="center"/>
              <w:rPr>
                <w:b/>
                <w:caps/>
                <w:sz w:val="36"/>
                <w:szCs w:val="36"/>
              </w:rPr>
            </w:pPr>
            <w:r w:rsidRPr="00AC75A0"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52CF6" w:rsidRPr="00AC75A0" w:rsidTr="00F52CF6">
        <w:trPr>
          <w:trHeight w:val="80"/>
        </w:trPr>
        <w:tc>
          <w:tcPr>
            <w:tcW w:w="9059" w:type="dxa"/>
            <w:gridSpan w:val="11"/>
            <w:noWrap/>
            <w:vAlign w:val="bottom"/>
            <w:hideMark/>
          </w:tcPr>
          <w:p w:rsidR="00F52CF6" w:rsidRPr="00AC75A0" w:rsidRDefault="00F52CF6" w:rsidP="00F52CF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r w:rsidRPr="00AC75A0">
              <w:rPr>
                <w:sz w:val="32"/>
                <w:szCs w:val="32"/>
              </w:rPr>
              <w:t>Усть-Ярульского сельсовета</w:t>
            </w:r>
          </w:p>
          <w:p w:rsidR="00F52CF6" w:rsidRPr="00AC75A0" w:rsidRDefault="00F52CF6" w:rsidP="00F52CF6">
            <w:pPr>
              <w:autoSpaceDE w:val="0"/>
              <w:autoSpaceDN w:val="0"/>
              <w:jc w:val="center"/>
              <w:rPr>
                <w:sz w:val="32"/>
                <w:szCs w:val="32"/>
              </w:rPr>
            </w:pPr>
            <w:proofErr w:type="spellStart"/>
            <w:r w:rsidRPr="00AC75A0">
              <w:rPr>
                <w:sz w:val="32"/>
                <w:szCs w:val="32"/>
              </w:rPr>
              <w:t>Ирбейского</w:t>
            </w:r>
            <w:proofErr w:type="spellEnd"/>
            <w:r w:rsidRPr="00AC75A0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F52CF6" w:rsidRPr="00AC75A0" w:rsidTr="00F52CF6">
        <w:trPr>
          <w:trHeight w:val="1059"/>
        </w:trPr>
        <w:tc>
          <w:tcPr>
            <w:tcW w:w="9059" w:type="dxa"/>
            <w:gridSpan w:val="11"/>
            <w:noWrap/>
            <w:vAlign w:val="bottom"/>
            <w:hideMark/>
          </w:tcPr>
          <w:p w:rsidR="00F52CF6" w:rsidRPr="00AC75A0" w:rsidRDefault="00F52CF6" w:rsidP="00F52CF6">
            <w:pPr>
              <w:autoSpaceDE w:val="0"/>
              <w:autoSpaceDN w:val="0"/>
              <w:jc w:val="center"/>
              <w:rPr>
                <w:sz w:val="56"/>
                <w:szCs w:val="56"/>
              </w:rPr>
            </w:pPr>
            <w:r w:rsidRPr="00AC75A0">
              <w:rPr>
                <w:sz w:val="56"/>
                <w:szCs w:val="56"/>
              </w:rPr>
              <w:t>ПОСТАНОВЛЕНИЕ</w:t>
            </w:r>
          </w:p>
        </w:tc>
      </w:tr>
      <w:tr w:rsidR="00F52CF6" w:rsidRPr="00AC75A0" w:rsidTr="00F52CF6">
        <w:trPr>
          <w:trHeight w:val="375"/>
        </w:trPr>
        <w:tc>
          <w:tcPr>
            <w:tcW w:w="984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4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4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76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5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5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3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1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985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F52CF6" w:rsidRPr="00AC75A0" w:rsidTr="00F52CF6">
        <w:trPr>
          <w:trHeight w:val="375"/>
        </w:trPr>
        <w:tc>
          <w:tcPr>
            <w:tcW w:w="3528" w:type="dxa"/>
            <w:gridSpan w:val="4"/>
            <w:noWrap/>
            <w:vAlign w:val="center"/>
            <w:hideMark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>27.12.2022 г.</w:t>
            </w:r>
          </w:p>
        </w:tc>
        <w:tc>
          <w:tcPr>
            <w:tcW w:w="2047" w:type="dxa"/>
            <w:gridSpan w:val="3"/>
            <w:noWrap/>
            <w:vAlign w:val="center"/>
            <w:hideMark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 xml:space="preserve">с. </w:t>
            </w:r>
            <w:proofErr w:type="spellStart"/>
            <w:r w:rsidRPr="00AC75A0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985" w:type="dxa"/>
            <w:noWrap/>
            <w:vAlign w:val="center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813" w:type="dxa"/>
            <w:noWrap/>
            <w:vAlign w:val="center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701" w:type="dxa"/>
            <w:noWrap/>
            <w:vAlign w:val="center"/>
          </w:tcPr>
          <w:p w:rsidR="00F52CF6" w:rsidRPr="00AC75A0" w:rsidRDefault="00F52CF6" w:rsidP="00F52CF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noWrap/>
            <w:vAlign w:val="bottom"/>
          </w:tcPr>
          <w:p w:rsidR="00F52CF6" w:rsidRPr="00AC75A0" w:rsidRDefault="00F52CF6" w:rsidP="00F52CF6">
            <w:pPr>
              <w:autoSpaceDE w:val="0"/>
              <w:autoSpaceDN w:val="0"/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>№ 58-пг</w:t>
            </w:r>
          </w:p>
          <w:p w:rsidR="00F52CF6" w:rsidRPr="00AC75A0" w:rsidRDefault="00F52CF6" w:rsidP="00F52CF6">
            <w:pPr>
              <w:autoSpaceDE w:val="0"/>
              <w:autoSpaceDN w:val="0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C75A0" w:rsidRPr="00AC75A0" w:rsidRDefault="00AC75A0" w:rsidP="00AC75A0">
      <w:pPr>
        <w:autoSpaceDE w:val="0"/>
        <w:autoSpaceDN w:val="0"/>
        <w:ind w:right="-1"/>
        <w:rPr>
          <w:b/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ind w:firstLine="567"/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AC75A0" w:rsidRPr="00AC75A0" w:rsidRDefault="00AC75A0" w:rsidP="00AC75A0">
      <w:pPr>
        <w:autoSpaceDE w:val="0"/>
        <w:autoSpaceDN w:val="0"/>
        <w:jc w:val="both"/>
        <w:rPr>
          <w:sz w:val="28"/>
          <w:szCs w:val="28"/>
        </w:rPr>
      </w:pPr>
      <w:r w:rsidRPr="00AC75A0">
        <w:rPr>
          <w:sz w:val="28"/>
          <w:szCs w:val="28"/>
        </w:rPr>
        <w:t>Усть-Ярульского от 26.12.2016 № 73-пг 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</w:r>
    </w:p>
    <w:p w:rsidR="00AC75A0" w:rsidRPr="00AC75A0" w:rsidRDefault="00AC75A0" w:rsidP="00AC75A0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В соответствии с Жилищным кодексом Российской Федерации, Федеральным законом от 30.12.2021 № 476-ФЗ  «О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Федеральным </w:t>
      </w:r>
      <w:hyperlink r:id="rId11" w:history="1">
        <w:r w:rsidRPr="00AC75A0">
          <w:rPr>
            <w:sz w:val="28"/>
            <w:szCs w:val="28"/>
          </w:rPr>
          <w:t>законом</w:t>
        </w:r>
      </w:hyperlink>
      <w:r w:rsidRPr="00AC75A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Федерации, </w:t>
      </w:r>
      <w:r w:rsidRPr="00AC75A0">
        <w:rPr>
          <w:bCs/>
          <w:sz w:val="28"/>
          <w:szCs w:val="28"/>
        </w:rPr>
        <w:t xml:space="preserve">Уставом </w:t>
      </w:r>
      <w:r w:rsidRPr="00AC75A0">
        <w:rPr>
          <w:sz w:val="28"/>
          <w:szCs w:val="28"/>
        </w:rPr>
        <w:t>Усть-Ярульского сельсовета</w:t>
      </w:r>
      <w:r w:rsidRPr="00AC75A0">
        <w:rPr>
          <w:bCs/>
          <w:sz w:val="28"/>
          <w:szCs w:val="28"/>
        </w:rPr>
        <w:t>,</w:t>
      </w:r>
      <w:r w:rsidRPr="00AC75A0">
        <w:rPr>
          <w:sz w:val="28"/>
          <w:szCs w:val="28"/>
        </w:rPr>
        <w:t xml:space="preserve"> </w:t>
      </w:r>
      <w:r w:rsidRPr="00AC75A0">
        <w:rPr>
          <w:b/>
          <w:sz w:val="28"/>
          <w:szCs w:val="28"/>
        </w:rPr>
        <w:t>ПОСТАНОВЛЯЮ:</w:t>
      </w:r>
    </w:p>
    <w:p w:rsidR="00AC75A0" w:rsidRPr="00AC75A0" w:rsidRDefault="00AC75A0" w:rsidP="00AC75A0">
      <w:pPr>
        <w:numPr>
          <w:ilvl w:val="0"/>
          <w:numId w:val="42"/>
        </w:numPr>
        <w:autoSpaceDE w:val="0"/>
        <w:autoSpaceDN w:val="0"/>
        <w:contextualSpacing/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Внести в постановление администрации Усть-Ярульского сельсовета </w:t>
      </w:r>
      <w:proofErr w:type="gramStart"/>
      <w:r w:rsidRPr="00AC75A0">
        <w:rPr>
          <w:sz w:val="28"/>
          <w:szCs w:val="28"/>
        </w:rPr>
        <w:t>от  26.12.2016</w:t>
      </w:r>
      <w:proofErr w:type="gramEnd"/>
      <w:r w:rsidRPr="00AC75A0">
        <w:rPr>
          <w:sz w:val="28"/>
          <w:szCs w:val="28"/>
        </w:rPr>
        <w:t xml:space="preserve"> № 73-пг ««Об утверждении Положения о межведомственной комиссии по вопросам признания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  следующие изменения:</w:t>
      </w:r>
    </w:p>
    <w:p w:rsidR="00AC75A0" w:rsidRPr="00AC75A0" w:rsidRDefault="00AC75A0" w:rsidP="00AC75A0">
      <w:pPr>
        <w:tabs>
          <w:tab w:val="left" w:pos="4020"/>
        </w:tabs>
        <w:autoSpaceDE w:val="0"/>
        <w:autoSpaceDN w:val="0"/>
        <w:jc w:val="both"/>
        <w:rPr>
          <w:sz w:val="28"/>
          <w:szCs w:val="28"/>
        </w:rPr>
      </w:pPr>
      <w:r w:rsidRPr="00AC75A0">
        <w:rPr>
          <w:b/>
          <w:sz w:val="28"/>
          <w:szCs w:val="28"/>
        </w:rPr>
        <w:t xml:space="preserve">       </w:t>
      </w:r>
      <w:r w:rsidRPr="00AC75A0">
        <w:rPr>
          <w:sz w:val="28"/>
          <w:szCs w:val="28"/>
        </w:rPr>
        <w:t>1.1.</w:t>
      </w:r>
      <w:r w:rsidRPr="00AC75A0">
        <w:rPr>
          <w:b/>
          <w:sz w:val="28"/>
          <w:szCs w:val="28"/>
        </w:rPr>
        <w:t xml:space="preserve"> </w:t>
      </w:r>
      <w:r w:rsidRPr="00AC75A0">
        <w:rPr>
          <w:sz w:val="28"/>
          <w:szCs w:val="28"/>
        </w:rPr>
        <w:t>в абзаце третьем пункта 4 приложения 1 к постановлению слово «пожарной» исключить;</w:t>
      </w:r>
    </w:p>
    <w:p w:rsidR="00AC75A0" w:rsidRPr="00AC75A0" w:rsidRDefault="00AC75A0" w:rsidP="00AC75A0">
      <w:pPr>
        <w:autoSpaceDE w:val="0"/>
        <w:autoSpaceDN w:val="0"/>
        <w:jc w:val="both"/>
        <w:rPr>
          <w:sz w:val="28"/>
          <w:szCs w:val="28"/>
        </w:rPr>
      </w:pPr>
      <w:r w:rsidRPr="00AC75A0">
        <w:rPr>
          <w:sz w:val="28"/>
          <w:szCs w:val="28"/>
        </w:rPr>
        <w:t>2.  Контроль за исполнением настоящего Постановления оставляю за собой.</w:t>
      </w:r>
    </w:p>
    <w:p w:rsidR="00AC75A0" w:rsidRPr="00AC75A0" w:rsidRDefault="00AC75A0" w:rsidP="00AC75A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C75A0">
        <w:rPr>
          <w:sz w:val="28"/>
          <w:szCs w:val="28"/>
        </w:rPr>
        <w:t xml:space="preserve">3. Постановление вступает в силу со дня его подписания и подлежит   официальному опубликованию в периодическом печатном издании </w:t>
      </w:r>
    </w:p>
    <w:p w:rsidR="00AC75A0" w:rsidRPr="00AC75A0" w:rsidRDefault="00AC75A0" w:rsidP="00AC75A0">
      <w:pPr>
        <w:autoSpaceDE w:val="0"/>
        <w:autoSpaceDN w:val="0"/>
        <w:jc w:val="both"/>
        <w:rPr>
          <w:sz w:val="28"/>
          <w:szCs w:val="28"/>
        </w:rPr>
      </w:pPr>
      <w:r w:rsidRPr="00AC75A0">
        <w:rPr>
          <w:sz w:val="28"/>
          <w:szCs w:val="28"/>
        </w:rPr>
        <w:t>«</w:t>
      </w:r>
      <w:proofErr w:type="spellStart"/>
      <w:r w:rsidRPr="00AC75A0">
        <w:rPr>
          <w:sz w:val="28"/>
          <w:szCs w:val="28"/>
        </w:rPr>
        <w:t>Усть-Ярульский</w:t>
      </w:r>
      <w:proofErr w:type="spellEnd"/>
      <w:r w:rsidRPr="00AC75A0">
        <w:rPr>
          <w:sz w:val="28"/>
          <w:szCs w:val="28"/>
        </w:rPr>
        <w:t xml:space="preserve"> вестник» </w:t>
      </w:r>
    </w:p>
    <w:p w:rsidR="00AC75A0" w:rsidRPr="00AC75A0" w:rsidRDefault="00AC75A0" w:rsidP="00AC75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C75A0" w:rsidRDefault="00AC75A0" w:rsidP="00AC75A0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AC75A0">
        <w:rPr>
          <w:sz w:val="28"/>
          <w:szCs w:val="28"/>
        </w:rPr>
        <w:lastRenderedPageBreak/>
        <w:t xml:space="preserve">Глава сельсовета  </w:t>
      </w:r>
      <w:r w:rsidRPr="00AC75A0">
        <w:rPr>
          <w:sz w:val="28"/>
          <w:szCs w:val="28"/>
          <w:u w:val="single"/>
        </w:rPr>
        <w:t xml:space="preserve">                                                                      </w:t>
      </w:r>
      <w:r w:rsidRPr="00AC75A0">
        <w:rPr>
          <w:sz w:val="28"/>
          <w:szCs w:val="28"/>
        </w:rPr>
        <w:t xml:space="preserve"> М.Д. </w:t>
      </w:r>
      <w:proofErr w:type="spellStart"/>
      <w:r w:rsidRPr="00AC75A0">
        <w:rPr>
          <w:sz w:val="28"/>
          <w:szCs w:val="28"/>
        </w:rPr>
        <w:t>Дезиндорф</w:t>
      </w:r>
      <w:proofErr w:type="spellEnd"/>
    </w:p>
    <w:p w:rsidR="00AC75A0" w:rsidRDefault="00AC75A0" w:rsidP="00AC75A0">
      <w:pPr>
        <w:autoSpaceDE w:val="0"/>
        <w:autoSpaceDN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308"/>
        <w:tblW w:w="96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518"/>
        <w:gridCol w:w="1056"/>
        <w:gridCol w:w="1212"/>
        <w:gridCol w:w="1056"/>
        <w:gridCol w:w="869"/>
        <w:gridCol w:w="747"/>
        <w:gridCol w:w="1056"/>
      </w:tblGrid>
      <w:tr w:rsidR="00AC75A0" w:rsidRPr="00AC75A0" w:rsidTr="00AC75A0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rFonts w:ascii="Arial" w:hAnsi="Arial"/>
                <w:sz w:val="20"/>
                <w:szCs w:val="20"/>
              </w:rPr>
            </w:pPr>
          </w:p>
          <w:p w:rsidR="00AC75A0" w:rsidRPr="00AC75A0" w:rsidRDefault="00AC75A0" w:rsidP="00AC75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  <w:r w:rsidRPr="00AC75A0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 wp14:anchorId="3A2692A2" wp14:editId="74D411E3">
                  <wp:simplePos x="0" y="0"/>
                  <wp:positionH relativeFrom="column">
                    <wp:posOffset>-318770</wp:posOffset>
                  </wp:positionH>
                  <wp:positionV relativeFrom="paragraph">
                    <wp:posOffset>-720725</wp:posOffset>
                  </wp:positionV>
                  <wp:extent cx="584835" cy="711200"/>
                  <wp:effectExtent l="0" t="0" r="571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20"/>
                <w:szCs w:val="20"/>
              </w:rPr>
            </w:pPr>
          </w:p>
        </w:tc>
      </w:tr>
      <w:tr w:rsidR="00AC75A0" w:rsidRPr="00AC75A0" w:rsidTr="00AC75A0">
        <w:trPr>
          <w:trHeight w:val="80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jc w:val="center"/>
              <w:rPr>
                <w:b/>
                <w:caps/>
                <w:sz w:val="32"/>
                <w:szCs w:val="36"/>
              </w:rPr>
            </w:pPr>
            <w:r w:rsidRPr="00AC75A0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AC75A0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AC75A0" w:rsidRPr="00AC75A0" w:rsidTr="00AC75A0">
        <w:trPr>
          <w:trHeight w:val="1059"/>
        </w:trPr>
        <w:tc>
          <w:tcPr>
            <w:tcW w:w="968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jc w:val="center"/>
              <w:rPr>
                <w:sz w:val="32"/>
                <w:szCs w:val="32"/>
              </w:rPr>
            </w:pPr>
            <w:r w:rsidRPr="00AC75A0">
              <w:rPr>
                <w:sz w:val="32"/>
                <w:szCs w:val="32"/>
              </w:rPr>
              <w:t>Усть-Ярульского сельсовета</w:t>
            </w:r>
          </w:p>
          <w:p w:rsidR="00AC75A0" w:rsidRPr="00AC75A0" w:rsidRDefault="00AC75A0" w:rsidP="00AC75A0">
            <w:pPr>
              <w:jc w:val="center"/>
              <w:rPr>
                <w:sz w:val="32"/>
                <w:szCs w:val="32"/>
              </w:rPr>
            </w:pPr>
            <w:proofErr w:type="spellStart"/>
            <w:r w:rsidRPr="00AC75A0">
              <w:rPr>
                <w:sz w:val="32"/>
                <w:szCs w:val="32"/>
              </w:rPr>
              <w:t>Ирбейского</w:t>
            </w:r>
            <w:proofErr w:type="spellEnd"/>
            <w:r w:rsidRPr="00AC75A0">
              <w:rPr>
                <w:sz w:val="32"/>
                <w:szCs w:val="32"/>
              </w:rPr>
              <w:t xml:space="preserve"> района Красноярского края</w:t>
            </w:r>
          </w:p>
          <w:p w:rsidR="00AC75A0" w:rsidRPr="00AC75A0" w:rsidRDefault="00AC75A0" w:rsidP="00AC75A0">
            <w:pPr>
              <w:jc w:val="center"/>
              <w:rPr>
                <w:sz w:val="32"/>
                <w:szCs w:val="32"/>
              </w:rPr>
            </w:pPr>
          </w:p>
          <w:p w:rsidR="00AC75A0" w:rsidRPr="00AC75A0" w:rsidRDefault="00AC75A0" w:rsidP="00AC75A0">
            <w:pPr>
              <w:jc w:val="center"/>
              <w:rPr>
                <w:sz w:val="40"/>
                <w:szCs w:val="40"/>
              </w:rPr>
            </w:pPr>
            <w:r w:rsidRPr="00AC75A0">
              <w:rPr>
                <w:sz w:val="40"/>
                <w:szCs w:val="40"/>
              </w:rPr>
              <w:t>ПОСТАНОВЛЕНИЕ</w:t>
            </w:r>
          </w:p>
        </w:tc>
      </w:tr>
      <w:tr w:rsidR="00AC75A0" w:rsidRPr="00AC75A0" w:rsidTr="00AC75A0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C75A0" w:rsidRPr="00AC75A0" w:rsidRDefault="00AC75A0" w:rsidP="00AC75A0"/>
        </w:tc>
      </w:tr>
      <w:tr w:rsidR="00AC75A0" w:rsidRPr="00AC75A0" w:rsidTr="00AC75A0">
        <w:trPr>
          <w:trHeight w:val="375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>27.12.2022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 xml:space="preserve"> с. </w:t>
            </w:r>
            <w:proofErr w:type="spellStart"/>
            <w:r w:rsidRPr="00AC75A0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75A0" w:rsidRPr="00AC75A0" w:rsidRDefault="00AC75A0" w:rsidP="00AC75A0">
            <w:pPr>
              <w:rPr>
                <w:sz w:val="28"/>
                <w:szCs w:val="28"/>
              </w:rPr>
            </w:pPr>
            <w:r w:rsidRPr="00AC75A0">
              <w:rPr>
                <w:sz w:val="28"/>
                <w:szCs w:val="28"/>
              </w:rPr>
              <w:t xml:space="preserve">   </w:t>
            </w:r>
            <w:proofErr w:type="gramStart"/>
            <w:r w:rsidRPr="00AC75A0">
              <w:rPr>
                <w:sz w:val="28"/>
                <w:szCs w:val="28"/>
              </w:rPr>
              <w:t>№  59</w:t>
            </w:r>
            <w:proofErr w:type="gramEnd"/>
            <w:r w:rsidRPr="00AC75A0">
              <w:rPr>
                <w:sz w:val="28"/>
                <w:szCs w:val="28"/>
              </w:rPr>
              <w:t>-пг</w:t>
            </w:r>
          </w:p>
        </w:tc>
      </w:tr>
    </w:tbl>
    <w:p w:rsidR="00AC75A0" w:rsidRDefault="00AC75A0" w:rsidP="00AC75A0"/>
    <w:p w:rsidR="00AC75A0" w:rsidRPr="00AC75A0" w:rsidRDefault="00AC75A0" w:rsidP="00AC75A0"/>
    <w:p w:rsidR="00AC75A0" w:rsidRPr="00AC75A0" w:rsidRDefault="00AC75A0" w:rsidP="00AC75A0">
      <w:pPr>
        <w:rPr>
          <w:sz w:val="28"/>
          <w:szCs w:val="28"/>
        </w:rPr>
      </w:pPr>
    </w:p>
    <w:p w:rsidR="00AC75A0" w:rsidRPr="00AC75A0" w:rsidRDefault="00AC75A0" w:rsidP="00AC75A0">
      <w:pPr>
        <w:jc w:val="both"/>
        <w:rPr>
          <w:color w:val="000000"/>
          <w:sz w:val="28"/>
          <w:szCs w:val="28"/>
          <w:shd w:val="clear" w:color="auto" w:fill="FFFFFF"/>
        </w:rPr>
      </w:pPr>
      <w:r w:rsidRPr="00AC75A0">
        <w:rPr>
          <w:sz w:val="28"/>
          <w:szCs w:val="28"/>
        </w:rPr>
        <w:t xml:space="preserve">   О внесении изменений в постановление администрации Усть-Ярульского сельсовета от 30.09.2014 № 31-пг «Об утверждении положения об оплате труда работников администрации Усть-Ярульского сельсовета,</w:t>
      </w:r>
      <w:r w:rsidRPr="00AC75A0">
        <w:rPr>
          <w:i/>
          <w:sz w:val="28"/>
          <w:szCs w:val="28"/>
        </w:rPr>
        <w:t xml:space="preserve"> </w:t>
      </w:r>
      <w:r w:rsidRPr="00AC75A0">
        <w:rPr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службы»</w:t>
      </w:r>
    </w:p>
    <w:p w:rsidR="00AC75A0" w:rsidRPr="00AC75A0" w:rsidRDefault="00AC75A0" w:rsidP="00AC75A0">
      <w:pPr>
        <w:rPr>
          <w:sz w:val="28"/>
          <w:szCs w:val="28"/>
        </w:rPr>
      </w:pPr>
    </w:p>
    <w:p w:rsidR="00AC75A0" w:rsidRPr="00AC75A0" w:rsidRDefault="00AC75A0" w:rsidP="00AC75A0">
      <w:pPr>
        <w:ind w:firstLine="567"/>
        <w:jc w:val="both"/>
        <w:rPr>
          <w:sz w:val="28"/>
          <w:szCs w:val="28"/>
          <w:lang w:eastAsia="en-US"/>
        </w:rPr>
      </w:pPr>
      <w:r w:rsidRPr="00AC75A0">
        <w:rPr>
          <w:sz w:val="28"/>
          <w:szCs w:val="28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на основании Устава Усть-Ярульского сельсовета </w:t>
      </w:r>
      <w:proofErr w:type="spellStart"/>
      <w:r w:rsidRPr="00AC75A0">
        <w:rPr>
          <w:sz w:val="28"/>
          <w:szCs w:val="28"/>
        </w:rPr>
        <w:t>Ирбейского</w:t>
      </w:r>
      <w:proofErr w:type="spellEnd"/>
      <w:r w:rsidRPr="00AC75A0">
        <w:rPr>
          <w:sz w:val="28"/>
          <w:szCs w:val="28"/>
        </w:rPr>
        <w:t xml:space="preserve"> района Красноярского края, ПОСТАНОВЛЯЮ:</w:t>
      </w:r>
    </w:p>
    <w:p w:rsidR="00AC75A0" w:rsidRPr="00AC75A0" w:rsidRDefault="00AC75A0" w:rsidP="00AC75A0">
      <w:pPr>
        <w:numPr>
          <w:ilvl w:val="0"/>
          <w:numId w:val="43"/>
        </w:numPr>
        <w:jc w:val="both"/>
        <w:rPr>
          <w:sz w:val="28"/>
          <w:szCs w:val="28"/>
          <w:lang w:eastAsia="en-US"/>
        </w:rPr>
      </w:pPr>
      <w:r w:rsidRPr="00AC75A0">
        <w:rPr>
          <w:sz w:val="28"/>
          <w:szCs w:val="28"/>
          <w:lang w:eastAsia="en-US"/>
        </w:rPr>
        <w:t xml:space="preserve"> Внести в постановление администрации Усть-Ярульского сельсовета от 30.09.2014 № 31-пг «Об утверждении положения об оплате труда работников администрации Усть-Ярульского сельсовета, не являющихся лицами, замещающими муниципальные должности и должности муниципальной службы» следующие изменения:</w:t>
      </w:r>
    </w:p>
    <w:p w:rsidR="00AC75A0" w:rsidRPr="00AC75A0" w:rsidRDefault="00AC75A0" w:rsidP="00AC75A0">
      <w:pPr>
        <w:tabs>
          <w:tab w:val="left" w:pos="1134"/>
          <w:tab w:val="left" w:pos="1276"/>
        </w:tabs>
        <w:ind w:firstLine="540"/>
        <w:contextualSpacing/>
        <w:jc w:val="both"/>
        <w:rPr>
          <w:b/>
          <w:color w:val="000000"/>
          <w:sz w:val="28"/>
          <w:szCs w:val="28"/>
        </w:rPr>
      </w:pPr>
      <w:r w:rsidRPr="00AC75A0">
        <w:rPr>
          <w:sz w:val="28"/>
          <w:szCs w:val="28"/>
          <w:lang w:eastAsia="en-US"/>
        </w:rPr>
        <w:t xml:space="preserve">1.1. абзац 2 подпункта 4.5.3. статьи 4 изложить в следующей </w:t>
      </w:r>
      <w:proofErr w:type="gramStart"/>
      <w:r w:rsidRPr="00AC75A0">
        <w:rPr>
          <w:sz w:val="28"/>
          <w:szCs w:val="28"/>
          <w:lang w:eastAsia="en-US"/>
        </w:rPr>
        <w:t>редакции</w:t>
      </w:r>
      <w:r w:rsidRPr="00AC75A0">
        <w:rPr>
          <w:b/>
          <w:color w:val="000000"/>
          <w:sz w:val="28"/>
          <w:szCs w:val="28"/>
        </w:rPr>
        <w:t xml:space="preserve">  </w:t>
      </w:r>
      <w:r w:rsidRPr="00AC75A0">
        <w:rPr>
          <w:sz w:val="28"/>
          <w:szCs w:val="28"/>
          <w:lang w:eastAsia="en-US"/>
        </w:rPr>
        <w:t>«</w:t>
      </w:r>
      <w:proofErr w:type="gramEnd"/>
      <w:r w:rsidRPr="00AC75A0">
        <w:rPr>
          <w:sz w:val="28"/>
          <w:szCs w:val="28"/>
        </w:rPr>
        <w:t>Для целей расчета региональной выплаты размер заработной платы составляет 25 988 рублей.»</w:t>
      </w:r>
    </w:p>
    <w:p w:rsidR="00AC75A0" w:rsidRPr="00AC75A0" w:rsidRDefault="00AC75A0" w:rsidP="00AC75A0">
      <w:pPr>
        <w:ind w:firstLine="567"/>
        <w:jc w:val="both"/>
        <w:rPr>
          <w:sz w:val="28"/>
          <w:szCs w:val="28"/>
        </w:rPr>
      </w:pPr>
      <w:r w:rsidRPr="00AC75A0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AC75A0" w:rsidRPr="00AC75A0" w:rsidRDefault="00AC75A0" w:rsidP="00AC75A0">
      <w:pPr>
        <w:contextualSpacing/>
        <w:jc w:val="both"/>
        <w:rPr>
          <w:i/>
          <w:sz w:val="28"/>
          <w:szCs w:val="28"/>
          <w:lang w:eastAsia="en-US"/>
        </w:rPr>
      </w:pPr>
      <w:r w:rsidRPr="00AC75A0">
        <w:rPr>
          <w:sz w:val="28"/>
          <w:szCs w:val="28"/>
        </w:rPr>
        <w:t xml:space="preserve">        3. </w:t>
      </w:r>
      <w:r w:rsidRPr="00AC75A0">
        <w:rPr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Pr="00AC75A0">
        <w:rPr>
          <w:sz w:val="28"/>
          <w:szCs w:val="28"/>
          <w:lang w:eastAsia="en-US"/>
        </w:rPr>
        <w:t>Усть-Ярульский</w:t>
      </w:r>
      <w:proofErr w:type="spellEnd"/>
      <w:r w:rsidRPr="00AC75A0">
        <w:rPr>
          <w:sz w:val="28"/>
          <w:szCs w:val="28"/>
          <w:lang w:eastAsia="en-US"/>
        </w:rPr>
        <w:t xml:space="preserve"> Вестник»</w:t>
      </w:r>
    </w:p>
    <w:p w:rsidR="00AC75A0" w:rsidRPr="00AC75A0" w:rsidRDefault="00AC75A0" w:rsidP="00AC75A0">
      <w:pPr>
        <w:jc w:val="both"/>
        <w:outlineLvl w:val="0"/>
        <w:rPr>
          <w:sz w:val="28"/>
          <w:szCs w:val="28"/>
        </w:rPr>
      </w:pPr>
      <w:r w:rsidRPr="00AC75A0">
        <w:rPr>
          <w:sz w:val="28"/>
          <w:szCs w:val="28"/>
        </w:rPr>
        <w:t xml:space="preserve"> и применяется к правоотношениям, возникшим с 1 января 2023 года.</w:t>
      </w:r>
    </w:p>
    <w:p w:rsidR="00AC75A0" w:rsidRPr="00AC75A0" w:rsidRDefault="00AC75A0" w:rsidP="00AC75A0">
      <w:pPr>
        <w:jc w:val="both"/>
        <w:outlineLvl w:val="0"/>
        <w:rPr>
          <w:sz w:val="28"/>
          <w:szCs w:val="28"/>
        </w:rPr>
      </w:pPr>
    </w:p>
    <w:p w:rsidR="00AC75A0" w:rsidRPr="00AC75A0" w:rsidRDefault="00AC75A0" w:rsidP="00AC75A0">
      <w:pPr>
        <w:outlineLvl w:val="0"/>
        <w:rPr>
          <w:sz w:val="28"/>
          <w:szCs w:val="28"/>
        </w:rPr>
      </w:pPr>
    </w:p>
    <w:p w:rsidR="00AC75A0" w:rsidRDefault="00AC75A0" w:rsidP="00AC75A0">
      <w:pPr>
        <w:outlineLvl w:val="0"/>
        <w:rPr>
          <w:sz w:val="28"/>
          <w:szCs w:val="28"/>
        </w:rPr>
      </w:pPr>
      <w:r w:rsidRPr="00AC75A0">
        <w:rPr>
          <w:sz w:val="28"/>
          <w:szCs w:val="28"/>
        </w:rPr>
        <w:t xml:space="preserve">Глава сельсовета                                                                            М.Д. </w:t>
      </w:r>
      <w:proofErr w:type="spellStart"/>
      <w:r w:rsidRPr="00AC75A0">
        <w:rPr>
          <w:sz w:val="28"/>
          <w:szCs w:val="28"/>
        </w:rPr>
        <w:t>Дезиндорф</w:t>
      </w:r>
      <w:proofErr w:type="spellEnd"/>
    </w:p>
    <w:p w:rsidR="00AC75A0" w:rsidRDefault="00AC75A0" w:rsidP="00AC75A0">
      <w:pPr>
        <w:outlineLvl w:val="0"/>
        <w:rPr>
          <w:sz w:val="28"/>
          <w:szCs w:val="28"/>
        </w:rPr>
      </w:pPr>
    </w:p>
    <w:tbl>
      <w:tblPr>
        <w:tblW w:w="9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"/>
        <w:gridCol w:w="698"/>
        <w:gridCol w:w="1059"/>
        <w:gridCol w:w="1059"/>
        <w:gridCol w:w="1059"/>
        <w:gridCol w:w="1059"/>
        <w:gridCol w:w="215"/>
        <w:gridCol w:w="844"/>
        <w:gridCol w:w="59"/>
        <w:gridCol w:w="846"/>
        <w:gridCol w:w="35"/>
        <w:gridCol w:w="1230"/>
        <w:gridCol w:w="567"/>
      </w:tblGrid>
      <w:tr w:rsidR="00CD764D" w:rsidRPr="00CD764D" w:rsidTr="006B4E03">
        <w:trPr>
          <w:gridAfter w:val="4"/>
          <w:wAfter w:w="566" w:type="dxa"/>
          <w:trHeight w:val="1023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rFonts w:ascii="Arial" w:hAnsi="Arial"/>
                <w:sz w:val="20"/>
                <w:szCs w:val="20"/>
              </w:rPr>
            </w:pPr>
          </w:p>
          <w:p w:rsidR="00CD764D" w:rsidRPr="00CD764D" w:rsidRDefault="00CD764D" w:rsidP="00CD76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  <w:r w:rsidRPr="00CD764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-147955</wp:posOffset>
                  </wp:positionV>
                  <wp:extent cx="584835" cy="714375"/>
                  <wp:effectExtent l="0" t="0" r="5715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0"/>
                <w:szCs w:val="20"/>
              </w:rPr>
            </w:pPr>
          </w:p>
        </w:tc>
      </w:tr>
      <w:tr w:rsidR="00CD764D" w:rsidRPr="00CD764D" w:rsidTr="006B4E03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jc w:val="center"/>
              <w:rPr>
                <w:b/>
                <w:caps/>
                <w:sz w:val="32"/>
                <w:szCs w:val="36"/>
              </w:rPr>
            </w:pPr>
            <w:r w:rsidRPr="00CD764D">
              <w:rPr>
                <w:rFonts w:hint="eastAsia"/>
                <w:b/>
                <w:caps/>
                <w:sz w:val="32"/>
                <w:szCs w:val="36"/>
              </w:rPr>
              <w:t>Администрация</w:t>
            </w:r>
            <w:r w:rsidRPr="00CD764D">
              <w:rPr>
                <w:b/>
                <w:caps/>
                <w:sz w:val="32"/>
                <w:szCs w:val="36"/>
              </w:rPr>
              <w:t xml:space="preserve">  </w:t>
            </w:r>
          </w:p>
        </w:tc>
      </w:tr>
      <w:tr w:rsidR="00CD764D" w:rsidRPr="00CD764D" w:rsidTr="006B4E03">
        <w:trPr>
          <w:gridAfter w:val="1"/>
          <w:wAfter w:w="567" w:type="dxa"/>
          <w:trHeight w:val="352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jc w:val="center"/>
              <w:rPr>
                <w:sz w:val="32"/>
                <w:szCs w:val="32"/>
              </w:rPr>
            </w:pPr>
            <w:r w:rsidRPr="00CD764D">
              <w:rPr>
                <w:sz w:val="32"/>
                <w:szCs w:val="32"/>
              </w:rPr>
              <w:t xml:space="preserve">Усть-Ярульского сельсовета </w:t>
            </w:r>
          </w:p>
          <w:p w:rsidR="00CD764D" w:rsidRPr="00CD764D" w:rsidRDefault="00CD764D" w:rsidP="00CD764D">
            <w:pPr>
              <w:jc w:val="center"/>
              <w:rPr>
                <w:sz w:val="32"/>
                <w:szCs w:val="32"/>
              </w:rPr>
            </w:pPr>
            <w:proofErr w:type="spellStart"/>
            <w:r w:rsidRPr="00CD764D">
              <w:rPr>
                <w:sz w:val="32"/>
                <w:szCs w:val="32"/>
              </w:rPr>
              <w:t>Ирбейского</w:t>
            </w:r>
            <w:proofErr w:type="spellEnd"/>
            <w:r w:rsidRPr="00CD764D">
              <w:rPr>
                <w:sz w:val="32"/>
                <w:szCs w:val="32"/>
              </w:rPr>
              <w:t xml:space="preserve"> района Красноярского края</w:t>
            </w:r>
          </w:p>
        </w:tc>
      </w:tr>
      <w:tr w:rsidR="00CD764D" w:rsidRPr="00CD764D" w:rsidTr="006B4E03">
        <w:trPr>
          <w:gridAfter w:val="1"/>
          <w:wAfter w:w="567" w:type="dxa"/>
          <w:trHeight w:val="920"/>
        </w:trPr>
        <w:tc>
          <w:tcPr>
            <w:tcW w:w="922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jc w:val="center"/>
              <w:rPr>
                <w:sz w:val="48"/>
                <w:szCs w:val="48"/>
              </w:rPr>
            </w:pPr>
            <w:r w:rsidRPr="00CD764D">
              <w:rPr>
                <w:rFonts w:hint="eastAsia"/>
                <w:sz w:val="48"/>
                <w:szCs w:val="48"/>
              </w:rPr>
              <w:t>ПОСТАНОВЛЕНИЕ</w:t>
            </w:r>
          </w:p>
        </w:tc>
      </w:tr>
      <w:tr w:rsidR="00CD764D" w:rsidRPr="00CD764D" w:rsidTr="006B4E03">
        <w:trPr>
          <w:gridAfter w:val="4"/>
          <w:wAfter w:w="566" w:type="dxa"/>
          <w:trHeight w:val="326"/>
        </w:trPr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</w:tr>
      <w:tr w:rsidR="00CD764D" w:rsidRPr="00CD764D" w:rsidTr="006B4E03">
        <w:trPr>
          <w:trHeight w:val="326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  <w:r w:rsidRPr="00CD764D">
              <w:rPr>
                <w:sz w:val="28"/>
                <w:szCs w:val="28"/>
              </w:rPr>
              <w:t xml:space="preserve">29.12. </w:t>
            </w:r>
            <w:r w:rsidRPr="00CD764D">
              <w:rPr>
                <w:sz w:val="28"/>
                <w:szCs w:val="28"/>
              </w:rPr>
              <w:fldChar w:fldCharType="begin"/>
            </w:r>
            <w:r w:rsidRPr="00CD764D">
              <w:rPr>
                <w:sz w:val="28"/>
                <w:szCs w:val="28"/>
              </w:rPr>
              <w:instrText xml:space="preserve"> TIME  \@ "yyyy" </w:instrText>
            </w:r>
            <w:r w:rsidRPr="00CD764D">
              <w:rPr>
                <w:sz w:val="28"/>
                <w:szCs w:val="28"/>
              </w:rPr>
              <w:fldChar w:fldCharType="separate"/>
            </w:r>
            <w:r w:rsidR="00F52CF6">
              <w:rPr>
                <w:noProof/>
                <w:sz w:val="28"/>
                <w:szCs w:val="28"/>
              </w:rPr>
              <w:t>2023</w:t>
            </w:r>
            <w:r w:rsidRPr="00CD764D">
              <w:rPr>
                <w:sz w:val="28"/>
                <w:szCs w:val="28"/>
              </w:rPr>
              <w:fldChar w:fldCharType="end"/>
            </w:r>
            <w:r w:rsidRPr="00CD764D">
              <w:rPr>
                <w:sz w:val="28"/>
                <w:szCs w:val="28"/>
              </w:rPr>
              <w:t xml:space="preserve"> г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  <w:r w:rsidRPr="00CD764D">
              <w:rPr>
                <w:rFonts w:hint="eastAsia"/>
                <w:sz w:val="28"/>
                <w:szCs w:val="28"/>
              </w:rPr>
              <w:t>с</w:t>
            </w:r>
            <w:r w:rsidRPr="00CD764D">
              <w:rPr>
                <w:sz w:val="28"/>
                <w:szCs w:val="28"/>
              </w:rPr>
              <w:t xml:space="preserve">. </w:t>
            </w:r>
            <w:proofErr w:type="spellStart"/>
            <w:r w:rsidRPr="00CD764D">
              <w:rPr>
                <w:sz w:val="28"/>
                <w:szCs w:val="28"/>
              </w:rPr>
              <w:t>Усть-Яруль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  <w:r w:rsidRPr="00CD76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64D" w:rsidRPr="00CD764D" w:rsidRDefault="00CD764D" w:rsidP="00CD764D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D764D" w:rsidRPr="00CD764D" w:rsidRDefault="00CD764D" w:rsidP="00CD764D">
            <w:pPr>
              <w:ind w:right="8"/>
              <w:jc w:val="center"/>
              <w:rPr>
                <w:sz w:val="28"/>
                <w:szCs w:val="28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D764D" w:rsidRPr="00CD764D" w:rsidRDefault="00CD764D" w:rsidP="00CD764D">
            <w:pPr>
              <w:ind w:left="-180" w:firstLine="325"/>
              <w:rPr>
                <w:rFonts w:ascii="Arial" w:hAnsi="Arial"/>
                <w:sz w:val="20"/>
                <w:szCs w:val="20"/>
              </w:rPr>
            </w:pPr>
            <w:r w:rsidRPr="00CD764D">
              <w:rPr>
                <w:rFonts w:hint="eastAsia"/>
                <w:sz w:val="28"/>
                <w:szCs w:val="28"/>
              </w:rPr>
              <w:t>№</w:t>
            </w:r>
            <w:r w:rsidRPr="00CD764D">
              <w:rPr>
                <w:sz w:val="28"/>
                <w:szCs w:val="28"/>
              </w:rPr>
              <w:t xml:space="preserve"> 60-пг</w:t>
            </w:r>
          </w:p>
        </w:tc>
      </w:tr>
    </w:tbl>
    <w:p w:rsidR="00CD764D" w:rsidRPr="00CD764D" w:rsidRDefault="00CD764D" w:rsidP="00CD764D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CD764D" w:rsidRPr="00CD764D" w:rsidRDefault="00CD764D" w:rsidP="00CD764D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CD764D" w:rsidRPr="00CD764D" w:rsidRDefault="00CD764D" w:rsidP="00CD764D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CD764D">
        <w:rPr>
          <w:rFonts w:ascii="Calibri" w:hAnsi="Calibri" w:cs="Calibri"/>
          <w:sz w:val="28"/>
          <w:szCs w:val="28"/>
        </w:rPr>
        <w:t xml:space="preserve">   </w:t>
      </w:r>
      <w:r w:rsidRPr="00CD764D">
        <w:rPr>
          <w:sz w:val="28"/>
          <w:szCs w:val="28"/>
        </w:rPr>
        <w:t>Об отмене постановления администрации Усть-Ярульского сельсовета от 15.02.2018 г. № 6-пг «</w:t>
      </w:r>
      <w:r w:rsidRPr="00CD764D">
        <w:rPr>
          <w:bCs/>
          <w:sz w:val="28"/>
          <w:szCs w:val="28"/>
        </w:rPr>
        <w:t xml:space="preserve"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охраны» </w:t>
      </w:r>
    </w:p>
    <w:p w:rsidR="00CD764D" w:rsidRPr="00CD764D" w:rsidRDefault="00CD764D" w:rsidP="00CD764D">
      <w:pPr>
        <w:tabs>
          <w:tab w:val="left" w:pos="4020"/>
        </w:tabs>
        <w:rPr>
          <w:sz w:val="28"/>
          <w:szCs w:val="28"/>
        </w:rPr>
      </w:pPr>
    </w:p>
    <w:p w:rsidR="00CD764D" w:rsidRPr="00CD764D" w:rsidRDefault="00CD764D" w:rsidP="00CD764D">
      <w:pPr>
        <w:suppressAutoHyphens/>
        <w:ind w:firstLine="709"/>
        <w:jc w:val="both"/>
        <w:rPr>
          <w:sz w:val="28"/>
          <w:szCs w:val="28"/>
        </w:rPr>
      </w:pPr>
    </w:p>
    <w:p w:rsidR="00CD764D" w:rsidRPr="00CD764D" w:rsidRDefault="00CD764D" w:rsidP="00CD764D">
      <w:pPr>
        <w:suppressAutoHyphens/>
        <w:ind w:firstLine="709"/>
        <w:jc w:val="both"/>
        <w:rPr>
          <w:sz w:val="28"/>
          <w:szCs w:val="28"/>
        </w:rPr>
      </w:pPr>
      <w:r w:rsidRPr="00CD764D">
        <w:rPr>
          <w:iCs/>
          <w:sz w:val="28"/>
          <w:szCs w:val="28"/>
        </w:rPr>
        <w:t xml:space="preserve">В соответствии с Федеральным законом </w:t>
      </w:r>
      <w:r w:rsidRPr="00CD764D">
        <w:rPr>
          <w:sz w:val="28"/>
          <w:szCs w:val="28"/>
        </w:rPr>
        <w:t xml:space="preserve">от 06.05.2011 № 100-ФЗ «О добровольной пожарной охране», руководствуясь Уставом Усть-Ярульского сельсовета </w:t>
      </w:r>
      <w:proofErr w:type="spellStart"/>
      <w:r w:rsidRPr="00CD764D">
        <w:rPr>
          <w:sz w:val="28"/>
          <w:szCs w:val="28"/>
        </w:rPr>
        <w:t>Ирбейского</w:t>
      </w:r>
      <w:proofErr w:type="spellEnd"/>
      <w:r w:rsidRPr="00CD764D">
        <w:rPr>
          <w:sz w:val="28"/>
          <w:szCs w:val="28"/>
        </w:rPr>
        <w:t xml:space="preserve"> района Красноярского края, ПОСТАНОВЛЯЮ:</w:t>
      </w:r>
    </w:p>
    <w:p w:rsidR="00CD764D" w:rsidRPr="00CD764D" w:rsidRDefault="00CD764D" w:rsidP="00CD764D">
      <w:pPr>
        <w:tabs>
          <w:tab w:val="left" w:pos="4020"/>
        </w:tabs>
        <w:jc w:val="both"/>
        <w:rPr>
          <w:sz w:val="28"/>
          <w:szCs w:val="28"/>
        </w:rPr>
      </w:pPr>
      <w:r w:rsidRPr="00CD764D">
        <w:rPr>
          <w:b/>
          <w:color w:val="000000"/>
          <w:sz w:val="28"/>
          <w:szCs w:val="28"/>
        </w:rPr>
        <w:t xml:space="preserve">       </w:t>
      </w:r>
      <w:r w:rsidRPr="00CD764D">
        <w:rPr>
          <w:color w:val="000000"/>
          <w:sz w:val="28"/>
          <w:szCs w:val="28"/>
        </w:rPr>
        <w:t>1.</w:t>
      </w:r>
      <w:r w:rsidRPr="00CD764D">
        <w:rPr>
          <w:b/>
          <w:color w:val="000000"/>
          <w:sz w:val="28"/>
          <w:szCs w:val="28"/>
        </w:rPr>
        <w:t xml:space="preserve"> </w:t>
      </w:r>
      <w:r w:rsidRPr="00CD764D">
        <w:rPr>
          <w:color w:val="000000"/>
          <w:sz w:val="28"/>
          <w:szCs w:val="28"/>
        </w:rPr>
        <w:t>Постановление администрации Усть-Ярульского сельсовета от 15.02.2018 г. №6-пг</w:t>
      </w:r>
      <w:r w:rsidRPr="00CD764D">
        <w:rPr>
          <w:sz w:val="28"/>
          <w:szCs w:val="28"/>
        </w:rPr>
        <w:t xml:space="preserve"> «</w:t>
      </w:r>
      <w:r w:rsidRPr="00CD764D">
        <w:rPr>
          <w:bCs/>
          <w:sz w:val="28"/>
          <w:szCs w:val="28"/>
        </w:rPr>
        <w:t>О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</w:t>
      </w:r>
      <w:r w:rsidRPr="00CD764D">
        <w:rPr>
          <w:sz w:val="28"/>
          <w:szCs w:val="28"/>
        </w:rPr>
        <w:t>» считать утратившим силу.</w:t>
      </w:r>
    </w:p>
    <w:p w:rsidR="00CD764D" w:rsidRPr="00CD764D" w:rsidRDefault="00CD764D" w:rsidP="00CD764D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D764D">
        <w:rPr>
          <w:b/>
          <w:sz w:val="28"/>
          <w:szCs w:val="28"/>
        </w:rPr>
        <w:t xml:space="preserve">       </w:t>
      </w:r>
      <w:r w:rsidRPr="00CD764D">
        <w:rPr>
          <w:sz w:val="28"/>
          <w:szCs w:val="28"/>
        </w:rPr>
        <w:t xml:space="preserve">2. </w:t>
      </w:r>
      <w:r w:rsidRPr="00CD764D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CD764D" w:rsidRPr="00CD764D" w:rsidRDefault="00CD764D" w:rsidP="00CD764D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 w:rsidRPr="00CD764D">
        <w:rPr>
          <w:color w:val="000000"/>
          <w:sz w:val="28"/>
          <w:szCs w:val="28"/>
        </w:rPr>
        <w:t xml:space="preserve">       3.</w:t>
      </w:r>
      <w:r w:rsidRPr="00CD764D">
        <w:rPr>
          <w:sz w:val="28"/>
          <w:szCs w:val="28"/>
        </w:rPr>
        <w:t xml:space="preserve"> Постановление вступает в силу с момента подписания</w:t>
      </w:r>
      <w:r w:rsidRPr="00CD764D">
        <w:rPr>
          <w:color w:val="000000"/>
          <w:sz w:val="28"/>
          <w:szCs w:val="28"/>
        </w:rPr>
        <w:t>.</w:t>
      </w:r>
    </w:p>
    <w:p w:rsidR="00CD764D" w:rsidRPr="00CD764D" w:rsidRDefault="00CD764D" w:rsidP="00CD764D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CD764D" w:rsidRPr="00CD764D" w:rsidRDefault="00CD764D" w:rsidP="00CD764D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CD764D" w:rsidRPr="00CD764D" w:rsidRDefault="00CD764D" w:rsidP="00CD764D">
      <w:pPr>
        <w:suppressAutoHyphens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</w:rPr>
      </w:pPr>
    </w:p>
    <w:p w:rsidR="00CD764D" w:rsidRPr="00CD764D" w:rsidRDefault="00CD764D" w:rsidP="00CD764D">
      <w:pPr>
        <w:jc w:val="both"/>
        <w:rPr>
          <w:sz w:val="28"/>
          <w:szCs w:val="28"/>
        </w:rPr>
      </w:pPr>
    </w:p>
    <w:p w:rsidR="00CD764D" w:rsidRPr="00CD764D" w:rsidRDefault="00CD764D" w:rsidP="00CD764D">
      <w:pPr>
        <w:jc w:val="right"/>
        <w:rPr>
          <w:sz w:val="28"/>
          <w:szCs w:val="28"/>
        </w:rPr>
      </w:pPr>
      <w:proofErr w:type="gramStart"/>
      <w:r w:rsidRPr="00CD764D">
        <w:rPr>
          <w:sz w:val="28"/>
          <w:szCs w:val="28"/>
        </w:rPr>
        <w:t>Глава  сельсовета</w:t>
      </w:r>
      <w:proofErr w:type="gramEnd"/>
      <w:r w:rsidRPr="00CD764D">
        <w:rPr>
          <w:sz w:val="28"/>
          <w:szCs w:val="28"/>
        </w:rPr>
        <w:tab/>
      </w:r>
      <w:r w:rsidRPr="00CD764D">
        <w:rPr>
          <w:sz w:val="28"/>
          <w:szCs w:val="28"/>
        </w:rPr>
        <w:tab/>
      </w:r>
      <w:r w:rsidRPr="00CD764D">
        <w:rPr>
          <w:sz w:val="28"/>
          <w:szCs w:val="28"/>
        </w:rPr>
        <w:tab/>
        <w:t xml:space="preserve">  </w:t>
      </w:r>
      <w:r w:rsidRPr="00CD764D">
        <w:rPr>
          <w:sz w:val="28"/>
          <w:szCs w:val="28"/>
          <w:u w:val="single"/>
        </w:rPr>
        <w:t xml:space="preserve">                              </w:t>
      </w:r>
      <w:r w:rsidRPr="00CD764D">
        <w:rPr>
          <w:sz w:val="28"/>
          <w:szCs w:val="28"/>
        </w:rPr>
        <w:t xml:space="preserve"> М.Д. </w:t>
      </w:r>
      <w:proofErr w:type="spellStart"/>
      <w:r w:rsidRPr="00CD764D">
        <w:rPr>
          <w:sz w:val="28"/>
          <w:szCs w:val="28"/>
        </w:rPr>
        <w:t>Дезиндорф</w:t>
      </w:r>
      <w:proofErr w:type="spellEnd"/>
    </w:p>
    <w:p w:rsidR="00CD764D" w:rsidRPr="00CD764D" w:rsidRDefault="00CD764D" w:rsidP="00CD764D">
      <w:pPr>
        <w:jc w:val="both"/>
        <w:rPr>
          <w:sz w:val="28"/>
          <w:szCs w:val="28"/>
        </w:rPr>
      </w:pPr>
    </w:p>
    <w:p w:rsidR="00CD764D" w:rsidRPr="00CD764D" w:rsidRDefault="00CD764D" w:rsidP="00CD764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75A0" w:rsidRDefault="00AC75A0" w:rsidP="00AC75A0">
      <w:pPr>
        <w:outlineLvl w:val="0"/>
        <w:rPr>
          <w:sz w:val="28"/>
          <w:szCs w:val="28"/>
        </w:rPr>
      </w:pPr>
    </w:p>
    <w:p w:rsidR="00AC75A0" w:rsidRDefault="00AC75A0" w:rsidP="00AC75A0">
      <w:pPr>
        <w:outlineLvl w:val="0"/>
        <w:rPr>
          <w:sz w:val="28"/>
          <w:szCs w:val="28"/>
        </w:rPr>
      </w:pPr>
    </w:p>
    <w:p w:rsidR="00AC75A0" w:rsidRPr="00AC75A0" w:rsidRDefault="00AC75A0" w:rsidP="00AC75A0">
      <w:pPr>
        <w:outlineLvl w:val="0"/>
        <w:rPr>
          <w:sz w:val="28"/>
          <w:szCs w:val="28"/>
        </w:rPr>
      </w:pPr>
    </w:p>
    <w:p w:rsidR="00AC75A0" w:rsidRPr="00AC75A0" w:rsidRDefault="00AC75A0" w:rsidP="00AC75A0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AC75A0" w:rsidRDefault="00AC75A0" w:rsidP="00801C42"/>
    <w:p w:rsidR="00F52CF6" w:rsidRDefault="00F52CF6" w:rsidP="00801C42"/>
    <w:p w:rsidR="00F52CF6" w:rsidRDefault="00F52CF6" w:rsidP="00801C42"/>
    <w:p w:rsidR="00F52CF6" w:rsidRDefault="00F52CF6" w:rsidP="00801C42"/>
    <w:p w:rsidR="00F52CF6" w:rsidRDefault="00F52CF6" w:rsidP="00801C42">
      <w:r w:rsidRPr="00CD764D">
        <w:rPr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0" locked="0" layoutInCell="1" allowOverlap="1" wp14:anchorId="4E8540AD" wp14:editId="690F19DE">
            <wp:simplePos x="0" y="0"/>
            <wp:positionH relativeFrom="margin">
              <wp:align>center</wp:align>
            </wp:positionH>
            <wp:positionV relativeFrom="paragraph">
              <wp:posOffset>-139065</wp:posOffset>
            </wp:positionV>
            <wp:extent cx="584835" cy="714375"/>
            <wp:effectExtent l="0" t="0" r="571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CF6" w:rsidRDefault="00F52CF6" w:rsidP="00801C42"/>
    <w:p w:rsidR="00F52CF6" w:rsidRDefault="00F52CF6" w:rsidP="00801C42"/>
    <w:p w:rsidR="00F52CF6" w:rsidRDefault="00F52CF6" w:rsidP="00801C42"/>
    <w:tbl>
      <w:tblPr>
        <w:tblW w:w="91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8"/>
        <w:gridCol w:w="1085"/>
        <w:gridCol w:w="1052"/>
        <w:gridCol w:w="392"/>
        <w:gridCol w:w="980"/>
        <w:gridCol w:w="1069"/>
        <w:gridCol w:w="1070"/>
        <w:gridCol w:w="1118"/>
        <w:gridCol w:w="198"/>
        <w:gridCol w:w="1265"/>
      </w:tblGrid>
      <w:tr w:rsidR="00F52CF6" w:rsidRPr="00F52CF6" w:rsidTr="006B4E03">
        <w:trPr>
          <w:trHeight w:val="405"/>
        </w:trPr>
        <w:tc>
          <w:tcPr>
            <w:tcW w:w="9187" w:type="dxa"/>
            <w:gridSpan w:val="10"/>
            <w:noWrap/>
            <w:vAlign w:val="bottom"/>
          </w:tcPr>
          <w:p w:rsidR="00F52CF6" w:rsidRPr="00F52CF6" w:rsidRDefault="00F52CF6" w:rsidP="00F52CF6">
            <w:pPr>
              <w:jc w:val="center"/>
              <w:rPr>
                <w:b/>
                <w:sz w:val="28"/>
                <w:szCs w:val="28"/>
              </w:rPr>
            </w:pPr>
            <w:r w:rsidRPr="00F52CF6">
              <w:rPr>
                <w:b/>
                <w:sz w:val="28"/>
                <w:szCs w:val="28"/>
              </w:rPr>
              <w:t>АДМИНИСТРАЦИЯ</w:t>
            </w:r>
          </w:p>
          <w:p w:rsidR="00F52CF6" w:rsidRPr="00F52CF6" w:rsidRDefault="00F52CF6" w:rsidP="00F52CF6">
            <w:pPr>
              <w:jc w:val="center"/>
              <w:rPr>
                <w:b/>
                <w:sz w:val="28"/>
                <w:szCs w:val="28"/>
              </w:rPr>
            </w:pPr>
            <w:r w:rsidRPr="00F52CF6">
              <w:rPr>
                <w:b/>
                <w:sz w:val="28"/>
                <w:szCs w:val="28"/>
              </w:rPr>
              <w:t>УСТЬ-ЯРУЛЬСКОГО СЕЛЬСОВЕТА</w:t>
            </w:r>
            <w:r w:rsidRPr="00F52CF6">
              <w:rPr>
                <w:b/>
                <w:sz w:val="28"/>
                <w:szCs w:val="28"/>
              </w:rPr>
              <w:br/>
              <w:t>ИРБЕЙСКОГО РАЙОНА КРАСНОЯРСКОГО КРАЯ</w:t>
            </w:r>
          </w:p>
          <w:p w:rsidR="00F52CF6" w:rsidRPr="00F52CF6" w:rsidRDefault="00F52CF6" w:rsidP="00F52CF6">
            <w:pPr>
              <w:jc w:val="center"/>
              <w:rPr>
                <w:sz w:val="32"/>
                <w:szCs w:val="32"/>
              </w:rPr>
            </w:pPr>
          </w:p>
        </w:tc>
      </w:tr>
      <w:tr w:rsidR="00F52CF6" w:rsidRPr="00F52CF6" w:rsidTr="006B4E03">
        <w:trPr>
          <w:trHeight w:val="1018"/>
        </w:trPr>
        <w:tc>
          <w:tcPr>
            <w:tcW w:w="9187" w:type="dxa"/>
            <w:gridSpan w:val="10"/>
            <w:noWrap/>
            <w:vAlign w:val="bottom"/>
          </w:tcPr>
          <w:p w:rsidR="00F52CF6" w:rsidRPr="00F52CF6" w:rsidRDefault="00F52CF6" w:rsidP="00F52CF6">
            <w:pPr>
              <w:jc w:val="center"/>
              <w:rPr>
                <w:b/>
                <w:sz w:val="32"/>
                <w:szCs w:val="32"/>
              </w:rPr>
            </w:pPr>
            <w:r w:rsidRPr="00F52CF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F52CF6" w:rsidRPr="00F52CF6" w:rsidTr="006B4E03">
        <w:trPr>
          <w:trHeight w:val="375"/>
        </w:trPr>
        <w:tc>
          <w:tcPr>
            <w:tcW w:w="1102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376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</w:tr>
      <w:tr w:rsidR="00F52CF6" w:rsidRPr="00F52CF6" w:rsidTr="006B4E03">
        <w:trPr>
          <w:trHeight w:val="375"/>
        </w:trPr>
        <w:tc>
          <w:tcPr>
            <w:tcW w:w="3583" w:type="dxa"/>
            <w:gridSpan w:val="4"/>
            <w:noWrap/>
            <w:vAlign w:val="center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  <w:r w:rsidRPr="00F52CF6">
              <w:rPr>
                <w:sz w:val="28"/>
                <w:szCs w:val="28"/>
              </w:rPr>
              <w:t>29.12.2022 г.</w:t>
            </w:r>
          </w:p>
        </w:tc>
        <w:tc>
          <w:tcPr>
            <w:tcW w:w="2017" w:type="dxa"/>
            <w:gridSpan w:val="2"/>
            <w:noWrap/>
            <w:vAlign w:val="center"/>
          </w:tcPr>
          <w:p w:rsidR="00F52CF6" w:rsidRPr="00F52CF6" w:rsidRDefault="00F52CF6" w:rsidP="00F52CF6">
            <w:pPr>
              <w:jc w:val="center"/>
              <w:rPr>
                <w:sz w:val="28"/>
                <w:szCs w:val="28"/>
              </w:rPr>
            </w:pPr>
            <w:proofErr w:type="spellStart"/>
            <w:r w:rsidRPr="00F52CF6">
              <w:rPr>
                <w:sz w:val="28"/>
                <w:szCs w:val="28"/>
              </w:rPr>
              <w:t>с.Усть-Яруль</w:t>
            </w:r>
            <w:proofErr w:type="spellEnd"/>
          </w:p>
        </w:tc>
        <w:tc>
          <w:tcPr>
            <w:tcW w:w="1054" w:type="dxa"/>
            <w:noWrap/>
            <w:vAlign w:val="center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102" w:type="dxa"/>
            <w:noWrap/>
            <w:vAlign w:val="center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82" w:type="dxa"/>
            <w:noWrap/>
            <w:vAlign w:val="center"/>
          </w:tcPr>
          <w:p w:rsidR="00F52CF6" w:rsidRPr="00F52CF6" w:rsidRDefault="00F52CF6" w:rsidP="00F52CF6">
            <w:pPr>
              <w:rPr>
                <w:sz w:val="28"/>
                <w:szCs w:val="28"/>
              </w:rPr>
            </w:pPr>
          </w:p>
        </w:tc>
        <w:tc>
          <w:tcPr>
            <w:tcW w:w="1249" w:type="dxa"/>
            <w:noWrap/>
            <w:vAlign w:val="bottom"/>
          </w:tcPr>
          <w:p w:rsidR="00F52CF6" w:rsidRPr="00F52CF6" w:rsidRDefault="00F52CF6" w:rsidP="00F52CF6">
            <w:pPr>
              <w:rPr>
                <w:rFonts w:ascii="Arial" w:hAnsi="Arial"/>
                <w:sz w:val="20"/>
                <w:szCs w:val="20"/>
              </w:rPr>
            </w:pPr>
            <w:r w:rsidRPr="00F52CF6">
              <w:rPr>
                <w:sz w:val="28"/>
                <w:szCs w:val="28"/>
              </w:rPr>
              <w:t>№ 61-пг</w:t>
            </w:r>
          </w:p>
        </w:tc>
      </w:tr>
    </w:tbl>
    <w:p w:rsidR="00F52CF6" w:rsidRPr="00F52CF6" w:rsidRDefault="00F52CF6" w:rsidP="00F52CF6"/>
    <w:p w:rsidR="00F52CF6" w:rsidRPr="00F52CF6" w:rsidRDefault="00F52CF6" w:rsidP="00F52CF6">
      <w:pPr>
        <w:jc w:val="both"/>
        <w:rPr>
          <w:sz w:val="28"/>
          <w:szCs w:val="28"/>
        </w:rPr>
      </w:pPr>
      <w:r w:rsidRPr="00F52CF6">
        <w:rPr>
          <w:sz w:val="28"/>
          <w:szCs w:val="28"/>
        </w:rPr>
        <w:t xml:space="preserve">Об утверждении перечня главных администраторов доходов бюджета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 Красноярского края</w:t>
      </w:r>
    </w:p>
    <w:p w:rsidR="00F52CF6" w:rsidRPr="00F52CF6" w:rsidRDefault="00F52CF6" w:rsidP="00F52CF6">
      <w:pPr>
        <w:ind w:firstLine="709"/>
        <w:jc w:val="both"/>
        <w:rPr>
          <w:sz w:val="28"/>
          <w:szCs w:val="28"/>
        </w:rPr>
      </w:pPr>
    </w:p>
    <w:p w:rsidR="00F52CF6" w:rsidRPr="00F52CF6" w:rsidRDefault="00F52CF6" w:rsidP="00F52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2CF6">
        <w:rPr>
          <w:sz w:val="28"/>
          <w:szCs w:val="28"/>
        </w:rPr>
        <w:t xml:space="preserve">В соответствии с </w:t>
      </w:r>
      <w:hyperlink r:id="rId12" w:history="1">
        <w:r w:rsidRPr="00F52CF6">
          <w:rPr>
            <w:sz w:val="28"/>
            <w:szCs w:val="28"/>
          </w:rPr>
          <w:t>пунктом 3.2 статьи 160.1</w:t>
        </w:r>
      </w:hyperlink>
      <w:r w:rsidRPr="00F52CF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F52CF6"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F52CF6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 ст.4 Приложения к Решению Усть-Ярульского сельского Совета депутатов от 17.10.2013 № 82 «Об утверждении положения о бюджетном процессе в </w:t>
      </w:r>
      <w:proofErr w:type="spellStart"/>
      <w:r w:rsidRPr="00F52CF6">
        <w:rPr>
          <w:sz w:val="28"/>
          <w:szCs w:val="28"/>
        </w:rPr>
        <w:t>Усть-Ярульском</w:t>
      </w:r>
      <w:proofErr w:type="spellEnd"/>
      <w:r w:rsidRPr="00F52CF6">
        <w:rPr>
          <w:sz w:val="28"/>
          <w:szCs w:val="28"/>
        </w:rPr>
        <w:t xml:space="preserve"> сельсовете» ПОСТАНОВЛЯЮ:</w:t>
      </w:r>
    </w:p>
    <w:p w:rsidR="00F52CF6" w:rsidRPr="00F52CF6" w:rsidRDefault="00F52CF6" w:rsidP="00F52CF6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52CF6">
        <w:rPr>
          <w:sz w:val="28"/>
          <w:szCs w:val="28"/>
        </w:rPr>
        <w:t xml:space="preserve">Утвердить перечень главных администраторов доходов бюджета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 Красноярского края согласно приложению к настоящему постановлению.</w:t>
      </w:r>
    </w:p>
    <w:p w:rsidR="00F52CF6" w:rsidRPr="00F52CF6" w:rsidRDefault="00F52CF6" w:rsidP="00F52CF6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52CF6">
        <w:rPr>
          <w:sz w:val="28"/>
          <w:szCs w:val="28"/>
        </w:rPr>
        <w:t xml:space="preserve">Установить, что в случаях изменения состава и (или) функций главных администраторов доходов бюджета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 Красноярского края,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бюджета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 Красноярского края закрепление видов (подвидов) доходов бюджета за главными администраторами доходов бюджета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 Красноярского края, являющимися органами государственной власти (государственными органами) Красноярского края, осуществляется правовыми актами администрации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</w:t>
      </w:r>
      <w:r w:rsidRPr="00F52CF6">
        <w:rPr>
          <w:color w:val="FF0000"/>
          <w:sz w:val="28"/>
          <w:szCs w:val="28"/>
        </w:rPr>
        <w:t xml:space="preserve"> </w:t>
      </w:r>
      <w:r w:rsidRPr="00F52CF6">
        <w:rPr>
          <w:sz w:val="28"/>
          <w:szCs w:val="28"/>
        </w:rPr>
        <w:t>Красноярского края.</w:t>
      </w:r>
    </w:p>
    <w:p w:rsidR="00F52CF6" w:rsidRPr="00F52CF6" w:rsidRDefault="00F52CF6" w:rsidP="00F52CF6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52CF6">
        <w:rPr>
          <w:sz w:val="28"/>
          <w:szCs w:val="28"/>
        </w:rPr>
        <w:lastRenderedPageBreak/>
        <w:t>Опубликовать постановление в периодическом печатном издании «</w:t>
      </w:r>
      <w:proofErr w:type="spellStart"/>
      <w:r w:rsidRPr="00F52CF6">
        <w:rPr>
          <w:sz w:val="28"/>
          <w:szCs w:val="28"/>
        </w:rPr>
        <w:t>Ярульский</w:t>
      </w:r>
      <w:proofErr w:type="spellEnd"/>
      <w:r w:rsidRPr="00F52CF6">
        <w:rPr>
          <w:sz w:val="28"/>
          <w:szCs w:val="28"/>
        </w:rPr>
        <w:t xml:space="preserve"> вестник» и на «Официальном интернет-портале» </w:t>
      </w:r>
      <w:r w:rsidRPr="00F52CF6">
        <w:rPr>
          <w:sz w:val="27"/>
          <w:szCs w:val="27"/>
        </w:rPr>
        <w:t>(</w:t>
      </w:r>
      <w:hyperlink r:id="rId13" w:history="1">
        <w:r w:rsidRPr="00F52CF6">
          <w:rPr>
            <w:sz w:val="27"/>
            <w:szCs w:val="27"/>
            <w:u w:val="single"/>
          </w:rPr>
          <w:t>www.zakon.krskstate.ru</w:t>
        </w:r>
      </w:hyperlink>
      <w:r w:rsidRPr="00F52CF6">
        <w:rPr>
          <w:sz w:val="27"/>
          <w:szCs w:val="27"/>
        </w:rPr>
        <w:t>)</w:t>
      </w:r>
      <w:r w:rsidRPr="00F52CF6">
        <w:rPr>
          <w:sz w:val="28"/>
          <w:szCs w:val="28"/>
        </w:rPr>
        <w:t>.</w:t>
      </w:r>
    </w:p>
    <w:p w:rsidR="00F52CF6" w:rsidRPr="00F52CF6" w:rsidRDefault="00F52CF6" w:rsidP="00F52CF6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52CF6">
        <w:rPr>
          <w:sz w:val="28"/>
          <w:szCs w:val="28"/>
        </w:rPr>
        <w:t xml:space="preserve">Постановление вступает в силу в день, следующий за днем </w:t>
      </w:r>
      <w:r w:rsidRPr="00F52CF6">
        <w:rPr>
          <w:sz w:val="28"/>
          <w:szCs w:val="28"/>
        </w:rPr>
        <w:br/>
        <w:t xml:space="preserve">его официального опубликования, и применяется к правоотношениям, возникающим при составлении и исполнении бюджета Усть-Ярульского сельсовета </w:t>
      </w:r>
      <w:proofErr w:type="spellStart"/>
      <w:r w:rsidRPr="00F52CF6">
        <w:rPr>
          <w:sz w:val="28"/>
          <w:szCs w:val="28"/>
        </w:rPr>
        <w:t>Ирбейского</w:t>
      </w:r>
      <w:proofErr w:type="spellEnd"/>
      <w:r w:rsidRPr="00F52CF6">
        <w:rPr>
          <w:sz w:val="28"/>
          <w:szCs w:val="28"/>
        </w:rPr>
        <w:t xml:space="preserve"> района Красноярского края, начиная </w:t>
      </w:r>
      <w:r w:rsidRPr="00F52CF6">
        <w:rPr>
          <w:sz w:val="28"/>
          <w:szCs w:val="28"/>
        </w:rPr>
        <w:br/>
        <w:t>с бюджета на 2023 год и плановый период 2024–2025 годов.</w:t>
      </w:r>
    </w:p>
    <w:p w:rsidR="00F52CF6" w:rsidRPr="00F52CF6" w:rsidRDefault="00F52CF6" w:rsidP="00F52CF6">
      <w:pPr>
        <w:numPr>
          <w:ilvl w:val="0"/>
          <w:numId w:val="4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F52CF6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2CF6" w:rsidRPr="00F52CF6" w:rsidRDefault="00F52CF6" w:rsidP="00F52CF6">
      <w:pPr>
        <w:rPr>
          <w:sz w:val="28"/>
          <w:szCs w:val="28"/>
        </w:rPr>
      </w:pPr>
    </w:p>
    <w:p w:rsidR="00F52CF6" w:rsidRPr="00F52CF6" w:rsidRDefault="00F52CF6" w:rsidP="00F52CF6">
      <w:pPr>
        <w:rPr>
          <w:sz w:val="28"/>
          <w:szCs w:val="28"/>
        </w:rPr>
      </w:pPr>
    </w:p>
    <w:p w:rsidR="00F52CF6" w:rsidRPr="00F52CF6" w:rsidRDefault="00F52CF6" w:rsidP="00F52CF6">
      <w:pPr>
        <w:rPr>
          <w:sz w:val="28"/>
          <w:szCs w:val="28"/>
        </w:rPr>
      </w:pPr>
    </w:p>
    <w:p w:rsidR="00F52CF6" w:rsidRPr="00F52CF6" w:rsidRDefault="00F52CF6" w:rsidP="00F52CF6">
      <w:pPr>
        <w:jc w:val="both"/>
        <w:rPr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  <w:r w:rsidRPr="00F52CF6">
        <w:rPr>
          <w:sz w:val="28"/>
        </w:rPr>
        <w:t xml:space="preserve">Глава </w:t>
      </w:r>
      <w:proofErr w:type="gramStart"/>
      <w:r w:rsidRPr="00F52CF6">
        <w:rPr>
          <w:sz w:val="28"/>
        </w:rPr>
        <w:t xml:space="preserve">сельсовета:   </w:t>
      </w:r>
      <w:proofErr w:type="gramEnd"/>
      <w:r w:rsidRPr="00F52CF6">
        <w:rPr>
          <w:sz w:val="28"/>
        </w:rPr>
        <w:t xml:space="preserve">                                                                   </w:t>
      </w:r>
      <w:r w:rsidRPr="00F52CF6">
        <w:rPr>
          <w:bCs/>
          <w:sz w:val="28"/>
          <w:szCs w:val="28"/>
        </w:rPr>
        <w:t xml:space="preserve">М.Д. </w:t>
      </w:r>
      <w:proofErr w:type="spellStart"/>
      <w:r w:rsidRPr="00F52CF6">
        <w:rPr>
          <w:bCs/>
          <w:sz w:val="28"/>
          <w:szCs w:val="28"/>
        </w:rPr>
        <w:t>Дезиндорф</w:t>
      </w:r>
      <w:proofErr w:type="spellEnd"/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Default="00F52CF6" w:rsidP="00F52CF6">
      <w:pPr>
        <w:rPr>
          <w:bCs/>
          <w:sz w:val="28"/>
          <w:szCs w:val="28"/>
        </w:rPr>
        <w:sectPr w:rsidR="00F52CF6" w:rsidSect="00F30A78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  <w:sectPr w:rsidR="00F52CF6" w:rsidRPr="00F52CF6" w:rsidSect="00F52CF6">
          <w:type w:val="continuous"/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tbl>
      <w:tblPr>
        <w:tblW w:w="14040" w:type="dxa"/>
        <w:tblInd w:w="113" w:type="dxa"/>
        <w:tblLook w:val="04A0" w:firstRow="1" w:lastRow="0" w:firstColumn="1" w:lastColumn="0" w:noHBand="0" w:noVBand="1"/>
      </w:tblPr>
      <w:tblGrid>
        <w:gridCol w:w="855"/>
        <w:gridCol w:w="1032"/>
        <w:gridCol w:w="2860"/>
        <w:gridCol w:w="9560"/>
      </w:tblGrid>
      <w:tr w:rsidR="00F52CF6" w:rsidRPr="00F52CF6" w:rsidTr="006B4E0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r w:rsidRPr="00F52CF6">
              <w:t xml:space="preserve">                                                                                              Приложение </w:t>
            </w:r>
          </w:p>
        </w:tc>
      </w:tr>
      <w:tr w:rsidR="00F52CF6" w:rsidRPr="00F52CF6" w:rsidTr="006B4E0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r w:rsidRPr="00F52CF6">
              <w:t xml:space="preserve">                                                                                              к постановлению</w:t>
            </w:r>
          </w:p>
        </w:tc>
      </w:tr>
      <w:tr w:rsidR="00F52CF6" w:rsidRPr="00F52CF6" w:rsidTr="006B4E03">
        <w:trPr>
          <w:trHeight w:val="22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r w:rsidRPr="00F52CF6">
              <w:t xml:space="preserve">                                                                                              </w:t>
            </w:r>
          </w:p>
        </w:tc>
      </w:tr>
      <w:tr w:rsidR="00F52CF6" w:rsidRPr="00F52CF6" w:rsidTr="006B4E03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/>
        </w:tc>
      </w:tr>
      <w:tr w:rsidR="00F52CF6" w:rsidRPr="00F52CF6" w:rsidTr="006B4E0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r w:rsidRPr="00F52CF6">
              <w:t xml:space="preserve">                                                                                              от   29.12.2022г.                    № 61-пг </w:t>
            </w:r>
          </w:p>
        </w:tc>
      </w:tr>
      <w:tr w:rsidR="00F52CF6" w:rsidRPr="00F52CF6" w:rsidTr="006B4E0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1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</w:rPr>
            </w:pPr>
            <w:r w:rsidRPr="00F52CF6">
              <w:rPr>
                <w:b/>
                <w:bCs/>
              </w:rPr>
              <w:t xml:space="preserve">Перечень главных администраторов доходов сельских </w:t>
            </w:r>
            <w:proofErr w:type="gramStart"/>
            <w:r w:rsidRPr="00F52CF6">
              <w:rPr>
                <w:b/>
                <w:bCs/>
              </w:rPr>
              <w:t>поселений  на</w:t>
            </w:r>
            <w:proofErr w:type="gramEnd"/>
            <w:r w:rsidRPr="00F52CF6">
              <w:rPr>
                <w:b/>
                <w:bCs/>
              </w:rPr>
              <w:t xml:space="preserve"> 2023 год и плановый период 2024-2025 </w:t>
            </w:r>
            <w:proofErr w:type="spellStart"/>
            <w:r w:rsidRPr="00F52CF6">
              <w:rPr>
                <w:b/>
                <w:bCs/>
              </w:rPr>
              <w:t>г.г</w:t>
            </w:r>
            <w:proofErr w:type="spellEnd"/>
            <w:r w:rsidRPr="00F52CF6">
              <w:rPr>
                <w:b/>
                <w:bCs/>
              </w:rPr>
              <w:t>.</w:t>
            </w:r>
          </w:p>
        </w:tc>
      </w:tr>
      <w:tr w:rsidR="00F52CF6" w:rsidRPr="00F52CF6" w:rsidTr="006B4E03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0"/>
                <w:szCs w:val="20"/>
              </w:rPr>
            </w:pPr>
          </w:p>
        </w:tc>
      </w:tr>
      <w:tr w:rsidR="00F52CF6" w:rsidRPr="00F52CF6" w:rsidTr="006B4E0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</w:tr>
      <w:tr w:rsidR="00F52CF6" w:rsidRPr="00F52CF6" w:rsidTr="006B4E0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proofErr w:type="spellStart"/>
            <w:r w:rsidRPr="00F52CF6">
              <w:rPr>
                <w:sz w:val="22"/>
                <w:szCs w:val="22"/>
              </w:rPr>
              <w:t>админи</w:t>
            </w:r>
            <w:proofErr w:type="spellEnd"/>
            <w:r w:rsidRPr="00F52CF6">
              <w:rPr>
                <w:sz w:val="22"/>
                <w:szCs w:val="22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Наименование кода бюджетной классификации</w:t>
            </w:r>
          </w:p>
        </w:tc>
      </w:tr>
      <w:tr w:rsidR="00F52CF6" w:rsidRPr="00F52CF6" w:rsidTr="006B4E0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proofErr w:type="spellStart"/>
            <w:r w:rsidRPr="00F52CF6">
              <w:rPr>
                <w:sz w:val="22"/>
                <w:szCs w:val="22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</w:tr>
      <w:tr w:rsidR="00F52CF6" w:rsidRPr="00F52CF6" w:rsidTr="006B4E0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</w:tr>
      <w:tr w:rsidR="00F52CF6" w:rsidRPr="00F52CF6" w:rsidTr="006B4E03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Федеральное казначейство</w:t>
            </w:r>
          </w:p>
        </w:tc>
      </w:tr>
      <w:tr w:rsidR="00F52CF6" w:rsidRPr="00F52CF6" w:rsidTr="006B4E03">
        <w:trPr>
          <w:trHeight w:val="16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2CF6" w:rsidRPr="00F52CF6" w:rsidTr="006B4E03">
        <w:trPr>
          <w:trHeight w:val="18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Доходы от уплаты акцизов на моторные масла для дизельных</w:t>
            </w:r>
            <w:r w:rsidRPr="00F52CF6">
              <w:rPr>
                <w:sz w:val="22"/>
                <w:szCs w:val="22"/>
              </w:rPr>
              <w:br/>
              <w:t>и (или) карбюраторных (</w:t>
            </w:r>
            <w:proofErr w:type="spellStart"/>
            <w:r w:rsidRPr="00F52CF6">
              <w:rPr>
                <w:sz w:val="22"/>
                <w:szCs w:val="22"/>
              </w:rPr>
              <w:t>инжекторных</w:t>
            </w:r>
            <w:proofErr w:type="spellEnd"/>
            <w:r w:rsidRPr="00F52CF6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F52CF6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2CF6" w:rsidRPr="00F52CF6" w:rsidTr="006B4E03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F52CF6">
              <w:rPr>
                <w:sz w:val="22"/>
                <w:szCs w:val="22"/>
              </w:rPr>
              <w:br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2CF6" w:rsidRPr="00F52CF6" w:rsidTr="006B4E03">
        <w:trPr>
          <w:trHeight w:val="15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F52CF6">
              <w:rPr>
                <w:sz w:val="22"/>
                <w:szCs w:val="22"/>
              </w:rPr>
              <w:br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F52CF6" w:rsidRPr="00F52CF6" w:rsidTr="006B4E03">
        <w:trPr>
          <w:trHeight w:val="4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Федеральная налоговая служба</w:t>
            </w:r>
          </w:p>
        </w:tc>
      </w:tr>
      <w:tr w:rsidR="00F52CF6" w:rsidRPr="00F52CF6" w:rsidTr="006B4E03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52CF6" w:rsidRPr="00F52CF6" w:rsidTr="006B4E03">
        <w:trPr>
          <w:trHeight w:val="13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 </w:t>
            </w:r>
          </w:p>
        </w:tc>
      </w:tr>
      <w:tr w:rsidR="00F52CF6" w:rsidRPr="00F52CF6" w:rsidTr="006B4E03">
        <w:trPr>
          <w:trHeight w:val="15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2CF6" w:rsidRPr="00F52CF6" w:rsidTr="006B4E03">
        <w:trPr>
          <w:trHeight w:val="18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52CF6" w:rsidRPr="00F52CF6" w:rsidTr="006B4E03">
        <w:trPr>
          <w:trHeight w:val="16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1 01 02 020 01 2100 110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1 01 02 030 01 2100 110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1 01 02 030 01 3000 110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1 05 03 010 01 1000 110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1 05 03 010 01 2100 110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1 05 03 010 01 3000 110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1 06 01 03 010 1000 110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F52CF6">
              <w:rPr>
                <w:sz w:val="22"/>
                <w:szCs w:val="22"/>
              </w:rPr>
              <w:t>поселений(</w:t>
            </w:r>
            <w:proofErr w:type="gramEnd"/>
            <w:r w:rsidRPr="00F52CF6">
              <w:rPr>
                <w:sz w:val="22"/>
                <w:szCs w:val="22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1 06 01 03 010 2100 110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proofErr w:type="gramStart"/>
            <w:r w:rsidRPr="00F52CF6">
              <w:rPr>
                <w:sz w:val="22"/>
                <w:szCs w:val="22"/>
              </w:rPr>
              <w:t>поселений(</w:t>
            </w:r>
            <w:proofErr w:type="gramEnd"/>
            <w:r w:rsidRPr="00F52CF6">
              <w:rPr>
                <w:sz w:val="22"/>
                <w:szCs w:val="22"/>
              </w:rPr>
              <w:t>пени по соответствующему платежу)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1 06 01 03 010 3000 110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1 06 06 03 310 1000 110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1 06 06 03 310 2100 110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1 06 06 03 310 3000 110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1 06 06 04 310 1000 110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182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1 06 06 04 310 2100 110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F52CF6" w:rsidRPr="00F52CF6" w:rsidTr="006B4E03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52CF6">
              <w:rPr>
                <w:b/>
                <w:bCs/>
                <w:sz w:val="22"/>
                <w:szCs w:val="22"/>
              </w:rPr>
              <w:t>Агенство</w:t>
            </w:r>
            <w:proofErr w:type="spellEnd"/>
            <w:r w:rsidRPr="00F52CF6">
              <w:rPr>
                <w:b/>
                <w:bCs/>
                <w:sz w:val="22"/>
                <w:szCs w:val="22"/>
              </w:rPr>
              <w:t xml:space="preserve"> по обеспечению деятельности мировых судей Красноярского края</w:t>
            </w:r>
          </w:p>
        </w:tc>
      </w:tr>
      <w:tr w:rsidR="00F52CF6" w:rsidRPr="00F52CF6" w:rsidTr="006B4E03">
        <w:trPr>
          <w:trHeight w:val="10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F52CF6">
              <w:rPr>
                <w:sz w:val="22"/>
                <w:szCs w:val="22"/>
              </w:rPr>
              <w:t>субъектов  Российской</w:t>
            </w:r>
            <w:proofErr w:type="gramEnd"/>
            <w:r w:rsidRPr="00F52CF6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F52CF6">
              <w:rPr>
                <w:sz w:val="22"/>
                <w:szCs w:val="22"/>
              </w:rPr>
              <w:t>правонарушениях,за</w:t>
            </w:r>
            <w:proofErr w:type="spellEnd"/>
            <w:r w:rsidRPr="00F52CF6">
              <w:rPr>
                <w:sz w:val="22"/>
                <w:szCs w:val="22"/>
              </w:rPr>
              <w:t xml:space="preserve"> нарушение муниципальных правовых актов субъектов Российской Федерации</w:t>
            </w:r>
          </w:p>
        </w:tc>
      </w:tr>
      <w:tr w:rsidR="00F52CF6" w:rsidRPr="00F52CF6" w:rsidTr="006B4E03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 xml:space="preserve">Администрация Усть-Ярульского </w:t>
            </w:r>
            <w:proofErr w:type="gramStart"/>
            <w:r w:rsidRPr="00F52CF6">
              <w:rPr>
                <w:b/>
                <w:bCs/>
                <w:sz w:val="22"/>
                <w:szCs w:val="22"/>
              </w:rPr>
              <w:t xml:space="preserve">сельсовета  </w:t>
            </w:r>
            <w:proofErr w:type="spellStart"/>
            <w:r w:rsidRPr="00F52CF6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F52CF6">
              <w:rPr>
                <w:b/>
                <w:bCs/>
                <w:sz w:val="22"/>
                <w:szCs w:val="22"/>
              </w:rPr>
              <w:t xml:space="preserve"> района Красноярского края</w:t>
            </w:r>
          </w:p>
        </w:tc>
      </w:tr>
      <w:tr w:rsidR="00F52CF6" w:rsidRPr="00F52CF6" w:rsidTr="006B4E03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Прочие поступления государственной пошлины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52CF6" w:rsidRPr="00F52CF6" w:rsidTr="006B4E03">
        <w:trPr>
          <w:trHeight w:val="9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F6" w:rsidRPr="00F52CF6" w:rsidRDefault="00F52CF6" w:rsidP="00F52CF6">
            <w:pPr>
              <w:rPr>
                <w:color w:val="000000"/>
                <w:sz w:val="22"/>
                <w:szCs w:val="22"/>
              </w:rPr>
            </w:pPr>
            <w:r w:rsidRPr="00F52CF6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52CF6" w:rsidRPr="00F52CF6" w:rsidTr="006B4E03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F52CF6" w:rsidRPr="00F52CF6" w:rsidTr="006B4E03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</w:t>
            </w:r>
            <w:proofErr w:type="gramStart"/>
            <w:r w:rsidRPr="00F52CF6">
              <w:rPr>
                <w:sz w:val="22"/>
                <w:szCs w:val="22"/>
              </w:rPr>
              <w:t>эксплуатацией  имущества</w:t>
            </w:r>
            <w:proofErr w:type="gramEnd"/>
            <w:r w:rsidRPr="00F52CF6">
              <w:rPr>
                <w:sz w:val="22"/>
                <w:szCs w:val="22"/>
              </w:rPr>
              <w:t xml:space="preserve"> сельских  поселений</w:t>
            </w:r>
          </w:p>
        </w:tc>
      </w:tr>
      <w:tr w:rsidR="00F52CF6" w:rsidRPr="00F52CF6" w:rsidTr="006B4E03">
        <w:trPr>
          <w:trHeight w:val="12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52CF6" w:rsidRPr="00F52CF6" w:rsidTr="006B4E03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Административные штрафы, установленные законами </w:t>
            </w:r>
            <w:proofErr w:type="gramStart"/>
            <w:r w:rsidRPr="00F52CF6">
              <w:rPr>
                <w:sz w:val="22"/>
                <w:szCs w:val="22"/>
              </w:rPr>
              <w:t>субъектов  Российской</w:t>
            </w:r>
            <w:proofErr w:type="gramEnd"/>
            <w:r w:rsidRPr="00F52CF6">
              <w:rPr>
                <w:sz w:val="22"/>
                <w:szCs w:val="22"/>
              </w:rPr>
              <w:t xml:space="preserve"> Федерации об административных </w:t>
            </w:r>
            <w:proofErr w:type="spellStart"/>
            <w:r w:rsidRPr="00F52CF6">
              <w:rPr>
                <w:sz w:val="22"/>
                <w:szCs w:val="22"/>
              </w:rPr>
              <w:t>правонарушениях,за</w:t>
            </w:r>
            <w:proofErr w:type="spellEnd"/>
            <w:r w:rsidRPr="00F52CF6">
              <w:rPr>
                <w:sz w:val="22"/>
                <w:szCs w:val="22"/>
              </w:rPr>
              <w:t xml:space="preserve"> нарушение муниципальных правовых актов</w:t>
            </w:r>
          </w:p>
        </w:tc>
      </w:tr>
      <w:tr w:rsidR="00F52CF6" w:rsidRPr="00F52CF6" w:rsidTr="006B4E0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F52CF6">
              <w:rPr>
                <w:sz w:val="22"/>
                <w:szCs w:val="22"/>
              </w:rPr>
              <w:t>( подрядчиком</w:t>
            </w:r>
            <w:proofErr w:type="gramEnd"/>
            <w:r w:rsidRPr="00F52CF6">
              <w:rPr>
                <w:sz w:val="22"/>
                <w:szCs w:val="22"/>
              </w:rPr>
              <w:t>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52CF6" w:rsidRPr="00F52CF6" w:rsidTr="006B4E03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F52CF6" w:rsidRPr="00F52CF6" w:rsidTr="006B4E03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52CF6" w:rsidRPr="00F52CF6" w:rsidTr="006B4E03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proofErr w:type="gramStart"/>
            <w:r w:rsidRPr="00F52CF6">
              <w:rPr>
                <w:sz w:val="22"/>
                <w:szCs w:val="22"/>
              </w:rPr>
              <w:t>Средства  самообложения</w:t>
            </w:r>
            <w:proofErr w:type="gramEnd"/>
            <w:r w:rsidRPr="00F52CF6">
              <w:rPr>
                <w:sz w:val="22"/>
                <w:szCs w:val="22"/>
              </w:rPr>
              <w:t xml:space="preserve"> граждан, зачисляемые в бюджеты сельских поселений</w:t>
            </w:r>
          </w:p>
        </w:tc>
      </w:tr>
      <w:tr w:rsidR="00F52CF6" w:rsidRPr="00F52CF6" w:rsidTr="006B4E0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F52CF6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F52CF6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районного бюджета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Дотация бюджетам сельских поселений на </w:t>
            </w:r>
            <w:proofErr w:type="gramStart"/>
            <w:r w:rsidRPr="00F52CF6">
              <w:rPr>
                <w:sz w:val="22"/>
                <w:szCs w:val="22"/>
              </w:rPr>
              <w:t>выравнивание  бюджетной</w:t>
            </w:r>
            <w:proofErr w:type="gramEnd"/>
            <w:r w:rsidRPr="00F52CF6">
              <w:rPr>
                <w:sz w:val="22"/>
                <w:szCs w:val="22"/>
              </w:rPr>
              <w:t xml:space="preserve"> обеспеченности из бюджетов муниципальных районов  за счет средств краевого бюджета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52CF6" w:rsidRPr="00F52CF6" w:rsidTr="006B4E03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2 02 49999 10 7412 150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F52CF6" w:rsidRPr="00F52CF6" w:rsidTr="006B4E03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F52CF6" w:rsidRPr="00F52CF6" w:rsidTr="006B4E03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F52CF6" w:rsidRPr="00F52CF6" w:rsidTr="006B4E03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F6" w:rsidRPr="00F52CF6" w:rsidRDefault="00F52CF6" w:rsidP="00F52CF6">
            <w:pPr>
              <w:rPr>
                <w:color w:val="000000"/>
                <w:sz w:val="22"/>
                <w:szCs w:val="22"/>
              </w:rPr>
            </w:pPr>
            <w:r w:rsidRPr="00F52CF6">
              <w:rPr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F52CF6" w:rsidRPr="00F52CF6" w:rsidTr="006B4E03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F6" w:rsidRPr="00F52CF6" w:rsidRDefault="00F52CF6" w:rsidP="00F52CF6">
            <w:pPr>
              <w:rPr>
                <w:color w:val="000000"/>
                <w:sz w:val="22"/>
                <w:szCs w:val="22"/>
              </w:rPr>
            </w:pPr>
            <w:r w:rsidRPr="00F52CF6">
              <w:rPr>
                <w:color w:val="000000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52CF6" w:rsidRPr="00F52CF6" w:rsidTr="006B4E03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F6" w:rsidRPr="00F52CF6" w:rsidRDefault="00F52CF6" w:rsidP="00F52CF6">
            <w:pPr>
              <w:rPr>
                <w:color w:val="000000"/>
                <w:sz w:val="22"/>
                <w:szCs w:val="22"/>
              </w:rPr>
            </w:pPr>
            <w:r w:rsidRPr="00F52CF6">
              <w:rPr>
                <w:color w:val="000000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52CF6" w:rsidRPr="00F52CF6" w:rsidTr="006B4E03">
        <w:trPr>
          <w:trHeight w:val="4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F52CF6" w:rsidRPr="00F52CF6" w:rsidTr="006B4E03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Возврат остатков субсидий, </w:t>
            </w:r>
            <w:proofErr w:type="gramStart"/>
            <w:r w:rsidRPr="00F52CF6">
              <w:rPr>
                <w:sz w:val="22"/>
                <w:szCs w:val="22"/>
              </w:rPr>
              <w:t>субвенций  и</w:t>
            </w:r>
            <w:proofErr w:type="gramEnd"/>
            <w:r w:rsidRPr="00F52CF6">
              <w:rPr>
                <w:sz w:val="22"/>
                <w:szCs w:val="22"/>
              </w:rPr>
              <w:t xml:space="preserve">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52CF6" w:rsidRPr="00F52CF6" w:rsidTr="006B4E03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2 02 49999 10 7388 150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F52CF6" w:rsidRPr="00F52CF6" w:rsidTr="006B4E03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840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2 02 49999 10 7745 150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F52CF6" w:rsidRPr="00F52CF6" w:rsidTr="006B4E03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b/>
                <w:bCs/>
                <w:sz w:val="22"/>
                <w:szCs w:val="22"/>
              </w:rPr>
            </w:pPr>
            <w:r w:rsidRPr="00F52CF6">
              <w:rPr>
                <w:b/>
                <w:bCs/>
                <w:sz w:val="22"/>
                <w:szCs w:val="22"/>
              </w:rPr>
              <w:t xml:space="preserve">Финансовое управление </w:t>
            </w:r>
            <w:proofErr w:type="gramStart"/>
            <w:r w:rsidRPr="00F52CF6">
              <w:rPr>
                <w:b/>
                <w:bCs/>
                <w:sz w:val="22"/>
                <w:szCs w:val="22"/>
              </w:rPr>
              <w:t xml:space="preserve">администрации  </w:t>
            </w:r>
            <w:proofErr w:type="spellStart"/>
            <w:r w:rsidRPr="00F52CF6">
              <w:rPr>
                <w:b/>
                <w:bCs/>
                <w:sz w:val="22"/>
                <w:szCs w:val="22"/>
              </w:rPr>
              <w:t>Ирбейского</w:t>
            </w:r>
            <w:proofErr w:type="spellEnd"/>
            <w:proofErr w:type="gramEnd"/>
            <w:r w:rsidRPr="00F52CF6"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F52CF6" w:rsidRPr="00F52CF6" w:rsidTr="006B4E0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Невыясненные поступления, зачисляемые в доходы поселений</w:t>
            </w:r>
          </w:p>
        </w:tc>
      </w:tr>
      <w:tr w:rsidR="00F52CF6" w:rsidRPr="00F52CF6" w:rsidTr="006B4E03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Перечисления из </w:t>
            </w:r>
            <w:proofErr w:type="gramStart"/>
            <w:r w:rsidRPr="00F52CF6">
              <w:rPr>
                <w:sz w:val="22"/>
                <w:szCs w:val="22"/>
              </w:rPr>
              <w:t>бюджетов  поселений</w:t>
            </w:r>
            <w:proofErr w:type="gramEnd"/>
            <w:r w:rsidRPr="00F52CF6">
              <w:rPr>
                <w:sz w:val="22"/>
                <w:szCs w:val="22"/>
              </w:rPr>
              <w:t xml:space="preserve">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2CF6" w:rsidRPr="00F52CF6" w:rsidTr="006B4E0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991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CF6" w:rsidRPr="00F52CF6" w:rsidRDefault="00F52CF6" w:rsidP="00F52CF6">
            <w:pPr>
              <w:jc w:val="center"/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 xml:space="preserve">2 08 10 000 10 0000 150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CF6" w:rsidRPr="00F52CF6" w:rsidRDefault="00F52CF6" w:rsidP="00F52CF6">
            <w:pPr>
              <w:rPr>
                <w:sz w:val="22"/>
                <w:szCs w:val="22"/>
              </w:rPr>
            </w:pPr>
            <w:r w:rsidRPr="00F52CF6">
              <w:rPr>
                <w:sz w:val="22"/>
                <w:szCs w:val="22"/>
              </w:rPr>
              <w:t>Перечисление из бюджетов сельских поселений (в бюджеты сельских поселений) для осуществления взыскания</w:t>
            </w:r>
          </w:p>
        </w:tc>
      </w:tr>
    </w:tbl>
    <w:p w:rsidR="00F52CF6" w:rsidRPr="00F52CF6" w:rsidRDefault="00F52CF6" w:rsidP="00F52CF6">
      <w:pPr>
        <w:rPr>
          <w:bCs/>
          <w:sz w:val="28"/>
          <w:szCs w:val="28"/>
        </w:rPr>
      </w:pPr>
      <w:bookmarkStart w:id="39" w:name="_GoBack"/>
      <w:bookmarkEnd w:id="39"/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bCs/>
          <w:sz w:val="28"/>
          <w:szCs w:val="28"/>
        </w:rPr>
      </w:pPr>
    </w:p>
    <w:p w:rsidR="00F52CF6" w:rsidRPr="00F52CF6" w:rsidRDefault="00F52CF6" w:rsidP="00F52CF6">
      <w:pPr>
        <w:rPr>
          <w:sz w:val="16"/>
          <w:szCs w:val="16"/>
        </w:rPr>
      </w:pPr>
    </w:p>
    <w:p w:rsidR="00F52CF6" w:rsidRDefault="00F52CF6" w:rsidP="00801C42"/>
    <w:p w:rsidR="00AC75A0" w:rsidRDefault="00AC75A0" w:rsidP="00801C42"/>
    <w:sectPr w:rsidR="00AC75A0" w:rsidSect="00F52CF6">
      <w:pgSz w:w="16838" w:h="11906" w:orient="landscape"/>
      <w:pgMar w:top="991" w:right="426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B10" w:rsidRDefault="00204B10" w:rsidP="00D618F6">
      <w:r>
        <w:separator/>
      </w:r>
    </w:p>
  </w:endnote>
  <w:endnote w:type="continuationSeparator" w:id="0">
    <w:p w:rsidR="00204B10" w:rsidRDefault="00204B10" w:rsidP="00D6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B10" w:rsidRDefault="00204B10" w:rsidP="00D618F6">
      <w:r>
        <w:separator/>
      </w:r>
    </w:p>
  </w:footnote>
  <w:footnote w:type="continuationSeparator" w:id="0">
    <w:p w:rsidR="00204B10" w:rsidRDefault="00204B10" w:rsidP="00D6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5A0" w:rsidRDefault="00AC75A0">
    <w:pPr>
      <w:pStyle w:val="af5"/>
      <w:jc w:val="center"/>
    </w:pPr>
  </w:p>
  <w:p w:rsidR="00AC75A0" w:rsidRDefault="00AC75A0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905B91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4">
    <w:nsid w:val="0EFC7EAA"/>
    <w:multiLevelType w:val="multilevel"/>
    <w:tmpl w:val="3EE89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50060"/>
    <w:multiLevelType w:val="multilevel"/>
    <w:tmpl w:val="4572B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537CA"/>
    <w:multiLevelType w:val="multilevel"/>
    <w:tmpl w:val="1338B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BF38AC"/>
    <w:multiLevelType w:val="multilevel"/>
    <w:tmpl w:val="32E29122"/>
    <w:lvl w:ilvl="0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2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851" w:hanging="2160"/>
      </w:pPr>
      <w:rPr>
        <w:rFonts w:hint="default"/>
      </w:rPr>
    </w:lvl>
  </w:abstractNum>
  <w:abstractNum w:abstractNumId="17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C5B96"/>
    <w:multiLevelType w:val="multilevel"/>
    <w:tmpl w:val="A536BC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8" w:hanging="2160"/>
      </w:pPr>
      <w:rPr>
        <w:rFonts w:hint="default"/>
      </w:rPr>
    </w:lvl>
  </w:abstractNum>
  <w:abstractNum w:abstractNumId="20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594733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3">
    <w:nsid w:val="3BBF5E56"/>
    <w:multiLevelType w:val="hybridMultilevel"/>
    <w:tmpl w:val="F0B294EA"/>
    <w:lvl w:ilvl="0" w:tplc="D0E68912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4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6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C71E83"/>
    <w:multiLevelType w:val="multilevel"/>
    <w:tmpl w:val="896EE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37D1F95"/>
    <w:multiLevelType w:val="multilevel"/>
    <w:tmpl w:val="924AA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>
    <w:nsid w:val="640447F1"/>
    <w:multiLevelType w:val="hybridMultilevel"/>
    <w:tmpl w:val="765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9326C"/>
    <w:multiLevelType w:val="hybridMultilevel"/>
    <w:tmpl w:val="7EEE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16E6C"/>
    <w:multiLevelType w:val="hybridMultilevel"/>
    <w:tmpl w:val="D4D46694"/>
    <w:lvl w:ilvl="0" w:tplc="9E5A4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0">
    <w:nsid w:val="7269674E"/>
    <w:multiLevelType w:val="hybridMultilevel"/>
    <w:tmpl w:val="9B64CE88"/>
    <w:lvl w:ilvl="0" w:tplc="D9320370">
      <w:start w:val="1"/>
      <w:numFmt w:val="decimal"/>
      <w:lvlText w:val="%1."/>
      <w:lvlJc w:val="left"/>
      <w:pPr>
        <w:ind w:left="4072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7"/>
  </w:num>
  <w:num w:numId="4">
    <w:abstractNumId w:val="38"/>
  </w:num>
  <w:num w:numId="5">
    <w:abstractNumId w:val="16"/>
  </w:num>
  <w:num w:numId="6">
    <w:abstractNumId w:val="19"/>
  </w:num>
  <w:num w:numId="7">
    <w:abstractNumId w:val="23"/>
  </w:num>
  <w:num w:numId="8">
    <w:abstractNumId w:val="35"/>
  </w:num>
  <w:num w:numId="9">
    <w:abstractNumId w:val="37"/>
  </w:num>
  <w:num w:numId="10">
    <w:abstractNumId w:val="39"/>
  </w:num>
  <w:num w:numId="11">
    <w:abstractNumId w:val="17"/>
  </w:num>
  <w:num w:numId="12">
    <w:abstractNumId w:val="21"/>
  </w:num>
  <w:num w:numId="13">
    <w:abstractNumId w:val="42"/>
  </w:num>
  <w:num w:numId="14">
    <w:abstractNumId w:val="20"/>
  </w:num>
  <w:num w:numId="15">
    <w:abstractNumId w:val="33"/>
  </w:num>
  <w:num w:numId="16">
    <w:abstractNumId w:val="29"/>
  </w:num>
  <w:num w:numId="17">
    <w:abstractNumId w:val="41"/>
  </w:num>
  <w:num w:numId="18">
    <w:abstractNumId w:val="8"/>
  </w:num>
  <w:num w:numId="19">
    <w:abstractNumId w:val="26"/>
  </w:num>
  <w:num w:numId="20">
    <w:abstractNumId w:val="11"/>
  </w:num>
  <w:num w:numId="21">
    <w:abstractNumId w:val="12"/>
  </w:num>
  <w:num w:numId="22">
    <w:abstractNumId w:val="34"/>
  </w:num>
  <w:num w:numId="23">
    <w:abstractNumId w:val="6"/>
  </w:num>
  <w:num w:numId="24">
    <w:abstractNumId w:val="28"/>
  </w:num>
  <w:num w:numId="25">
    <w:abstractNumId w:val="24"/>
  </w:num>
  <w:num w:numId="26">
    <w:abstractNumId w:val="30"/>
  </w:num>
  <w:num w:numId="27">
    <w:abstractNumId w:val="25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"/>
  </w:num>
  <w:num w:numId="31">
    <w:abstractNumId w:val="1"/>
  </w:num>
  <w:num w:numId="32">
    <w:abstractNumId w:val="7"/>
  </w:num>
  <w:num w:numId="33">
    <w:abstractNumId w:val="14"/>
  </w:num>
  <w:num w:numId="34">
    <w:abstractNumId w:val="18"/>
  </w:num>
  <w:num w:numId="35">
    <w:abstractNumId w:val="0"/>
  </w:num>
  <w:num w:numId="36">
    <w:abstractNumId w:val="36"/>
  </w:num>
  <w:num w:numId="37">
    <w:abstractNumId w:val="32"/>
  </w:num>
  <w:num w:numId="38">
    <w:abstractNumId w:val="10"/>
  </w:num>
  <w:num w:numId="39">
    <w:abstractNumId w:val="4"/>
  </w:num>
  <w:num w:numId="40">
    <w:abstractNumId w:val="9"/>
  </w:num>
  <w:num w:numId="41">
    <w:abstractNumId w:val="31"/>
  </w:num>
  <w:num w:numId="42">
    <w:abstractNumId w:val="3"/>
  </w:num>
  <w:num w:numId="43">
    <w:abstractNumId w:val="22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2"/>
    <w:rsid w:val="00067E6C"/>
    <w:rsid w:val="00082ACE"/>
    <w:rsid w:val="000E4B9F"/>
    <w:rsid w:val="00120D1C"/>
    <w:rsid w:val="00124FF9"/>
    <w:rsid w:val="0013343C"/>
    <w:rsid w:val="00176B5F"/>
    <w:rsid w:val="001970F3"/>
    <w:rsid w:val="001E1317"/>
    <w:rsid w:val="001E1FEC"/>
    <w:rsid w:val="001E7275"/>
    <w:rsid w:val="00204B10"/>
    <w:rsid w:val="00215C86"/>
    <w:rsid w:val="00217422"/>
    <w:rsid w:val="002266C8"/>
    <w:rsid w:val="00246DC0"/>
    <w:rsid w:val="002504AD"/>
    <w:rsid w:val="00282E80"/>
    <w:rsid w:val="00285257"/>
    <w:rsid w:val="00293334"/>
    <w:rsid w:val="002C4A27"/>
    <w:rsid w:val="002D4AB5"/>
    <w:rsid w:val="0031023A"/>
    <w:rsid w:val="0033656D"/>
    <w:rsid w:val="0034256A"/>
    <w:rsid w:val="00344F65"/>
    <w:rsid w:val="00365F11"/>
    <w:rsid w:val="00374ECF"/>
    <w:rsid w:val="003D32A7"/>
    <w:rsid w:val="003D5095"/>
    <w:rsid w:val="003F165D"/>
    <w:rsid w:val="00413BB5"/>
    <w:rsid w:val="004159AE"/>
    <w:rsid w:val="00475197"/>
    <w:rsid w:val="004D2A3D"/>
    <w:rsid w:val="004E254B"/>
    <w:rsid w:val="005159CC"/>
    <w:rsid w:val="00547A5A"/>
    <w:rsid w:val="00555C1B"/>
    <w:rsid w:val="0058210F"/>
    <w:rsid w:val="00584F02"/>
    <w:rsid w:val="00597D09"/>
    <w:rsid w:val="00624970"/>
    <w:rsid w:val="00657EF7"/>
    <w:rsid w:val="00674D0A"/>
    <w:rsid w:val="006D559D"/>
    <w:rsid w:val="006D62F0"/>
    <w:rsid w:val="00781437"/>
    <w:rsid w:val="007A0B3F"/>
    <w:rsid w:val="007A1E8A"/>
    <w:rsid w:val="007A1F68"/>
    <w:rsid w:val="007B0A2F"/>
    <w:rsid w:val="007F6FD1"/>
    <w:rsid w:val="00801C42"/>
    <w:rsid w:val="008065BC"/>
    <w:rsid w:val="00807F4B"/>
    <w:rsid w:val="00833D2B"/>
    <w:rsid w:val="009273CE"/>
    <w:rsid w:val="00955D15"/>
    <w:rsid w:val="0095738B"/>
    <w:rsid w:val="009A1F3E"/>
    <w:rsid w:val="009A41CB"/>
    <w:rsid w:val="009A4D7C"/>
    <w:rsid w:val="009A5C01"/>
    <w:rsid w:val="009B1A29"/>
    <w:rsid w:val="009B1ACE"/>
    <w:rsid w:val="009C36BB"/>
    <w:rsid w:val="009D7489"/>
    <w:rsid w:val="009E52F7"/>
    <w:rsid w:val="009F023D"/>
    <w:rsid w:val="00A334BC"/>
    <w:rsid w:val="00A66840"/>
    <w:rsid w:val="00AA5FB9"/>
    <w:rsid w:val="00AB1F6C"/>
    <w:rsid w:val="00AC75A0"/>
    <w:rsid w:val="00AF2609"/>
    <w:rsid w:val="00B005CE"/>
    <w:rsid w:val="00B11832"/>
    <w:rsid w:val="00B53FFD"/>
    <w:rsid w:val="00B62E9F"/>
    <w:rsid w:val="00BA2EBF"/>
    <w:rsid w:val="00BF6036"/>
    <w:rsid w:val="00C13FF8"/>
    <w:rsid w:val="00C21623"/>
    <w:rsid w:val="00C34F20"/>
    <w:rsid w:val="00C5122C"/>
    <w:rsid w:val="00C700A9"/>
    <w:rsid w:val="00C96F4E"/>
    <w:rsid w:val="00CA4E03"/>
    <w:rsid w:val="00CD764D"/>
    <w:rsid w:val="00D02943"/>
    <w:rsid w:val="00D502FC"/>
    <w:rsid w:val="00D5732B"/>
    <w:rsid w:val="00D618F6"/>
    <w:rsid w:val="00D629BD"/>
    <w:rsid w:val="00D6636A"/>
    <w:rsid w:val="00D862ED"/>
    <w:rsid w:val="00DA0FEF"/>
    <w:rsid w:val="00DB78F0"/>
    <w:rsid w:val="00DE211E"/>
    <w:rsid w:val="00DE41A4"/>
    <w:rsid w:val="00E1110F"/>
    <w:rsid w:val="00E1234A"/>
    <w:rsid w:val="00E42682"/>
    <w:rsid w:val="00E466FA"/>
    <w:rsid w:val="00E50858"/>
    <w:rsid w:val="00EA32C6"/>
    <w:rsid w:val="00EE0FF9"/>
    <w:rsid w:val="00F213A1"/>
    <w:rsid w:val="00F26394"/>
    <w:rsid w:val="00F52CF6"/>
    <w:rsid w:val="00F572BA"/>
    <w:rsid w:val="00F724FB"/>
    <w:rsid w:val="00F87D64"/>
    <w:rsid w:val="00FA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4A0-0EE4-4541-BD60-5B1C4E35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D618F6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2933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700A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unhideWhenUsed/>
    <w:rsid w:val="00F87D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87D6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9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96F4E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rsid w:val="00D618F6"/>
  </w:style>
  <w:style w:type="table" w:styleId="af2">
    <w:name w:val="Table Grid"/>
    <w:basedOn w:val="a1"/>
    <w:rsid w:val="00D618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D618F6"/>
    <w:rPr>
      <w:color w:val="0000FF"/>
      <w:u w:val="single"/>
    </w:rPr>
  </w:style>
  <w:style w:type="character" w:styleId="af4">
    <w:name w:val="FollowedHyperlink"/>
    <w:uiPriority w:val="99"/>
    <w:unhideWhenUsed/>
    <w:rsid w:val="00D618F6"/>
    <w:rPr>
      <w:color w:val="800080"/>
      <w:u w:val="single"/>
    </w:rPr>
  </w:style>
  <w:style w:type="character" w:customStyle="1" w:styleId="50">
    <w:name w:val="Заголовок 5 Знак"/>
    <w:basedOn w:val="a0"/>
    <w:link w:val="5"/>
    <w:rsid w:val="00D618F6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numbering" w:customStyle="1" w:styleId="23">
    <w:name w:val="Нет списка2"/>
    <w:next w:val="a2"/>
    <w:semiHidden/>
    <w:rsid w:val="00D618F6"/>
  </w:style>
  <w:style w:type="numbering" w:customStyle="1" w:styleId="110">
    <w:name w:val="Нет списка11"/>
    <w:next w:val="a2"/>
    <w:uiPriority w:val="99"/>
    <w:semiHidden/>
    <w:unhideWhenUsed/>
    <w:rsid w:val="00D618F6"/>
  </w:style>
  <w:style w:type="paragraph" w:customStyle="1" w:styleId="ConsPlusCell">
    <w:name w:val="ConsPlusCell"/>
    <w:uiPriority w:val="99"/>
    <w:rsid w:val="00D618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5">
    <w:name w:val="header"/>
    <w:basedOn w:val="a"/>
    <w:link w:val="af6"/>
    <w:uiPriority w:val="99"/>
    <w:rsid w:val="00D618F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D618F6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rsid w:val="00D618F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D618F6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f2"/>
    <w:rsid w:val="00D618F6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rsid w:val="00D618F6"/>
    <w:rPr>
      <w:rFonts w:ascii="Wingdings" w:hAnsi="Wingdings"/>
    </w:rPr>
  </w:style>
  <w:style w:type="character" w:customStyle="1" w:styleId="af">
    <w:name w:val="Без интервала Знак"/>
    <w:link w:val="ae"/>
    <w:uiPriority w:val="1"/>
    <w:locked/>
    <w:rsid w:val="00D618F6"/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D618F6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D618F6"/>
    <w:pPr>
      <w:suppressAutoHyphens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f9">
    <w:name w:val="Body Text Indent"/>
    <w:basedOn w:val="a"/>
    <w:link w:val="afa"/>
    <w:rsid w:val="00D618F6"/>
    <w:pPr>
      <w:ind w:firstLine="567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D618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61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rsid w:val="00D618F6"/>
    <w:rPr>
      <w:vertAlign w:val="superscript"/>
    </w:rPr>
  </w:style>
  <w:style w:type="paragraph" w:styleId="31">
    <w:name w:val="Body Text Indent 3"/>
    <w:basedOn w:val="a"/>
    <w:link w:val="32"/>
    <w:rsid w:val="00D618F6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618F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W8Num9z2">
    <w:name w:val="WW8Num9z2"/>
    <w:rsid w:val="00D618F6"/>
    <w:rPr>
      <w:rFonts w:ascii="Wingdings" w:hAnsi="Wingdings"/>
    </w:rPr>
  </w:style>
  <w:style w:type="paragraph" w:styleId="24">
    <w:name w:val="Body Text Indent 2"/>
    <w:basedOn w:val="a"/>
    <w:link w:val="25"/>
    <w:uiPriority w:val="99"/>
    <w:unhideWhenUsed/>
    <w:rsid w:val="00D618F6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618F6"/>
    <w:rPr>
      <w:rFonts w:ascii="Calibri" w:eastAsia="Calibri" w:hAnsi="Calibri" w:cs="Times New Roman"/>
    </w:rPr>
  </w:style>
  <w:style w:type="character" w:styleId="afc">
    <w:name w:val="annotation reference"/>
    <w:uiPriority w:val="99"/>
    <w:unhideWhenUsed/>
    <w:rsid w:val="00D618F6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618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rsid w:val="00D618F6"/>
    <w:rPr>
      <w:rFonts w:ascii="Calibri" w:eastAsia="Calibri" w:hAnsi="Calibri" w:cs="Times New Roman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unhideWhenUsed/>
    <w:rsid w:val="00D618F6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D618F6"/>
    <w:rPr>
      <w:rFonts w:ascii="Calibri" w:eastAsia="Calibri" w:hAnsi="Calibri" w:cs="Times New Roman"/>
      <w:b/>
      <w:bCs/>
      <w:sz w:val="20"/>
      <w:szCs w:val="20"/>
    </w:rPr>
  </w:style>
  <w:style w:type="paragraph" w:styleId="aff1">
    <w:name w:val="endnote text"/>
    <w:basedOn w:val="a"/>
    <w:link w:val="aff2"/>
    <w:uiPriority w:val="99"/>
    <w:unhideWhenUsed/>
    <w:rsid w:val="00D618F6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концевой сноски Знак"/>
    <w:basedOn w:val="a0"/>
    <w:link w:val="aff1"/>
    <w:uiPriority w:val="99"/>
    <w:rsid w:val="00D618F6"/>
    <w:rPr>
      <w:rFonts w:ascii="Calibri" w:eastAsia="Calibri" w:hAnsi="Calibri" w:cs="Times New Roman"/>
      <w:sz w:val="20"/>
      <w:szCs w:val="20"/>
    </w:rPr>
  </w:style>
  <w:style w:type="character" w:styleId="aff3">
    <w:name w:val="endnote reference"/>
    <w:uiPriority w:val="99"/>
    <w:unhideWhenUsed/>
    <w:rsid w:val="00D618F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D618F6"/>
    <w:rPr>
      <w:rFonts w:ascii="Arial" w:eastAsia="Calibri" w:hAnsi="Arial" w:cs="Arial"/>
      <w:sz w:val="20"/>
      <w:szCs w:val="20"/>
      <w:lang w:eastAsia="ru-RU"/>
    </w:rPr>
  </w:style>
  <w:style w:type="character" w:customStyle="1" w:styleId="WW8Num2z1">
    <w:name w:val="WW8Num2z1"/>
    <w:rsid w:val="00D618F6"/>
    <w:rPr>
      <w:rFonts w:ascii="Times New Roman" w:eastAsia="Times New Roman" w:hAnsi="Times New Roman" w:cs="Times New Roman"/>
    </w:rPr>
  </w:style>
  <w:style w:type="table" w:customStyle="1" w:styleId="26">
    <w:name w:val="Сетка таблицы2"/>
    <w:basedOn w:val="a1"/>
    <w:next w:val="af2"/>
    <w:uiPriority w:val="59"/>
    <w:rsid w:val="00D618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7B0A2F"/>
  </w:style>
  <w:style w:type="table" w:customStyle="1" w:styleId="34">
    <w:name w:val="Сетка таблицы3"/>
    <w:basedOn w:val="a1"/>
    <w:next w:val="af2"/>
    <w:uiPriority w:val="99"/>
    <w:rsid w:val="007B0A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Подзаголовок1"/>
    <w:basedOn w:val="a"/>
    <w:next w:val="a"/>
    <w:qFormat/>
    <w:locked/>
    <w:rsid w:val="007B0A2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4">
    <w:name w:val="Подзаголовок Знак"/>
    <w:basedOn w:val="a0"/>
    <w:link w:val="aff5"/>
    <w:rsid w:val="007B0A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5">
    <w:name w:val="Subtitle"/>
    <w:basedOn w:val="a"/>
    <w:next w:val="a"/>
    <w:link w:val="aff4"/>
    <w:qFormat/>
    <w:rsid w:val="007B0A2F"/>
    <w:pPr>
      <w:numPr>
        <w:ilvl w:val="1"/>
      </w:numPr>
      <w:spacing w:after="160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5">
    <w:name w:val="Подзаголовок Знак1"/>
    <w:basedOn w:val="a0"/>
    <w:uiPriority w:val="11"/>
    <w:rsid w:val="007B0A2F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zakon.krskstat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on.krskstat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109</Pages>
  <Words>26234</Words>
  <Characters>149535</Characters>
  <Application>Microsoft Office Word</Application>
  <DocSecurity>0</DocSecurity>
  <Lines>1246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Учетная запись Майкрософт</cp:lastModifiedBy>
  <cp:revision>4</cp:revision>
  <cp:lastPrinted>2022-11-29T05:00:00Z</cp:lastPrinted>
  <dcterms:created xsi:type="dcterms:W3CDTF">2023-01-09T04:40:00Z</dcterms:created>
  <dcterms:modified xsi:type="dcterms:W3CDTF">2023-01-09T06:05:00Z</dcterms:modified>
</cp:coreProperties>
</file>