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CD6570"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FC6A57" w:rsidP="00801C42">
      <w:r>
        <w:rPr>
          <w:noProof/>
        </w:rPr>
        <w:drawing>
          <wp:anchor distT="0" distB="0" distL="114300" distR="114300" simplePos="0" relativeHeight="251664384" behindDoc="0" locked="0" layoutInCell="1" allowOverlap="1" wp14:anchorId="3EE39300" wp14:editId="3B8B44A9">
            <wp:simplePos x="0" y="0"/>
            <wp:positionH relativeFrom="column">
              <wp:posOffset>2831465</wp:posOffset>
            </wp:positionH>
            <wp:positionV relativeFrom="paragraph">
              <wp:posOffset>62865</wp:posOffset>
            </wp:positionV>
            <wp:extent cx="579120" cy="7042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r>
        <w:t>30.12.2021 № 21</w:t>
      </w:r>
      <w:r w:rsidR="00BF6036">
        <w:t xml:space="preserve"> (2021</w:t>
      </w:r>
      <w:r w:rsidR="00801C42">
        <w:t xml:space="preserve">) </w:t>
      </w:r>
    </w:p>
    <w:p w:rsidR="006D559D" w:rsidRDefault="006D559D" w:rsidP="00801C42"/>
    <w:p w:rsidR="006D559D" w:rsidRDefault="006D559D" w:rsidP="00801C42"/>
    <w:p w:rsidR="00715EBE" w:rsidRPr="00715EBE" w:rsidRDefault="00715EBE" w:rsidP="00FC6A57">
      <w:pPr>
        <w:spacing w:line="288" w:lineRule="auto"/>
      </w:pPr>
      <w:r w:rsidRPr="00715EBE">
        <w:rPr>
          <w:sz w:val="20"/>
        </w:rPr>
        <w:t xml:space="preserve">                                                                                                                    </w:t>
      </w:r>
      <w:r w:rsidRPr="00715EBE">
        <w:t xml:space="preserve">                                                           </w:t>
      </w:r>
    </w:p>
    <w:tbl>
      <w:tblPr>
        <w:tblW w:w="10655" w:type="dxa"/>
        <w:tblInd w:w="-360" w:type="dxa"/>
        <w:tblCellMar>
          <w:left w:w="0" w:type="dxa"/>
          <w:right w:w="0" w:type="dxa"/>
        </w:tblCellMar>
        <w:tblLook w:val="0000" w:firstRow="0" w:lastRow="0" w:firstColumn="0" w:lastColumn="0" w:noHBand="0" w:noVBand="0"/>
      </w:tblPr>
      <w:tblGrid>
        <w:gridCol w:w="10655"/>
      </w:tblGrid>
      <w:tr w:rsidR="00715EBE" w:rsidRPr="00715EBE" w:rsidTr="00CD6570">
        <w:trPr>
          <w:trHeight w:val="345"/>
        </w:trPr>
        <w:tc>
          <w:tcPr>
            <w:tcW w:w="0" w:type="auto"/>
            <w:tcBorders>
              <w:top w:val="nil"/>
              <w:left w:val="nil"/>
              <w:bottom w:val="nil"/>
              <w:right w:val="nil"/>
            </w:tcBorders>
            <w:noWrap/>
            <w:vAlign w:val="bottom"/>
          </w:tcPr>
          <w:p w:rsidR="00715EBE" w:rsidRPr="00715EBE" w:rsidRDefault="00715EBE" w:rsidP="00715EBE">
            <w:pPr>
              <w:rPr>
                <w:sz w:val="32"/>
                <w:szCs w:val="32"/>
              </w:rPr>
            </w:pPr>
          </w:p>
          <w:p w:rsidR="00715EBE" w:rsidRPr="00715EBE" w:rsidRDefault="00715EBE" w:rsidP="00715EBE">
            <w:pPr>
              <w:jc w:val="center"/>
              <w:rPr>
                <w:sz w:val="32"/>
                <w:szCs w:val="32"/>
              </w:rPr>
            </w:pPr>
            <w:r w:rsidRPr="00715EBE">
              <w:rPr>
                <w:sz w:val="32"/>
                <w:szCs w:val="32"/>
              </w:rPr>
              <w:t xml:space="preserve">Усть-Ярульский сельский </w:t>
            </w:r>
            <w:r w:rsidRPr="00715EBE">
              <w:rPr>
                <w:rFonts w:hint="eastAsia"/>
                <w:sz w:val="32"/>
                <w:szCs w:val="32"/>
              </w:rPr>
              <w:t>Совет</w:t>
            </w:r>
            <w:r w:rsidRPr="00715EBE">
              <w:rPr>
                <w:sz w:val="32"/>
                <w:szCs w:val="32"/>
              </w:rPr>
              <w:t xml:space="preserve"> </w:t>
            </w:r>
            <w:r w:rsidRPr="00715EBE">
              <w:rPr>
                <w:rFonts w:hint="eastAsia"/>
                <w:sz w:val="32"/>
                <w:szCs w:val="32"/>
              </w:rPr>
              <w:t>депутатов</w:t>
            </w:r>
          </w:p>
        </w:tc>
      </w:tr>
      <w:tr w:rsidR="00715EBE" w:rsidRPr="00715EBE" w:rsidTr="00CD6570">
        <w:trPr>
          <w:trHeight w:val="405"/>
        </w:trPr>
        <w:tc>
          <w:tcPr>
            <w:tcW w:w="0" w:type="auto"/>
            <w:tcBorders>
              <w:top w:val="nil"/>
              <w:left w:val="nil"/>
              <w:bottom w:val="nil"/>
              <w:right w:val="nil"/>
            </w:tcBorders>
            <w:noWrap/>
            <w:vAlign w:val="bottom"/>
          </w:tcPr>
          <w:p w:rsidR="00715EBE" w:rsidRPr="00715EBE" w:rsidRDefault="00715EBE" w:rsidP="00715EBE">
            <w:pPr>
              <w:jc w:val="center"/>
              <w:rPr>
                <w:sz w:val="32"/>
                <w:szCs w:val="32"/>
              </w:rPr>
            </w:pPr>
            <w:r w:rsidRPr="00715EBE">
              <w:rPr>
                <w:sz w:val="32"/>
                <w:szCs w:val="32"/>
              </w:rPr>
              <w:t xml:space="preserve">Ирбейского района </w:t>
            </w:r>
            <w:r w:rsidRPr="00715EBE">
              <w:rPr>
                <w:rFonts w:hint="eastAsia"/>
                <w:sz w:val="32"/>
                <w:szCs w:val="32"/>
              </w:rPr>
              <w:t>Красноярского</w:t>
            </w:r>
            <w:r w:rsidRPr="00715EBE">
              <w:rPr>
                <w:sz w:val="32"/>
                <w:szCs w:val="32"/>
              </w:rPr>
              <w:t xml:space="preserve"> </w:t>
            </w:r>
            <w:r w:rsidRPr="00715EBE">
              <w:rPr>
                <w:rFonts w:hint="eastAsia"/>
                <w:sz w:val="32"/>
                <w:szCs w:val="32"/>
              </w:rPr>
              <w:t>края</w:t>
            </w:r>
          </w:p>
        </w:tc>
      </w:tr>
    </w:tbl>
    <w:p w:rsidR="00715EBE" w:rsidRPr="00715EBE" w:rsidRDefault="00715EBE" w:rsidP="00715EBE">
      <w:pPr>
        <w:autoSpaceDE w:val="0"/>
        <w:autoSpaceDN w:val="0"/>
        <w:adjustRightInd w:val="0"/>
        <w:spacing w:line="288" w:lineRule="auto"/>
        <w:rPr>
          <w:rFonts w:cs="Arial"/>
          <w:b/>
          <w:szCs w:val="20"/>
        </w:rPr>
      </w:pPr>
    </w:p>
    <w:p w:rsidR="00715EBE" w:rsidRPr="00715EBE" w:rsidRDefault="00715EBE" w:rsidP="00715EBE">
      <w:pPr>
        <w:autoSpaceDE w:val="0"/>
        <w:autoSpaceDN w:val="0"/>
        <w:adjustRightInd w:val="0"/>
        <w:spacing w:line="288" w:lineRule="auto"/>
        <w:jc w:val="center"/>
        <w:rPr>
          <w:rFonts w:cs="Arial"/>
          <w:b/>
          <w:sz w:val="44"/>
          <w:szCs w:val="44"/>
        </w:rPr>
      </w:pPr>
      <w:proofErr w:type="gramStart"/>
      <w:r w:rsidRPr="00715EBE">
        <w:rPr>
          <w:rFonts w:cs="Arial"/>
          <w:b/>
          <w:sz w:val="44"/>
          <w:szCs w:val="44"/>
        </w:rPr>
        <w:t>Р</w:t>
      </w:r>
      <w:proofErr w:type="gramEnd"/>
      <w:r w:rsidRPr="00715EBE">
        <w:rPr>
          <w:rFonts w:cs="Arial"/>
          <w:b/>
          <w:sz w:val="44"/>
          <w:szCs w:val="44"/>
        </w:rPr>
        <w:t xml:space="preserve"> Е Ш Е Н И Е </w:t>
      </w:r>
    </w:p>
    <w:tbl>
      <w:tblPr>
        <w:tblW w:w="0" w:type="auto"/>
        <w:tblLayout w:type="fixed"/>
        <w:tblCellMar>
          <w:left w:w="0" w:type="dxa"/>
          <w:right w:w="0" w:type="dxa"/>
        </w:tblCellMar>
        <w:tblLook w:val="0000" w:firstRow="0" w:lastRow="0" w:firstColumn="0" w:lastColumn="0" w:noHBand="0" w:noVBand="0"/>
      </w:tblPr>
      <w:tblGrid>
        <w:gridCol w:w="3780"/>
        <w:gridCol w:w="2196"/>
        <w:gridCol w:w="1056"/>
        <w:gridCol w:w="869"/>
        <w:gridCol w:w="747"/>
        <w:gridCol w:w="1056"/>
      </w:tblGrid>
      <w:tr w:rsidR="00FC6A57" w:rsidRPr="00FC6A57" w:rsidTr="00CD6570">
        <w:trPr>
          <w:trHeight w:val="375"/>
        </w:trPr>
        <w:tc>
          <w:tcPr>
            <w:tcW w:w="3780" w:type="dxa"/>
            <w:noWrap/>
            <w:vAlign w:val="center"/>
          </w:tcPr>
          <w:p w:rsidR="00FC6A57" w:rsidRPr="00FC6A57" w:rsidRDefault="00FC6A57" w:rsidP="00FC6A57">
            <w:pPr>
              <w:rPr>
                <w:sz w:val="28"/>
                <w:szCs w:val="28"/>
              </w:rPr>
            </w:pPr>
            <w:r w:rsidRPr="00FC6A57">
              <w:rPr>
                <w:sz w:val="28"/>
                <w:szCs w:val="28"/>
              </w:rPr>
              <w:t>13.12.2021 г.</w:t>
            </w:r>
          </w:p>
        </w:tc>
        <w:tc>
          <w:tcPr>
            <w:tcW w:w="2196" w:type="dxa"/>
            <w:noWrap/>
            <w:vAlign w:val="center"/>
          </w:tcPr>
          <w:p w:rsidR="00FC6A57" w:rsidRPr="00FC6A57" w:rsidRDefault="00FC6A57" w:rsidP="00FC6A57">
            <w:pPr>
              <w:rPr>
                <w:sz w:val="28"/>
                <w:szCs w:val="28"/>
              </w:rPr>
            </w:pPr>
            <w:r w:rsidRPr="00FC6A57">
              <w:rPr>
                <w:sz w:val="28"/>
                <w:szCs w:val="28"/>
              </w:rPr>
              <w:t>с. Усть-Яруль</w:t>
            </w:r>
          </w:p>
        </w:tc>
        <w:tc>
          <w:tcPr>
            <w:tcW w:w="1056" w:type="dxa"/>
            <w:noWrap/>
            <w:vAlign w:val="center"/>
          </w:tcPr>
          <w:p w:rsidR="00FC6A57" w:rsidRPr="00FC6A57" w:rsidRDefault="00FC6A57" w:rsidP="00FC6A57">
            <w:pPr>
              <w:rPr>
                <w:sz w:val="28"/>
                <w:szCs w:val="28"/>
              </w:rPr>
            </w:pPr>
          </w:p>
        </w:tc>
        <w:tc>
          <w:tcPr>
            <w:tcW w:w="869" w:type="dxa"/>
            <w:noWrap/>
            <w:vAlign w:val="center"/>
          </w:tcPr>
          <w:p w:rsidR="00FC6A57" w:rsidRPr="00FC6A57" w:rsidRDefault="00FC6A57" w:rsidP="00FC6A57">
            <w:pPr>
              <w:rPr>
                <w:sz w:val="28"/>
                <w:szCs w:val="28"/>
              </w:rPr>
            </w:pPr>
          </w:p>
        </w:tc>
        <w:tc>
          <w:tcPr>
            <w:tcW w:w="747" w:type="dxa"/>
            <w:noWrap/>
            <w:vAlign w:val="center"/>
          </w:tcPr>
          <w:p w:rsidR="00FC6A57" w:rsidRPr="00FC6A57" w:rsidRDefault="00FC6A57" w:rsidP="00FC6A57">
            <w:pPr>
              <w:jc w:val="center"/>
              <w:rPr>
                <w:sz w:val="28"/>
                <w:szCs w:val="28"/>
              </w:rPr>
            </w:pPr>
          </w:p>
        </w:tc>
        <w:tc>
          <w:tcPr>
            <w:tcW w:w="1056" w:type="dxa"/>
            <w:noWrap/>
            <w:vAlign w:val="bottom"/>
          </w:tcPr>
          <w:p w:rsidR="00FC6A57" w:rsidRPr="00FC6A57" w:rsidRDefault="00FC6A57" w:rsidP="00FC6A57">
            <w:pPr>
              <w:rPr>
                <w:sz w:val="28"/>
                <w:szCs w:val="28"/>
              </w:rPr>
            </w:pPr>
            <w:r w:rsidRPr="00FC6A57">
              <w:rPr>
                <w:sz w:val="28"/>
                <w:szCs w:val="28"/>
              </w:rPr>
              <w:t>№ 64</w:t>
            </w:r>
          </w:p>
          <w:p w:rsidR="00FC6A57" w:rsidRPr="00FC6A57" w:rsidRDefault="00FC6A57" w:rsidP="00FC6A57">
            <w:pPr>
              <w:rPr>
                <w:rFonts w:ascii="Arial" w:hAnsi="Arial"/>
                <w:sz w:val="20"/>
                <w:szCs w:val="20"/>
              </w:rPr>
            </w:pPr>
          </w:p>
        </w:tc>
      </w:tr>
    </w:tbl>
    <w:p w:rsidR="00FC6A57" w:rsidRPr="00FC6A57" w:rsidRDefault="00FC6A57" w:rsidP="00FC6A57">
      <w:pPr>
        <w:jc w:val="both"/>
        <w:rPr>
          <w:bCs/>
          <w:sz w:val="28"/>
          <w:szCs w:val="28"/>
        </w:rPr>
      </w:pPr>
      <w:r w:rsidRPr="00FC6A57">
        <w:rPr>
          <w:bCs/>
          <w:sz w:val="28"/>
          <w:szCs w:val="28"/>
        </w:rPr>
        <w:t xml:space="preserve">  </w:t>
      </w:r>
    </w:p>
    <w:p w:rsidR="00FC6A57" w:rsidRPr="00FC6A57" w:rsidRDefault="00FC6A57" w:rsidP="00FC6A57">
      <w:pPr>
        <w:jc w:val="both"/>
        <w:rPr>
          <w:bCs/>
          <w:sz w:val="28"/>
          <w:szCs w:val="28"/>
        </w:rPr>
      </w:pPr>
      <w:r w:rsidRPr="00FC6A57">
        <w:rPr>
          <w:bCs/>
          <w:sz w:val="28"/>
          <w:szCs w:val="28"/>
        </w:rPr>
        <w:t xml:space="preserve">       Об утверждении Положения  о муниципальном контроле на автомобильном транспорте  и в дорожном хозяйстве на территор</w:t>
      </w:r>
      <w:r w:rsidR="002B0CC3">
        <w:rPr>
          <w:bCs/>
          <w:sz w:val="28"/>
          <w:szCs w:val="28"/>
        </w:rPr>
        <w:t>ии  Усть-Ярульского сельсовета.</w:t>
      </w:r>
    </w:p>
    <w:p w:rsidR="00FC6A57" w:rsidRPr="00FC6A57" w:rsidRDefault="00FC6A57" w:rsidP="00FC6A57">
      <w:pPr>
        <w:jc w:val="both"/>
        <w:rPr>
          <w:bCs/>
          <w:sz w:val="28"/>
          <w:szCs w:val="28"/>
        </w:rPr>
      </w:pPr>
      <w:r w:rsidRPr="00FC6A57">
        <w:rPr>
          <w:bCs/>
          <w:sz w:val="28"/>
          <w:szCs w:val="28"/>
        </w:rPr>
        <w:t xml:space="preserve">        </w:t>
      </w:r>
      <w:proofErr w:type="gramStart"/>
      <w:r w:rsidRPr="00FC6A57">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w:t>
      </w:r>
      <w:proofErr w:type="gramEnd"/>
      <w:r w:rsidRPr="00FC6A57">
        <w:rPr>
          <w:bCs/>
          <w:sz w:val="28"/>
          <w:szCs w:val="28"/>
        </w:rPr>
        <w:t xml:space="preserve"> Усть-Ярульского сельсовета, </w:t>
      </w:r>
    </w:p>
    <w:p w:rsidR="00FC6A57" w:rsidRPr="00FC6A57" w:rsidRDefault="00FC6A57" w:rsidP="00FC6A57">
      <w:pPr>
        <w:jc w:val="both"/>
        <w:rPr>
          <w:bCs/>
          <w:sz w:val="28"/>
          <w:szCs w:val="28"/>
        </w:rPr>
      </w:pPr>
      <w:r w:rsidRPr="00FC6A57">
        <w:rPr>
          <w:bCs/>
          <w:sz w:val="28"/>
          <w:szCs w:val="28"/>
        </w:rPr>
        <w:t xml:space="preserve"> Усть-Ярульский сельский Совет депутатов РЕШИЛ:</w:t>
      </w:r>
    </w:p>
    <w:p w:rsidR="00FC6A57" w:rsidRPr="00FC6A57" w:rsidRDefault="00FC6A57" w:rsidP="00FC6A57">
      <w:pPr>
        <w:jc w:val="both"/>
        <w:rPr>
          <w:bCs/>
          <w:sz w:val="28"/>
          <w:szCs w:val="28"/>
        </w:rPr>
      </w:pPr>
      <w:r w:rsidRPr="00FC6A57">
        <w:rPr>
          <w:bCs/>
          <w:sz w:val="28"/>
          <w:szCs w:val="28"/>
        </w:rPr>
        <w:t xml:space="preserve">     1. Утвердить Положение о муниципальном контроле на автомобильном транспорте  и в дорожном хозяйстве на территории  Усть-Ярульского сельсовета  согласно приложению.</w:t>
      </w:r>
    </w:p>
    <w:p w:rsidR="00FC6A57" w:rsidRPr="00FC6A57" w:rsidRDefault="00FC6A57" w:rsidP="00FC6A57">
      <w:pPr>
        <w:jc w:val="both"/>
        <w:rPr>
          <w:bCs/>
          <w:sz w:val="28"/>
          <w:szCs w:val="28"/>
        </w:rPr>
      </w:pPr>
      <w:r w:rsidRPr="00FC6A57">
        <w:rPr>
          <w:bCs/>
          <w:sz w:val="28"/>
          <w:szCs w:val="28"/>
        </w:rPr>
        <w:t xml:space="preserve">    2. </w:t>
      </w:r>
      <w:proofErr w:type="gramStart"/>
      <w:r w:rsidRPr="00FC6A57">
        <w:rPr>
          <w:bCs/>
          <w:sz w:val="28"/>
          <w:szCs w:val="28"/>
        </w:rPr>
        <w:t>Контроль за</w:t>
      </w:r>
      <w:proofErr w:type="gramEnd"/>
      <w:r w:rsidRPr="00FC6A57">
        <w:rPr>
          <w:bCs/>
          <w:sz w:val="28"/>
          <w:szCs w:val="28"/>
        </w:rPr>
        <w:t xml:space="preserve"> исполнением настоящего решения возложить на главу сельсовета М.Д. Дезиндорф.</w:t>
      </w:r>
    </w:p>
    <w:p w:rsidR="00FC6A57" w:rsidRPr="00FC6A57" w:rsidRDefault="00FC6A57" w:rsidP="00FC6A57">
      <w:pPr>
        <w:jc w:val="both"/>
        <w:rPr>
          <w:bCs/>
          <w:sz w:val="28"/>
          <w:szCs w:val="28"/>
        </w:rPr>
      </w:pPr>
      <w:r w:rsidRPr="00FC6A57">
        <w:rPr>
          <w:bCs/>
          <w:sz w:val="28"/>
          <w:szCs w:val="28"/>
        </w:rPr>
        <w:t xml:space="preserve">    3.  Решение вступает в силу со дня  его   опубликования в периодическом печатном издании «Усть-Ярульский Вестник», но не ранее 1 января 2022 года,  за исключением положений раздела 7 Положения о муниципальном жилищном контроле, которое вступает в силу   с 1 марта 2022 года.</w:t>
      </w:r>
    </w:p>
    <w:p w:rsidR="00FC6A57" w:rsidRPr="00FC6A57" w:rsidRDefault="00FC6A57" w:rsidP="00FC6A57">
      <w:pPr>
        <w:jc w:val="both"/>
        <w:rPr>
          <w:bCs/>
          <w:sz w:val="28"/>
          <w:szCs w:val="28"/>
        </w:rPr>
      </w:pPr>
    </w:p>
    <w:p w:rsidR="00FC6A57" w:rsidRPr="00FC6A57" w:rsidRDefault="00FC6A57" w:rsidP="00FC6A57">
      <w:pPr>
        <w:autoSpaceDE w:val="0"/>
        <w:autoSpaceDN w:val="0"/>
        <w:adjustRightInd w:val="0"/>
        <w:jc w:val="both"/>
        <w:rPr>
          <w:sz w:val="28"/>
          <w:szCs w:val="28"/>
        </w:rPr>
      </w:pPr>
      <w:r w:rsidRPr="00FC6A57">
        <w:rPr>
          <w:sz w:val="28"/>
          <w:szCs w:val="28"/>
        </w:rPr>
        <w:t>Глава Усть-Ярульского сельсовета                                        М.Д. Дезиндорф</w:t>
      </w:r>
    </w:p>
    <w:p w:rsidR="00FC6A57" w:rsidRPr="00FC6A57" w:rsidRDefault="00FC6A57" w:rsidP="00FC6A57">
      <w:pPr>
        <w:autoSpaceDE w:val="0"/>
        <w:autoSpaceDN w:val="0"/>
        <w:adjustRightInd w:val="0"/>
        <w:jc w:val="both"/>
        <w:rPr>
          <w:sz w:val="28"/>
          <w:szCs w:val="28"/>
        </w:rPr>
      </w:pPr>
    </w:p>
    <w:p w:rsidR="00FC6A57" w:rsidRPr="00FC6A57" w:rsidRDefault="00FC6A57" w:rsidP="00FC6A57">
      <w:pPr>
        <w:autoSpaceDE w:val="0"/>
        <w:autoSpaceDN w:val="0"/>
        <w:adjustRightInd w:val="0"/>
        <w:jc w:val="both"/>
        <w:rPr>
          <w:sz w:val="28"/>
          <w:szCs w:val="28"/>
        </w:rPr>
      </w:pPr>
      <w:r w:rsidRPr="00FC6A57">
        <w:rPr>
          <w:sz w:val="28"/>
          <w:szCs w:val="28"/>
        </w:rPr>
        <w:t>Председатель Усть-Ярульского</w:t>
      </w:r>
    </w:p>
    <w:p w:rsidR="00FC6A57" w:rsidRDefault="00FC6A57" w:rsidP="00FC6A57">
      <w:pPr>
        <w:jc w:val="both"/>
        <w:rPr>
          <w:sz w:val="28"/>
          <w:szCs w:val="28"/>
        </w:rPr>
      </w:pPr>
      <w:r w:rsidRPr="00FC6A57">
        <w:rPr>
          <w:sz w:val="28"/>
          <w:szCs w:val="28"/>
        </w:rPr>
        <w:t>Сельского Совета депутатов                                                        Е.В. Виншу</w:t>
      </w:r>
    </w:p>
    <w:p w:rsidR="00FC6A57" w:rsidRPr="00FC6A57" w:rsidRDefault="00FC6A57" w:rsidP="00FC6A57">
      <w:pPr>
        <w:jc w:val="both"/>
        <w:rPr>
          <w:bCs/>
          <w:sz w:val="28"/>
          <w:szCs w:val="28"/>
        </w:rPr>
      </w:pPr>
    </w:p>
    <w:p w:rsidR="00FC6A57" w:rsidRPr="00FC6A57" w:rsidRDefault="00FC6A57" w:rsidP="00FC6A57">
      <w:pPr>
        <w:jc w:val="right"/>
        <w:rPr>
          <w:bCs/>
        </w:rPr>
      </w:pPr>
      <w:r w:rsidRPr="00FC6A57">
        <w:rPr>
          <w:bCs/>
        </w:rPr>
        <w:t xml:space="preserve">Приложение </w:t>
      </w:r>
    </w:p>
    <w:p w:rsidR="00FC6A57" w:rsidRPr="00FC6A57" w:rsidRDefault="00FC6A57" w:rsidP="00FC6A57">
      <w:pPr>
        <w:jc w:val="right"/>
        <w:rPr>
          <w:bCs/>
        </w:rPr>
      </w:pPr>
      <w:r w:rsidRPr="00FC6A57">
        <w:rPr>
          <w:bCs/>
        </w:rPr>
        <w:t xml:space="preserve">                                                                                     к решению </w:t>
      </w:r>
    </w:p>
    <w:p w:rsidR="00FC6A57" w:rsidRPr="00FC6A57" w:rsidRDefault="00FC6A57" w:rsidP="00FC6A57">
      <w:pPr>
        <w:jc w:val="right"/>
        <w:rPr>
          <w:bCs/>
        </w:rPr>
      </w:pPr>
      <w:r w:rsidRPr="00FC6A57">
        <w:rPr>
          <w:bCs/>
        </w:rPr>
        <w:t>сельского Совета депутатов</w:t>
      </w:r>
    </w:p>
    <w:p w:rsidR="00FC6A57" w:rsidRPr="00FC6A57" w:rsidRDefault="00FC6A57" w:rsidP="00FC6A57">
      <w:pPr>
        <w:jc w:val="right"/>
        <w:rPr>
          <w:bCs/>
        </w:rPr>
      </w:pPr>
      <w:r w:rsidRPr="00FC6A57">
        <w:rPr>
          <w:bCs/>
        </w:rPr>
        <w:t xml:space="preserve">                                                                                                                 от 13.12.2021г.  № 64 </w:t>
      </w:r>
    </w:p>
    <w:p w:rsidR="00FC6A57" w:rsidRPr="00FC6A57" w:rsidRDefault="00FC6A57" w:rsidP="00FC6A57">
      <w:pPr>
        <w:jc w:val="both"/>
        <w:rPr>
          <w:bCs/>
        </w:rPr>
      </w:pPr>
    </w:p>
    <w:p w:rsidR="00FC6A57" w:rsidRPr="00FC6A57" w:rsidRDefault="00FC6A57" w:rsidP="00FC6A57">
      <w:pPr>
        <w:jc w:val="both"/>
        <w:rPr>
          <w:b/>
          <w:bCs/>
        </w:rPr>
      </w:pPr>
    </w:p>
    <w:p w:rsidR="00FC6A57" w:rsidRPr="00FC6A57" w:rsidRDefault="00FC6A57" w:rsidP="00FC6A57">
      <w:pPr>
        <w:jc w:val="center"/>
        <w:rPr>
          <w:bCs/>
        </w:rPr>
      </w:pPr>
      <w:r w:rsidRPr="00FC6A57">
        <w:rPr>
          <w:bCs/>
        </w:rPr>
        <w:t>Положение</w:t>
      </w:r>
    </w:p>
    <w:p w:rsidR="00FC6A57" w:rsidRPr="00FC6A57" w:rsidRDefault="00FC6A57" w:rsidP="00FC6A57">
      <w:pPr>
        <w:jc w:val="center"/>
        <w:rPr>
          <w:bCs/>
        </w:rPr>
      </w:pPr>
      <w:r w:rsidRPr="00FC6A57">
        <w:rPr>
          <w:bCs/>
        </w:rPr>
        <w:t xml:space="preserve"> о муниципальном контроле на автомобильном транспорте  и в дорожном хозяйстве на территории  Усть-Ярульского сельсовета</w:t>
      </w:r>
    </w:p>
    <w:p w:rsidR="00FC6A57" w:rsidRPr="00FC6A57" w:rsidRDefault="00FC6A57" w:rsidP="00FC6A57">
      <w:pPr>
        <w:jc w:val="both"/>
        <w:rPr>
          <w:bCs/>
        </w:rPr>
      </w:pPr>
    </w:p>
    <w:p w:rsidR="00FC6A57" w:rsidRPr="00FC6A57" w:rsidRDefault="00FC6A57" w:rsidP="00FC6A57">
      <w:pPr>
        <w:jc w:val="center"/>
        <w:rPr>
          <w:bCs/>
        </w:rPr>
      </w:pPr>
      <w:r w:rsidRPr="00FC6A57">
        <w:rPr>
          <w:bCs/>
        </w:rPr>
        <w:t>1. Общие положения</w:t>
      </w:r>
    </w:p>
    <w:p w:rsidR="00FC6A57" w:rsidRPr="00FC6A57" w:rsidRDefault="00FC6A57" w:rsidP="00FC6A57">
      <w:pPr>
        <w:jc w:val="both"/>
        <w:rPr>
          <w:bCs/>
        </w:rPr>
      </w:pPr>
      <w:r w:rsidRPr="00FC6A57">
        <w:rPr>
          <w:bCs/>
        </w:rPr>
        <w:t xml:space="preserve">        1.1.  Настоящее Положение устанавливает порядок   осуществления муниципального контроля    на автомобильном транспорте  и в дорожном хозяйстве на территории  Усть-Ярульского сельсовета  (далее – муниципальный  контроль).</w:t>
      </w:r>
    </w:p>
    <w:p w:rsidR="00FC6A57" w:rsidRPr="00FC6A57" w:rsidRDefault="00FC6A57" w:rsidP="00FC6A57">
      <w:pPr>
        <w:jc w:val="both"/>
        <w:rPr>
          <w:bCs/>
        </w:rPr>
      </w:pPr>
      <w:r w:rsidRPr="00FC6A57">
        <w:rPr>
          <w:bCs/>
        </w:rPr>
        <w:t xml:space="preserve">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C6A57" w:rsidRPr="00FC6A57" w:rsidRDefault="00FC6A57" w:rsidP="00FC6A57">
      <w:pPr>
        <w:jc w:val="both"/>
        <w:rPr>
          <w:bCs/>
        </w:rPr>
      </w:pPr>
      <w:r w:rsidRPr="00FC6A57">
        <w:rPr>
          <w:bCs/>
        </w:rPr>
        <w:t xml:space="preserve">        1.2. </w:t>
      </w:r>
      <w:proofErr w:type="gramStart"/>
      <w:r w:rsidRPr="00FC6A57">
        <w:rPr>
          <w:bCs/>
        </w:rPr>
        <w:t>Предметом  муниципального контроля</w:t>
      </w:r>
      <w:r w:rsidRPr="00FC6A57">
        <w:t xml:space="preserve"> </w:t>
      </w:r>
      <w:r w:rsidRPr="00FC6A57">
        <w:rPr>
          <w:bCs/>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w:t>
      </w:r>
      <w:proofErr w:type="gramEnd"/>
      <w:r w:rsidRPr="00FC6A57">
        <w:rPr>
          <w:bCs/>
        </w:rPr>
        <w:t xml:space="preserve"> дорог, исполнение контролируемыми лицами решений, принимаемых по результатам контрольных мероприятий. </w:t>
      </w:r>
    </w:p>
    <w:p w:rsidR="00FC6A57" w:rsidRPr="00FC6A57" w:rsidRDefault="00FC6A57" w:rsidP="00FC6A57">
      <w:pPr>
        <w:jc w:val="both"/>
        <w:rPr>
          <w:bCs/>
        </w:rPr>
      </w:pPr>
      <w:r w:rsidRPr="00FC6A57">
        <w:rPr>
          <w:bCs/>
        </w:rPr>
        <w:t xml:space="preserve">       1.3.  Муниципальный контроль       осуществляется администрацией Усть-Ярульского сельсовета (далее – администрация сельсовета) в соответствии с требованиями законодательства и настоящим Положением.</w:t>
      </w:r>
    </w:p>
    <w:p w:rsidR="00FC6A57" w:rsidRPr="00FC6A57" w:rsidRDefault="00FC6A57" w:rsidP="00FC6A57">
      <w:pPr>
        <w:jc w:val="both"/>
        <w:rPr>
          <w:bCs/>
        </w:rPr>
      </w:pPr>
      <w:r w:rsidRPr="00FC6A57">
        <w:rPr>
          <w:bCs/>
        </w:rPr>
        <w:t xml:space="preserve">      1.4.  Должностными лицами администрации сельсовета, уполномоченными осуществлять   </w:t>
      </w:r>
      <w:proofErr w:type="gramStart"/>
      <w:r w:rsidRPr="00FC6A57">
        <w:rPr>
          <w:bCs/>
        </w:rPr>
        <w:t>контроль  за</w:t>
      </w:r>
      <w:proofErr w:type="gramEnd"/>
      <w:r w:rsidRPr="00FC6A57">
        <w:rPr>
          <w:bCs/>
        </w:rPr>
        <w:t xml:space="preserve"> сохранностью автомобильных дорог, являются:  </w:t>
      </w:r>
    </w:p>
    <w:p w:rsidR="00FC6A57" w:rsidRPr="00FC6A57" w:rsidRDefault="00FC6A57" w:rsidP="00FC6A57">
      <w:pPr>
        <w:jc w:val="both"/>
        <w:rPr>
          <w:bCs/>
        </w:rPr>
      </w:pPr>
      <w:r w:rsidRPr="00FC6A57">
        <w:rPr>
          <w:bCs/>
        </w:rPr>
        <w:t>1) глава сельсовета (заместитель главы сельсовета);</w:t>
      </w:r>
    </w:p>
    <w:p w:rsidR="00FC6A57" w:rsidRPr="00FC6A57" w:rsidRDefault="00FC6A57" w:rsidP="00FC6A57">
      <w:pPr>
        <w:jc w:val="both"/>
        <w:rPr>
          <w:bCs/>
        </w:rPr>
      </w:pPr>
      <w:r w:rsidRPr="00FC6A57">
        <w:rPr>
          <w:bCs/>
        </w:rPr>
        <w:t>2) должностное лицо администрации сельсовета, в должностные обязанности которого    входит осуществление полномочий по   муниципальному контролю, в том числе проведение профилактических мероприятий и контрольных (надзорных) мероприятий.</w:t>
      </w:r>
    </w:p>
    <w:p w:rsidR="00FC6A57" w:rsidRPr="00FC6A57" w:rsidRDefault="00FC6A57" w:rsidP="00FC6A57">
      <w:pPr>
        <w:jc w:val="both"/>
        <w:rPr>
          <w:bCs/>
        </w:rPr>
      </w:pPr>
      <w:r w:rsidRPr="00FC6A57">
        <w:rPr>
          <w:bCs/>
        </w:rPr>
        <w:t xml:space="preserve">      Должностными лицами администрации сельсовета, уполномоченными            на принятие решения о проведении контрольных мероприятий, является глава сельсовета.</w:t>
      </w:r>
    </w:p>
    <w:p w:rsidR="00FC6A57" w:rsidRPr="00FC6A57" w:rsidRDefault="00FC6A57" w:rsidP="00FC6A57">
      <w:pPr>
        <w:jc w:val="both"/>
        <w:rPr>
          <w:bCs/>
        </w:rPr>
      </w:pPr>
      <w:r w:rsidRPr="00FC6A57">
        <w:rPr>
          <w:bCs/>
        </w:rPr>
        <w:t xml:space="preserve">      1.5. Организация и осуществление   контроля в сфере благоустройства регулируется </w:t>
      </w:r>
      <w:hyperlink r:id="rId9" w:history="1">
        <w:r w:rsidRPr="00FC6A57">
          <w:rPr>
            <w:bCs/>
          </w:rPr>
          <w:t>Федеральным законом</w:t>
        </w:r>
      </w:hyperlink>
      <w:r w:rsidRPr="00FC6A57">
        <w:rPr>
          <w:bCs/>
        </w:rPr>
        <w:t xml:space="preserve"> от 31.07.2020 N 248-ФЗ «О государственном контроле (надзоре) и муниципальном контроле в Российской Федерации».</w:t>
      </w:r>
    </w:p>
    <w:p w:rsidR="00FC6A57" w:rsidRPr="00FC6A57" w:rsidRDefault="00FC6A57" w:rsidP="00FC6A57">
      <w:pPr>
        <w:jc w:val="both"/>
        <w:rPr>
          <w:bCs/>
        </w:rPr>
      </w:pPr>
    </w:p>
    <w:p w:rsidR="00FC6A57" w:rsidRPr="00FC6A57" w:rsidRDefault="00FC6A57" w:rsidP="00FC6A57">
      <w:pPr>
        <w:jc w:val="center"/>
        <w:rPr>
          <w:bCs/>
        </w:rPr>
      </w:pPr>
      <w:r w:rsidRPr="00FC6A57">
        <w:rPr>
          <w:bCs/>
        </w:rPr>
        <w:t>2.</w:t>
      </w:r>
      <w:r w:rsidRPr="00FC6A57">
        <w:t xml:space="preserve"> </w:t>
      </w:r>
      <w:r w:rsidRPr="00FC6A57">
        <w:rPr>
          <w:bCs/>
        </w:rPr>
        <w:t>Объекты муниципального контроля</w:t>
      </w:r>
    </w:p>
    <w:p w:rsidR="00FC6A57" w:rsidRPr="00FC6A57" w:rsidRDefault="00FC6A57" w:rsidP="00FC6A57">
      <w:pPr>
        <w:jc w:val="center"/>
        <w:rPr>
          <w:bCs/>
        </w:rPr>
      </w:pPr>
    </w:p>
    <w:p w:rsidR="00FC6A57" w:rsidRPr="00FC6A57" w:rsidRDefault="00FC6A57" w:rsidP="00FC6A57">
      <w:pPr>
        <w:jc w:val="both"/>
        <w:rPr>
          <w:bCs/>
        </w:rPr>
      </w:pPr>
      <w:r w:rsidRPr="00FC6A57">
        <w:rPr>
          <w:bCs/>
        </w:rPr>
        <w:t xml:space="preserve">     2.1. Объектами муниципального контроля являются:  </w:t>
      </w:r>
    </w:p>
    <w:p w:rsidR="00FC6A57" w:rsidRPr="00FC6A57" w:rsidRDefault="00FC6A57" w:rsidP="00FC6A57">
      <w:pPr>
        <w:jc w:val="both"/>
        <w:rPr>
          <w:bCs/>
        </w:rPr>
      </w:pPr>
      <w:r w:rsidRPr="00FC6A57">
        <w:rPr>
          <w:bCs/>
        </w:rPr>
        <w:t xml:space="preserve">     1) деятельность, действия (бездействия) контролируемых лиц, в рамках которых должны соблюдаться обязательные требования к осуществлению дорожной деятельности;</w:t>
      </w:r>
    </w:p>
    <w:p w:rsidR="00FC6A57" w:rsidRPr="00FC6A57" w:rsidRDefault="00FC6A57" w:rsidP="00FC6A57">
      <w:pPr>
        <w:jc w:val="both"/>
        <w:rPr>
          <w:bCs/>
        </w:rPr>
      </w:pPr>
      <w:r w:rsidRPr="00FC6A57">
        <w:rPr>
          <w:bCs/>
        </w:rPr>
        <w:t xml:space="preserve">     2) деятельность, действия (бездействия) контролируемых лиц, в рамках которых должны соблюдаться обязательные требования при производстве дорожных работ.</w:t>
      </w:r>
    </w:p>
    <w:p w:rsidR="00FC6A57" w:rsidRPr="00FC6A57" w:rsidRDefault="00FC6A57" w:rsidP="00FC6A57">
      <w:pPr>
        <w:jc w:val="both"/>
        <w:rPr>
          <w:bCs/>
        </w:rPr>
      </w:pPr>
      <w:r w:rsidRPr="00FC6A57">
        <w:rPr>
          <w:bCs/>
        </w:rPr>
        <w:t xml:space="preserve">    2.2. Администрация сельсовета осуществляет учет объектов муниципального контроля.</w:t>
      </w:r>
    </w:p>
    <w:p w:rsidR="00FC6A57" w:rsidRPr="00FC6A57" w:rsidRDefault="00FC6A57" w:rsidP="00FC6A57">
      <w:pPr>
        <w:jc w:val="both"/>
        <w:rPr>
          <w:bCs/>
        </w:rPr>
      </w:pPr>
      <w:r w:rsidRPr="00FC6A57">
        <w:rPr>
          <w:bCs/>
        </w:rPr>
        <w:t xml:space="preserve">        При сборе, обработке, анализе и учете сведений об объектах контроля для целей их учета администрация сельсовета  использует информацию, представляемую в соответствии с </w:t>
      </w:r>
      <w:r w:rsidRPr="00FC6A57">
        <w:rPr>
          <w:bCs/>
        </w:rPr>
        <w:lastRenderedPageBreak/>
        <w:t>нормативными правовыми актами, информацию, получаемую в рамках межведомственного взаимодействия, а также общедоступную информацию.</w:t>
      </w:r>
    </w:p>
    <w:p w:rsidR="00FC6A57" w:rsidRPr="00FC6A57" w:rsidRDefault="00FC6A57" w:rsidP="00FC6A57">
      <w:pPr>
        <w:jc w:val="both"/>
        <w:rPr>
          <w:bCs/>
        </w:rPr>
      </w:pPr>
      <w:r w:rsidRPr="00FC6A57">
        <w:rPr>
          <w:bCs/>
        </w:rPr>
        <w:t xml:space="preserve">     2.3.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N 248-ФЗ "О государственном контроле (надзоре) и муниципальном контроле в Российской Федерации".</w:t>
      </w:r>
    </w:p>
    <w:p w:rsidR="00FC6A57" w:rsidRPr="00FC6A57" w:rsidRDefault="00FC6A57" w:rsidP="00FC6A57">
      <w:pPr>
        <w:jc w:val="both"/>
        <w:rPr>
          <w:bCs/>
        </w:rPr>
      </w:pPr>
    </w:p>
    <w:p w:rsidR="00FC6A57" w:rsidRPr="00FC6A57" w:rsidRDefault="00FC6A57" w:rsidP="00FC6A57">
      <w:pPr>
        <w:jc w:val="center"/>
        <w:rPr>
          <w:bCs/>
        </w:rPr>
      </w:pPr>
      <w:r w:rsidRPr="00FC6A57">
        <w:rPr>
          <w:bCs/>
        </w:rPr>
        <w:t xml:space="preserve">3. Управление рисками причинения вреда (ущерба) </w:t>
      </w:r>
    </w:p>
    <w:p w:rsidR="00FC6A57" w:rsidRPr="00FC6A57" w:rsidRDefault="00FC6A57" w:rsidP="00FC6A57">
      <w:pPr>
        <w:jc w:val="center"/>
        <w:rPr>
          <w:bCs/>
        </w:rPr>
      </w:pPr>
      <w:r w:rsidRPr="00FC6A57">
        <w:rPr>
          <w:bCs/>
        </w:rPr>
        <w:t>охраняемым законом ценностям при осуществлении муниципального контроля</w:t>
      </w:r>
    </w:p>
    <w:p w:rsidR="00FC6A57" w:rsidRPr="00FC6A57" w:rsidRDefault="00FC6A57" w:rsidP="00FC6A57">
      <w:pPr>
        <w:jc w:val="both"/>
        <w:rPr>
          <w:bCs/>
        </w:rPr>
      </w:pPr>
    </w:p>
    <w:p w:rsidR="00FC6A57" w:rsidRPr="00FC6A57" w:rsidRDefault="00FC6A57" w:rsidP="00FC6A57">
      <w:pPr>
        <w:jc w:val="both"/>
        <w:rPr>
          <w:bCs/>
        </w:rPr>
      </w:pPr>
      <w:r w:rsidRPr="00FC6A57">
        <w:rPr>
          <w:bCs/>
          <w:highlight w:val="yellow"/>
        </w:rPr>
        <w:t>При осуществлении муниципального контроля система оценки и управления рисками при осуществлении муниципального жилищного дорожного контроля не применяется.</w:t>
      </w:r>
      <w:r w:rsidRPr="00FC6A57">
        <w:rPr>
          <w:bCs/>
        </w:rPr>
        <w:t xml:space="preserve"> </w:t>
      </w:r>
    </w:p>
    <w:p w:rsidR="00FC6A57" w:rsidRPr="00FC6A57" w:rsidRDefault="00FC6A57" w:rsidP="00FC6A57">
      <w:pPr>
        <w:jc w:val="both"/>
        <w:rPr>
          <w:bCs/>
        </w:rPr>
      </w:pPr>
    </w:p>
    <w:p w:rsidR="00FC6A57" w:rsidRPr="00FC6A57" w:rsidRDefault="00FC6A57" w:rsidP="00FC6A57">
      <w:pPr>
        <w:jc w:val="center"/>
        <w:rPr>
          <w:bCs/>
        </w:rPr>
      </w:pPr>
      <w:r w:rsidRPr="00FC6A57">
        <w:rPr>
          <w:bCs/>
        </w:rPr>
        <w:t xml:space="preserve">4. Профилактика рисков причинения вреда (ущерба) </w:t>
      </w:r>
    </w:p>
    <w:p w:rsidR="00FC6A57" w:rsidRPr="00FC6A57" w:rsidRDefault="00FC6A57" w:rsidP="00FC6A57">
      <w:pPr>
        <w:jc w:val="center"/>
        <w:rPr>
          <w:bCs/>
        </w:rPr>
      </w:pPr>
      <w:r w:rsidRPr="00FC6A57">
        <w:rPr>
          <w:bCs/>
        </w:rPr>
        <w:t>охраняемым законом ценностям при осуществлении муниципального контроля</w:t>
      </w:r>
    </w:p>
    <w:p w:rsidR="00FC6A57" w:rsidRPr="00FC6A57" w:rsidRDefault="00FC6A57" w:rsidP="00FC6A57">
      <w:pPr>
        <w:jc w:val="center"/>
        <w:rPr>
          <w:bCs/>
        </w:rPr>
      </w:pPr>
    </w:p>
    <w:p w:rsidR="00FC6A57" w:rsidRPr="00FC6A57" w:rsidRDefault="00FC6A57" w:rsidP="00FC6A57">
      <w:pPr>
        <w:jc w:val="both"/>
        <w:rPr>
          <w:bCs/>
        </w:rPr>
      </w:pPr>
      <w:r w:rsidRPr="00FC6A57">
        <w:rPr>
          <w:bCs/>
        </w:rPr>
        <w:t xml:space="preserve">      4.1.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FC6A57" w:rsidRPr="00FC6A57" w:rsidRDefault="00FC6A57" w:rsidP="00FC6A57">
      <w:pPr>
        <w:jc w:val="both"/>
        <w:rPr>
          <w:bCs/>
        </w:rPr>
      </w:pPr>
      <w:r w:rsidRPr="00FC6A57">
        <w:rPr>
          <w:bCs/>
        </w:rPr>
        <w:t xml:space="preserve">      4.2.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сельсовета в соответствии с законодательством.</w:t>
      </w:r>
    </w:p>
    <w:p w:rsidR="00FC6A57" w:rsidRPr="00FC6A57" w:rsidRDefault="00FC6A57" w:rsidP="00FC6A57">
      <w:pPr>
        <w:jc w:val="both"/>
        <w:rPr>
          <w:bCs/>
        </w:rPr>
      </w:pPr>
      <w:r w:rsidRPr="00FC6A57">
        <w:rPr>
          <w:bCs/>
        </w:rPr>
        <w:t xml:space="preserve">    4.3. При осуществлении муниципального контроля могут проводиться следующие виды профилактических мероприятий:</w:t>
      </w:r>
    </w:p>
    <w:p w:rsidR="00FC6A57" w:rsidRPr="00FC6A57" w:rsidRDefault="00FC6A57" w:rsidP="00FC6A57">
      <w:pPr>
        <w:jc w:val="both"/>
        <w:rPr>
          <w:bCs/>
        </w:rPr>
      </w:pPr>
      <w:r w:rsidRPr="00FC6A57">
        <w:rPr>
          <w:bCs/>
        </w:rPr>
        <w:t>1) информирование;</w:t>
      </w:r>
    </w:p>
    <w:p w:rsidR="00FC6A57" w:rsidRPr="00FC6A57" w:rsidRDefault="00FC6A57" w:rsidP="00FC6A57">
      <w:pPr>
        <w:jc w:val="both"/>
        <w:rPr>
          <w:bCs/>
        </w:rPr>
      </w:pPr>
      <w:r w:rsidRPr="00FC6A57">
        <w:rPr>
          <w:bCs/>
        </w:rPr>
        <w:t>2) консультирование.</w:t>
      </w:r>
    </w:p>
    <w:p w:rsidR="00FC6A57" w:rsidRPr="00FC6A57" w:rsidRDefault="00FC6A57" w:rsidP="00FC6A57">
      <w:pPr>
        <w:jc w:val="both"/>
        <w:rPr>
          <w:bCs/>
        </w:rPr>
      </w:pPr>
      <w:r w:rsidRPr="00FC6A57">
        <w:rPr>
          <w:bCs/>
        </w:rPr>
        <w:t xml:space="preserve">   4.3.1. </w:t>
      </w:r>
      <w:proofErr w:type="gramStart"/>
      <w:r w:rsidRPr="00FC6A57">
        <w:rPr>
          <w:bCs/>
        </w:rPr>
        <w:t xml:space="preserve">Информирование осуществляется посредством размещения администрацией сельсовета сведений, предусмотренных пунктами 1 - 3, 8 - 12, 14 и 16 части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сельсовета в информационно-телекоммуникационной сети "Интернет": </w:t>
      </w:r>
      <w:hyperlink r:id="rId10" w:history="1">
        <w:r w:rsidRPr="00FC6A57">
          <w:rPr>
            <w:color w:val="0000FF"/>
            <w:u w:val="single"/>
          </w:rPr>
          <w:t>https://yarul.ru/</w:t>
        </w:r>
      </w:hyperlink>
      <w:r w:rsidRPr="00FC6A57">
        <w:rPr>
          <w:bCs/>
        </w:rPr>
        <w:t xml:space="preserve">    (далее - официальный сайт), в средствах массовой информации, через личные кабинеты контролируемых лиц</w:t>
      </w:r>
      <w:proofErr w:type="gramEnd"/>
      <w:r w:rsidRPr="00FC6A57">
        <w:rPr>
          <w:bCs/>
        </w:rPr>
        <w:t xml:space="preserve"> в государственных информационных системах (при их наличии) и в иных формах.</w:t>
      </w:r>
    </w:p>
    <w:p w:rsidR="00FC6A57" w:rsidRPr="00FC6A57" w:rsidRDefault="00FC6A57" w:rsidP="00FC6A57">
      <w:pPr>
        <w:jc w:val="both"/>
        <w:rPr>
          <w:bCs/>
        </w:rPr>
      </w:pPr>
      <w:r w:rsidRPr="00FC6A57">
        <w:rPr>
          <w:bCs/>
        </w:rPr>
        <w:t xml:space="preserve">      Размещенные сведения на указанном официальном сайте поддерживаются в актуальном состоянии.</w:t>
      </w:r>
    </w:p>
    <w:p w:rsidR="00FC6A57" w:rsidRPr="00FC6A57" w:rsidRDefault="00FC6A57" w:rsidP="00FC6A57">
      <w:pPr>
        <w:jc w:val="both"/>
      </w:pPr>
      <w:r w:rsidRPr="00FC6A57">
        <w:rPr>
          <w:bCs/>
        </w:rPr>
        <w:t xml:space="preserve">    </w:t>
      </w:r>
      <w:r w:rsidRPr="00FC6A57">
        <w:t>4.3.2. Консультирование контролируемых лиц и их представителей осуществляется должностными лицами администрации сельсовета по обращениям контролируемых лиц и их представителей по вопросам, связанным с организацией и осуществлением муниципального контроля.</w:t>
      </w:r>
    </w:p>
    <w:p w:rsidR="00FC6A57" w:rsidRPr="00FC6A57" w:rsidRDefault="00FC6A57" w:rsidP="00FC6A57">
      <w:pPr>
        <w:jc w:val="both"/>
      </w:pPr>
      <w:r w:rsidRPr="00FC6A57">
        <w:t xml:space="preserve">    Консультирование осуществляется без взимания платы.</w:t>
      </w:r>
    </w:p>
    <w:p w:rsidR="00FC6A57" w:rsidRPr="00FC6A57" w:rsidRDefault="00FC6A57" w:rsidP="00FC6A57">
      <w:pPr>
        <w:jc w:val="both"/>
      </w:pPr>
      <w:r w:rsidRPr="00FC6A57">
        <w:t xml:space="preserve">    Консультирование осуществляется должностными лицами администрации сельсовета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FC6A57" w:rsidRPr="00FC6A57" w:rsidRDefault="00FC6A57" w:rsidP="00FC6A57">
      <w:pPr>
        <w:jc w:val="both"/>
      </w:pPr>
      <w:r w:rsidRPr="00FC6A57">
        <w:t xml:space="preserve">    Информация о месте приема, а также об установленных для приема днях и часах размещается на официальном сайте.</w:t>
      </w:r>
    </w:p>
    <w:p w:rsidR="00FC6A57" w:rsidRPr="00FC6A57" w:rsidRDefault="00FC6A57" w:rsidP="00FC6A57">
      <w:pPr>
        <w:jc w:val="both"/>
      </w:pPr>
      <w:r w:rsidRPr="00FC6A57">
        <w:t xml:space="preserve">    Консультирование осуществляется по следующим вопросам:</w:t>
      </w:r>
    </w:p>
    <w:p w:rsidR="00FC6A57" w:rsidRPr="00FC6A57" w:rsidRDefault="00FC6A57" w:rsidP="00FC6A57">
      <w:pPr>
        <w:jc w:val="both"/>
      </w:pPr>
      <w:r w:rsidRPr="00FC6A57">
        <w:t xml:space="preserve">    1) организация и осуществление муниципального контроля;</w:t>
      </w:r>
    </w:p>
    <w:p w:rsidR="00FC6A57" w:rsidRPr="00FC6A57" w:rsidRDefault="00FC6A57" w:rsidP="00FC6A57">
      <w:pPr>
        <w:jc w:val="both"/>
      </w:pPr>
      <w:r w:rsidRPr="00FC6A57">
        <w:t xml:space="preserve">     2) порядок осуществления профилактических, контрольных мероприятий, установленных настоящим Положением.</w:t>
      </w:r>
    </w:p>
    <w:p w:rsidR="00FC6A57" w:rsidRPr="00FC6A57" w:rsidRDefault="00FC6A57" w:rsidP="00FC6A57">
      <w:pPr>
        <w:jc w:val="both"/>
      </w:pPr>
      <w:r w:rsidRPr="00FC6A57">
        <w:t xml:space="preserve">     Консультирование в письменной форме осуществляется должностными лицами администрации сельсовета в следующих случаях:</w:t>
      </w:r>
    </w:p>
    <w:p w:rsidR="00FC6A57" w:rsidRPr="00FC6A57" w:rsidRDefault="00FC6A57" w:rsidP="00FC6A57">
      <w:pPr>
        <w:jc w:val="both"/>
      </w:pPr>
      <w:r w:rsidRPr="00FC6A57">
        <w:lastRenderedPageBreak/>
        <w:t xml:space="preserve">   1) контролируемым лицом представлен письменный запрос о предоставлении письменного ответа по вопросам консультирования;</w:t>
      </w:r>
    </w:p>
    <w:p w:rsidR="00FC6A57" w:rsidRPr="00FC6A57" w:rsidRDefault="00FC6A57" w:rsidP="00FC6A57">
      <w:pPr>
        <w:jc w:val="both"/>
      </w:pPr>
      <w:r w:rsidRPr="00FC6A57">
        <w:t xml:space="preserve">    2) за время консультирования предоставить ответ на поставленные вопросы невозможно;</w:t>
      </w:r>
    </w:p>
    <w:p w:rsidR="00FC6A57" w:rsidRPr="00FC6A57" w:rsidRDefault="00FC6A57" w:rsidP="00FC6A57">
      <w:pPr>
        <w:jc w:val="both"/>
      </w:pPr>
      <w:r w:rsidRPr="00FC6A57">
        <w:t xml:space="preserve">    3) ответ на поставленные вопросы требует дополнительного запроса сведений от органов власти или иных лиц.</w:t>
      </w:r>
    </w:p>
    <w:p w:rsidR="00FC6A57" w:rsidRPr="00FC6A57" w:rsidRDefault="00FC6A57" w:rsidP="00FC6A57">
      <w:pPr>
        <w:jc w:val="both"/>
      </w:pPr>
      <w:r w:rsidRPr="00FC6A57">
        <w:t xml:space="preserve">    Рассмотрение письменных обращений осуществляется в порядке и сроки, установленные Федеральным </w:t>
      </w:r>
      <w:hyperlink r:id="rId11" w:history="1">
        <w:r w:rsidRPr="00FC6A57">
          <w:t>законом</w:t>
        </w:r>
      </w:hyperlink>
      <w:r w:rsidRPr="00FC6A57">
        <w:t xml:space="preserve"> от 02.05.2006 N 59-ФЗ "О порядке рассмотрения обращений граждан Российской Федерации".</w:t>
      </w:r>
    </w:p>
    <w:p w:rsidR="00FC6A57" w:rsidRPr="00FC6A57" w:rsidRDefault="00FC6A57" w:rsidP="00FC6A57">
      <w:pPr>
        <w:jc w:val="both"/>
      </w:pPr>
      <w:r w:rsidRPr="00FC6A57">
        <w:t xml:space="preserve">    Консультирование по  однотипным (по одним и тем же вопросам) обращениям контролируемых лиц и их представителей осуществляется посредством размещения на официальном сайте письменного разъяснения.</w:t>
      </w:r>
    </w:p>
    <w:p w:rsidR="00FC6A57" w:rsidRPr="00FC6A57" w:rsidRDefault="00FC6A57" w:rsidP="00FC6A57">
      <w:pPr>
        <w:jc w:val="both"/>
      </w:pPr>
    </w:p>
    <w:p w:rsidR="00FC6A57" w:rsidRPr="00FC6A57" w:rsidRDefault="00FC6A57" w:rsidP="00FC6A57">
      <w:pPr>
        <w:jc w:val="center"/>
      </w:pPr>
      <w:r w:rsidRPr="00FC6A57">
        <w:t xml:space="preserve">5.  Контрольные мероприятия, проводимые в рамках </w:t>
      </w:r>
    </w:p>
    <w:p w:rsidR="00FC6A57" w:rsidRPr="00FC6A57" w:rsidRDefault="00FC6A57" w:rsidP="00FC6A57">
      <w:pPr>
        <w:jc w:val="center"/>
      </w:pPr>
      <w:r w:rsidRPr="00FC6A57">
        <w:t>муниципального контроля</w:t>
      </w:r>
    </w:p>
    <w:p w:rsidR="00FC6A57" w:rsidRPr="00FC6A57" w:rsidRDefault="00FC6A57" w:rsidP="00FC6A57">
      <w:pPr>
        <w:jc w:val="both"/>
      </w:pPr>
    </w:p>
    <w:p w:rsidR="00FC6A57" w:rsidRPr="00FC6A57" w:rsidRDefault="00FC6A57" w:rsidP="00FC6A57">
      <w:pPr>
        <w:ind w:firstLine="709"/>
        <w:contextualSpacing/>
        <w:jc w:val="both"/>
      </w:pPr>
      <w:r w:rsidRPr="00FC6A57">
        <w:t>5.1. Муниципальный контроль осуществляется в виде  внеплановых контрольных мероприятий.</w:t>
      </w:r>
    </w:p>
    <w:p w:rsidR="00FC6A57" w:rsidRPr="00FC6A57" w:rsidRDefault="00FC6A57" w:rsidP="00FC6A57">
      <w:pPr>
        <w:ind w:firstLine="709"/>
        <w:contextualSpacing/>
        <w:jc w:val="both"/>
      </w:pPr>
      <w:r w:rsidRPr="00FC6A57">
        <w:t>Внеплановые контрольные мероприятия могут проводиться   после согласования с органами прокуратуры.</w:t>
      </w:r>
    </w:p>
    <w:p w:rsidR="00FC6A57" w:rsidRPr="00FC6A57" w:rsidRDefault="00FC6A57" w:rsidP="00FC6A57">
      <w:pPr>
        <w:ind w:firstLine="709"/>
        <w:contextualSpacing/>
        <w:jc w:val="both"/>
      </w:pPr>
      <w:r w:rsidRPr="00FC6A57">
        <w:t>5.2. В рамках осуществления муниципального контроля  при взаимодействии с контролируемым лицом проводится  инспекционный визит.</w:t>
      </w:r>
    </w:p>
    <w:p w:rsidR="00FC6A57" w:rsidRPr="00FC6A57" w:rsidRDefault="00FC6A57" w:rsidP="00FC6A57">
      <w:pPr>
        <w:ind w:firstLine="709"/>
        <w:contextualSpacing/>
        <w:jc w:val="both"/>
      </w:pPr>
      <w:r w:rsidRPr="00FC6A57">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6A57" w:rsidRPr="00FC6A57" w:rsidRDefault="00FC6A57" w:rsidP="00FC6A57">
      <w:pPr>
        <w:ind w:firstLine="709"/>
        <w:contextualSpacing/>
        <w:jc w:val="both"/>
      </w:pPr>
      <w:r w:rsidRPr="00FC6A57">
        <w:t>Инспекционный визит проводится без предварительного уведомления контролируемого лица.</w:t>
      </w:r>
    </w:p>
    <w:p w:rsidR="00FC6A57" w:rsidRPr="00FC6A57" w:rsidRDefault="00FC6A57" w:rsidP="00FC6A57">
      <w:pPr>
        <w:ind w:firstLine="709"/>
        <w:contextualSpacing/>
        <w:jc w:val="both"/>
      </w:pPr>
      <w:r w:rsidRPr="00FC6A57">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C6A57" w:rsidRPr="00FC6A57" w:rsidRDefault="00FC6A57" w:rsidP="00FC6A57">
      <w:pPr>
        <w:ind w:firstLine="709"/>
        <w:contextualSpacing/>
        <w:jc w:val="both"/>
      </w:pPr>
      <w:r w:rsidRPr="00FC6A57">
        <w:t>В ходе инспекционного визита могут совершаться следующие действия:</w:t>
      </w:r>
    </w:p>
    <w:p w:rsidR="00FC6A57" w:rsidRPr="00FC6A57" w:rsidRDefault="00FC6A57" w:rsidP="00FC6A57">
      <w:pPr>
        <w:ind w:firstLine="709"/>
        <w:contextualSpacing/>
        <w:jc w:val="both"/>
      </w:pPr>
      <w:r w:rsidRPr="00FC6A57">
        <w:t>а) осмотр;</w:t>
      </w:r>
    </w:p>
    <w:p w:rsidR="00FC6A57" w:rsidRPr="00FC6A57" w:rsidRDefault="00FC6A57" w:rsidP="00FC6A57">
      <w:pPr>
        <w:ind w:firstLine="709"/>
        <w:contextualSpacing/>
        <w:jc w:val="both"/>
      </w:pPr>
      <w:r w:rsidRPr="00FC6A57">
        <w:t>б) опрос;</w:t>
      </w:r>
    </w:p>
    <w:p w:rsidR="00FC6A57" w:rsidRPr="00FC6A57" w:rsidRDefault="00FC6A57" w:rsidP="00FC6A57">
      <w:pPr>
        <w:ind w:firstLine="709"/>
        <w:contextualSpacing/>
        <w:jc w:val="both"/>
      </w:pPr>
      <w:r w:rsidRPr="00FC6A57">
        <w:t>в) получение письменных объяснений;</w:t>
      </w:r>
    </w:p>
    <w:p w:rsidR="00FC6A57" w:rsidRPr="00FC6A57" w:rsidRDefault="00FC6A57" w:rsidP="00FC6A57">
      <w:pPr>
        <w:ind w:firstLine="709"/>
        <w:contextualSpacing/>
        <w:jc w:val="both"/>
      </w:pPr>
      <w:r w:rsidRPr="00FC6A57">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6A57" w:rsidRPr="00FC6A57" w:rsidRDefault="00FC6A57" w:rsidP="00FC6A57">
      <w:pPr>
        <w:ind w:firstLine="709"/>
        <w:contextualSpacing/>
        <w:jc w:val="both"/>
      </w:pPr>
      <w:r w:rsidRPr="00FC6A57">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FC6A57" w:rsidRPr="00FC6A57" w:rsidRDefault="00FC6A57" w:rsidP="00FC6A57">
      <w:pPr>
        <w:ind w:firstLine="709"/>
        <w:contextualSpacing/>
        <w:jc w:val="both"/>
      </w:pPr>
      <w:r w:rsidRPr="00FC6A57">
        <w:t>5.3. При проведении контрольных мероприятий и совершении контрольных действий, которые в соответствии с требованиями Федерального закона от 31.07.2020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FC6A57" w:rsidRPr="00FC6A57" w:rsidRDefault="00FC6A57" w:rsidP="00FC6A57">
      <w:pPr>
        <w:ind w:firstLine="709"/>
        <w:contextualSpacing/>
        <w:jc w:val="both"/>
      </w:pPr>
      <w:r w:rsidRPr="00FC6A57">
        <w:t>Индивидуальный предприниматель и гражданин, являющиеся контролируемыми лицами,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администрацию сельсовета.</w:t>
      </w:r>
    </w:p>
    <w:p w:rsidR="00FC6A57" w:rsidRPr="00FC6A57" w:rsidRDefault="00FC6A57" w:rsidP="00FC6A57">
      <w:pPr>
        <w:ind w:firstLine="709"/>
        <w:contextualSpacing/>
        <w:jc w:val="both"/>
      </w:pPr>
      <w:r w:rsidRPr="00FC6A57">
        <w:lastRenderedPageBreak/>
        <w:t>5.4.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C6A57" w:rsidRPr="00FC6A57" w:rsidRDefault="00FC6A57" w:rsidP="00FC6A57">
      <w:pPr>
        <w:autoSpaceDE w:val="0"/>
        <w:autoSpaceDN w:val="0"/>
        <w:adjustRightInd w:val="0"/>
        <w:ind w:firstLine="709"/>
        <w:jc w:val="both"/>
        <w:rPr>
          <w:iCs/>
        </w:rPr>
      </w:pPr>
      <w:r w:rsidRPr="00FC6A57">
        <w:t xml:space="preserve">5.5. </w:t>
      </w:r>
      <w:r w:rsidRPr="00FC6A57">
        <w:rPr>
          <w:iCs/>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FC6A57">
        <w:rPr>
          <w:i/>
          <w:iCs/>
        </w:rPr>
        <w:t xml:space="preserve"> </w:t>
      </w:r>
      <w:r w:rsidRPr="00FC6A57">
        <w:rPr>
          <w:iCs/>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FC6A57" w:rsidRPr="00FC6A57" w:rsidRDefault="00FC6A57" w:rsidP="00FC6A57">
      <w:pPr>
        <w:ind w:firstLine="709"/>
        <w:contextualSpacing/>
        <w:jc w:val="both"/>
      </w:pPr>
      <w:r w:rsidRPr="00FC6A57">
        <w:t xml:space="preserve">5.6. </w:t>
      </w:r>
      <w:proofErr w:type="gramStart"/>
      <w:r w:rsidRPr="00FC6A57">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FC6A57" w:rsidRPr="00FC6A57" w:rsidRDefault="00FC6A57" w:rsidP="00FC6A57">
      <w:pPr>
        <w:ind w:firstLine="709"/>
        <w:contextualSpacing/>
        <w:jc w:val="both"/>
      </w:pPr>
      <w:r w:rsidRPr="00FC6A57">
        <w:t xml:space="preserve">5.7. </w:t>
      </w:r>
      <w:proofErr w:type="gramStart"/>
      <w:r w:rsidRPr="00FC6A57">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roofErr w:type="gramEnd"/>
    </w:p>
    <w:p w:rsidR="00FC6A57" w:rsidRPr="00FC6A57" w:rsidRDefault="00FC6A57" w:rsidP="00FC6A57">
      <w:pPr>
        <w:ind w:firstLine="709"/>
        <w:contextualSpacing/>
        <w:jc w:val="both"/>
      </w:pPr>
      <w:r w:rsidRPr="00FC6A57">
        <w:t xml:space="preserve">5.8.  Администрация сельсовета осуществляет </w:t>
      </w:r>
      <w:proofErr w:type="gramStart"/>
      <w:r w:rsidRPr="00FC6A57">
        <w:t>контроль за</w:t>
      </w:r>
      <w:proofErr w:type="gramEnd"/>
      <w:r w:rsidRPr="00FC6A57">
        <w:t xml:space="preserve"> исполнением предписаний, иных принятых решений в рамках муниципального контроля.</w:t>
      </w:r>
    </w:p>
    <w:p w:rsidR="00FC6A57" w:rsidRPr="00FC6A57" w:rsidRDefault="00FC6A57" w:rsidP="00FC6A57">
      <w:pPr>
        <w:ind w:firstLine="709"/>
        <w:contextualSpacing/>
        <w:jc w:val="both"/>
      </w:pPr>
      <w:r w:rsidRPr="00FC6A57">
        <w:t>Оценка исполнения контролируемым лицом решений, принятых  в соответствии с настоящим Положением, осуществляется администрацией сельсовета</w:t>
      </w:r>
      <w:r w:rsidRPr="00FC6A57">
        <w:rPr>
          <w:iCs/>
        </w:rPr>
        <w:t xml:space="preserve"> </w:t>
      </w:r>
      <w:r w:rsidRPr="00FC6A57">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FC6A57" w:rsidRPr="00FC6A57" w:rsidRDefault="00FC6A57" w:rsidP="00FC6A57">
      <w:pPr>
        <w:ind w:firstLine="709"/>
        <w:contextualSpacing/>
        <w:jc w:val="both"/>
      </w:pPr>
    </w:p>
    <w:p w:rsidR="00FC6A57" w:rsidRPr="00FC6A57" w:rsidRDefault="00FC6A57" w:rsidP="00FC6A57">
      <w:pPr>
        <w:ind w:firstLine="709"/>
        <w:contextualSpacing/>
        <w:jc w:val="both"/>
      </w:pPr>
    </w:p>
    <w:p w:rsidR="00FC6A57" w:rsidRPr="00FC6A57" w:rsidRDefault="00FC6A57" w:rsidP="00FC6A57">
      <w:pPr>
        <w:contextualSpacing/>
        <w:jc w:val="center"/>
      </w:pPr>
      <w:r w:rsidRPr="00FC6A57">
        <w:t xml:space="preserve">                  6. Обжалование решений администрации сельсовета, действий (бездействия) её должностных лиц</w:t>
      </w:r>
    </w:p>
    <w:p w:rsidR="00FC6A57" w:rsidRPr="00FC6A57" w:rsidRDefault="00FC6A57" w:rsidP="00FC6A57">
      <w:pPr>
        <w:contextualSpacing/>
        <w:jc w:val="both"/>
      </w:pPr>
      <w:r w:rsidRPr="00FC6A57">
        <w:t xml:space="preserve"> </w:t>
      </w:r>
    </w:p>
    <w:p w:rsidR="00FC6A57" w:rsidRPr="00FC6A57" w:rsidRDefault="00FC6A57" w:rsidP="00FC6A57">
      <w:pPr>
        <w:jc w:val="both"/>
      </w:pPr>
    </w:p>
    <w:p w:rsidR="00FC6A57" w:rsidRPr="00FC6A57" w:rsidRDefault="00FC6A57" w:rsidP="00FC6A57">
      <w:pPr>
        <w:jc w:val="both"/>
      </w:pPr>
      <w:r w:rsidRPr="00FC6A57">
        <w:t xml:space="preserve">        6.1. Решения и действия (бездействие) должностных лиц администрации сельсовета могут быть обжалованы в порядке, установленном законодательством Российской Федерации.</w:t>
      </w:r>
    </w:p>
    <w:p w:rsidR="00FC6A57" w:rsidRPr="00FC6A57" w:rsidRDefault="00FC6A57" w:rsidP="00FC6A57">
      <w:pPr>
        <w:jc w:val="both"/>
      </w:pPr>
      <w:r w:rsidRPr="00FC6A57">
        <w:t xml:space="preserve">        6.2.Досудебный порядок подачи жалоб, установленный главой 9 Федерального закона от 31.07.2020 N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FC6A57" w:rsidRPr="00FC6A57" w:rsidRDefault="00FC6A57" w:rsidP="00FC6A57">
      <w:pPr>
        <w:jc w:val="both"/>
      </w:pPr>
    </w:p>
    <w:p w:rsidR="00FC6A57" w:rsidRPr="00FC6A57" w:rsidRDefault="00FC6A57" w:rsidP="00FC6A57">
      <w:pPr>
        <w:jc w:val="both"/>
      </w:pPr>
    </w:p>
    <w:p w:rsidR="00FC6A57" w:rsidRPr="00FC6A57" w:rsidRDefault="00FC6A57" w:rsidP="00FC6A57">
      <w:pPr>
        <w:jc w:val="center"/>
        <w:rPr>
          <w:bCs/>
        </w:rPr>
      </w:pPr>
      <w:r w:rsidRPr="00FC6A57">
        <w:rPr>
          <w:bCs/>
        </w:rPr>
        <w:t>7. Оценка результативности и эффективности деятельности                                         администрации сельсовета при осуществлении муниципального контроля</w:t>
      </w:r>
    </w:p>
    <w:p w:rsidR="00FC6A57" w:rsidRPr="00FC6A57" w:rsidRDefault="00FC6A57" w:rsidP="00FC6A57">
      <w:pPr>
        <w:jc w:val="both"/>
        <w:rPr>
          <w:bCs/>
        </w:rPr>
      </w:pPr>
    </w:p>
    <w:p w:rsidR="00FC6A57" w:rsidRPr="00FC6A57" w:rsidRDefault="00FC6A57" w:rsidP="00FC6A57">
      <w:pPr>
        <w:jc w:val="both"/>
        <w:rPr>
          <w:bCs/>
        </w:rPr>
      </w:pPr>
      <w:r w:rsidRPr="00FC6A57">
        <w:rPr>
          <w:bCs/>
        </w:rPr>
        <w:t xml:space="preserve">        7.1. Оценка результативности и эффективности деятельности администрации сельсовета  и должностных лиц  администрации сельсовета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FC6A57" w:rsidRPr="00FC6A57" w:rsidRDefault="00FC6A57" w:rsidP="00FC6A57">
      <w:pPr>
        <w:jc w:val="both"/>
        <w:rPr>
          <w:bCs/>
        </w:rPr>
      </w:pPr>
      <w:r w:rsidRPr="00FC6A57">
        <w:rPr>
          <w:bCs/>
        </w:rPr>
        <w:t xml:space="preserve">        7.2. В систему показателей результативности и эффективности деятельности  администрации сельсовета при осуществлении муниципального контроля входят:</w:t>
      </w:r>
    </w:p>
    <w:p w:rsidR="00FC6A57" w:rsidRPr="00FC6A57" w:rsidRDefault="00FC6A57" w:rsidP="00FC6A57">
      <w:pPr>
        <w:jc w:val="both"/>
        <w:rPr>
          <w:bCs/>
        </w:rPr>
      </w:pPr>
      <w:r w:rsidRPr="00FC6A57">
        <w:rPr>
          <w:bC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администрации сельсовета; </w:t>
      </w:r>
    </w:p>
    <w:p w:rsidR="00FC6A57" w:rsidRPr="00FC6A57" w:rsidRDefault="00FC6A57" w:rsidP="00FC6A57">
      <w:pPr>
        <w:jc w:val="both"/>
        <w:rPr>
          <w:bCs/>
        </w:rPr>
      </w:pPr>
      <w:proofErr w:type="gramStart"/>
      <w:r w:rsidRPr="00FC6A57">
        <w:rPr>
          <w:bCs/>
        </w:rPr>
        <w:lastRenderedPageBreak/>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FC6A57" w:rsidRPr="00FC6A57" w:rsidRDefault="00FC6A57" w:rsidP="00FC6A57">
      <w:pPr>
        <w:jc w:val="both"/>
        <w:rPr>
          <w:bCs/>
        </w:rPr>
      </w:pPr>
      <w:r w:rsidRPr="00FC6A57">
        <w:rPr>
          <w:bCs/>
        </w:rPr>
        <w:t xml:space="preserve">        7.3. Администрация сельсовета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FC6A57" w:rsidRPr="00FC6A57" w:rsidRDefault="00FC6A57" w:rsidP="00FC6A57">
      <w:pPr>
        <w:jc w:val="both"/>
        <w:rPr>
          <w:bCs/>
        </w:rPr>
      </w:pPr>
      <w:r w:rsidRPr="00FC6A57">
        <w:rPr>
          <w:bCs/>
        </w:rPr>
        <w:t xml:space="preserve">      7.4. Ключевые показатели муниципального контроля и их целевые значения, индикативные показатели для муниципального контроля утверждаются Усть-Ярульским сельским Советом депутатов.</w:t>
      </w:r>
    </w:p>
    <w:p w:rsidR="00FC6A57" w:rsidRP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Pr="00FC6A57" w:rsidRDefault="00FC6A57" w:rsidP="00FC6A57">
      <w:pPr>
        <w:jc w:val="both"/>
        <w:rPr>
          <w:b/>
          <w:bCs/>
          <w:sz w:val="20"/>
          <w:szCs w:val="20"/>
        </w:rPr>
      </w:pPr>
      <w:r>
        <w:rPr>
          <w:b/>
          <w:bCs/>
          <w:noProof/>
          <w:sz w:val="20"/>
          <w:szCs w:val="20"/>
        </w:rPr>
        <w:drawing>
          <wp:anchor distT="0" distB="0" distL="114300" distR="114300" simplePos="0" relativeHeight="251665408" behindDoc="0" locked="0" layoutInCell="1" allowOverlap="1" wp14:anchorId="68D5E32E" wp14:editId="7079491B">
            <wp:simplePos x="0" y="0"/>
            <wp:positionH relativeFrom="column">
              <wp:posOffset>2861310</wp:posOffset>
            </wp:positionH>
            <wp:positionV relativeFrom="paragraph">
              <wp:posOffset>-146685</wp:posOffset>
            </wp:positionV>
            <wp:extent cx="579120" cy="70421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FC6A57" w:rsidRPr="00FC6A57" w:rsidRDefault="00FC6A57" w:rsidP="00FC6A57">
      <w:pPr>
        <w:jc w:val="both"/>
        <w:rPr>
          <w:b/>
          <w:bCs/>
          <w:sz w:val="20"/>
          <w:szCs w:val="20"/>
        </w:rPr>
      </w:pPr>
    </w:p>
    <w:p w:rsidR="00FC6A57" w:rsidRPr="00FC6A57" w:rsidRDefault="00FC6A57" w:rsidP="00FC6A57">
      <w:pPr>
        <w:jc w:val="both"/>
        <w:rPr>
          <w:b/>
          <w:bCs/>
          <w:sz w:val="20"/>
          <w:szCs w:val="20"/>
        </w:rPr>
      </w:pPr>
    </w:p>
    <w:p w:rsidR="00FC6A57" w:rsidRPr="00FC6A57" w:rsidRDefault="00FC6A57" w:rsidP="00FC6A57">
      <w:pPr>
        <w:jc w:val="both"/>
        <w:rPr>
          <w:b/>
          <w:bCs/>
          <w:sz w:val="20"/>
          <w:szCs w:val="20"/>
        </w:rPr>
      </w:pPr>
    </w:p>
    <w:p w:rsidR="00FC6A57" w:rsidRPr="00FC6A57" w:rsidRDefault="00FC6A57" w:rsidP="00FC6A57">
      <w:pPr>
        <w:jc w:val="both"/>
        <w:rPr>
          <w:b/>
          <w:bCs/>
          <w:sz w:val="20"/>
          <w:szCs w:val="20"/>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1140"/>
        <w:gridCol w:w="1056"/>
        <w:gridCol w:w="1056"/>
        <w:gridCol w:w="869"/>
        <w:gridCol w:w="747"/>
        <w:gridCol w:w="1056"/>
      </w:tblGrid>
      <w:tr w:rsidR="00FC6A57" w:rsidRPr="00FC6A57" w:rsidTr="00CD6570">
        <w:trPr>
          <w:trHeight w:val="405"/>
        </w:trPr>
        <w:tc>
          <w:tcPr>
            <w:tcW w:w="9704" w:type="dxa"/>
            <w:gridSpan w:val="10"/>
            <w:noWrap/>
            <w:vAlign w:val="bottom"/>
          </w:tcPr>
          <w:p w:rsidR="00FC6A57" w:rsidRPr="00FC6A57" w:rsidRDefault="00FC6A57" w:rsidP="00FC6A57">
            <w:pPr>
              <w:jc w:val="center"/>
              <w:rPr>
                <w:b/>
                <w:caps/>
                <w:sz w:val="36"/>
                <w:szCs w:val="36"/>
              </w:rPr>
            </w:pPr>
            <w:r w:rsidRPr="00FC6A57">
              <w:rPr>
                <w:b/>
                <w:caps/>
                <w:sz w:val="36"/>
                <w:szCs w:val="36"/>
              </w:rPr>
              <w:t xml:space="preserve">Администрация  </w:t>
            </w:r>
          </w:p>
        </w:tc>
      </w:tr>
      <w:tr w:rsidR="00FC6A57" w:rsidRPr="00FC6A57" w:rsidTr="00CD6570">
        <w:trPr>
          <w:trHeight w:val="405"/>
        </w:trPr>
        <w:tc>
          <w:tcPr>
            <w:tcW w:w="9704" w:type="dxa"/>
            <w:gridSpan w:val="10"/>
            <w:noWrap/>
            <w:vAlign w:val="bottom"/>
          </w:tcPr>
          <w:p w:rsidR="00FC6A57" w:rsidRPr="00FC6A57" w:rsidRDefault="00FC6A57" w:rsidP="00FC6A57">
            <w:pPr>
              <w:jc w:val="center"/>
              <w:rPr>
                <w:sz w:val="32"/>
                <w:szCs w:val="32"/>
              </w:rPr>
            </w:pPr>
            <w:r w:rsidRPr="00FC6A57">
              <w:rPr>
                <w:sz w:val="32"/>
                <w:szCs w:val="32"/>
              </w:rPr>
              <w:t>Усть-Ярульского сельсовета</w:t>
            </w:r>
          </w:p>
          <w:p w:rsidR="00FC6A57" w:rsidRPr="00FC6A57" w:rsidRDefault="00FC6A57" w:rsidP="00FC6A57">
            <w:pPr>
              <w:jc w:val="center"/>
              <w:rPr>
                <w:sz w:val="32"/>
                <w:szCs w:val="32"/>
              </w:rPr>
            </w:pPr>
            <w:r w:rsidRPr="00FC6A57">
              <w:rPr>
                <w:sz w:val="32"/>
                <w:szCs w:val="32"/>
              </w:rPr>
              <w:t>Ирбейского района Красноярского края</w:t>
            </w:r>
          </w:p>
        </w:tc>
      </w:tr>
      <w:tr w:rsidR="00FC6A57" w:rsidRPr="00FC6A57" w:rsidTr="00CD6570">
        <w:trPr>
          <w:trHeight w:val="1059"/>
        </w:trPr>
        <w:tc>
          <w:tcPr>
            <w:tcW w:w="9704" w:type="dxa"/>
            <w:gridSpan w:val="10"/>
            <w:noWrap/>
            <w:vAlign w:val="bottom"/>
          </w:tcPr>
          <w:p w:rsidR="00FC6A57" w:rsidRPr="00FC6A57" w:rsidRDefault="00FC6A57" w:rsidP="00FC6A57">
            <w:pPr>
              <w:jc w:val="center"/>
              <w:rPr>
                <w:sz w:val="56"/>
                <w:szCs w:val="56"/>
              </w:rPr>
            </w:pPr>
            <w:r w:rsidRPr="00FC6A57">
              <w:rPr>
                <w:sz w:val="56"/>
                <w:szCs w:val="56"/>
              </w:rPr>
              <w:t xml:space="preserve">  Решение</w:t>
            </w:r>
          </w:p>
        </w:tc>
      </w:tr>
      <w:tr w:rsidR="00FC6A57" w:rsidRPr="00FC6A57" w:rsidTr="00CD6570">
        <w:trPr>
          <w:trHeight w:val="375"/>
        </w:trPr>
        <w:tc>
          <w:tcPr>
            <w:tcW w:w="1056" w:type="dxa"/>
            <w:noWrap/>
            <w:vAlign w:val="bottom"/>
          </w:tcPr>
          <w:p w:rsidR="00FC6A57" w:rsidRPr="00FC6A57" w:rsidRDefault="00FC6A57" w:rsidP="00FC6A57">
            <w:pPr>
              <w:rPr>
                <w:sz w:val="28"/>
                <w:szCs w:val="28"/>
              </w:rPr>
            </w:pPr>
          </w:p>
        </w:tc>
        <w:tc>
          <w:tcPr>
            <w:tcW w:w="1056" w:type="dxa"/>
            <w:noWrap/>
            <w:vAlign w:val="bottom"/>
          </w:tcPr>
          <w:p w:rsidR="00FC6A57" w:rsidRPr="00FC6A57" w:rsidRDefault="00FC6A57" w:rsidP="00FC6A57">
            <w:pPr>
              <w:rPr>
                <w:sz w:val="28"/>
                <w:szCs w:val="28"/>
              </w:rPr>
            </w:pPr>
          </w:p>
        </w:tc>
        <w:tc>
          <w:tcPr>
            <w:tcW w:w="1056" w:type="dxa"/>
            <w:noWrap/>
            <w:vAlign w:val="bottom"/>
          </w:tcPr>
          <w:p w:rsidR="00FC6A57" w:rsidRPr="00FC6A57" w:rsidRDefault="00FC6A57" w:rsidP="00FC6A57">
            <w:pPr>
              <w:rPr>
                <w:sz w:val="28"/>
                <w:szCs w:val="28"/>
              </w:rPr>
            </w:pPr>
          </w:p>
        </w:tc>
        <w:tc>
          <w:tcPr>
            <w:tcW w:w="612" w:type="dxa"/>
            <w:noWrap/>
            <w:vAlign w:val="bottom"/>
          </w:tcPr>
          <w:p w:rsidR="00FC6A57" w:rsidRPr="00FC6A57" w:rsidRDefault="00FC6A57" w:rsidP="00FC6A57">
            <w:pPr>
              <w:rPr>
                <w:sz w:val="28"/>
                <w:szCs w:val="28"/>
              </w:rPr>
            </w:pPr>
          </w:p>
        </w:tc>
        <w:tc>
          <w:tcPr>
            <w:tcW w:w="1140" w:type="dxa"/>
            <w:noWrap/>
            <w:vAlign w:val="bottom"/>
          </w:tcPr>
          <w:p w:rsidR="00FC6A57" w:rsidRPr="00FC6A57" w:rsidRDefault="00FC6A57" w:rsidP="00FC6A57">
            <w:pPr>
              <w:rPr>
                <w:sz w:val="28"/>
                <w:szCs w:val="28"/>
              </w:rPr>
            </w:pPr>
          </w:p>
        </w:tc>
        <w:tc>
          <w:tcPr>
            <w:tcW w:w="1056" w:type="dxa"/>
            <w:noWrap/>
            <w:vAlign w:val="bottom"/>
          </w:tcPr>
          <w:p w:rsidR="00FC6A57" w:rsidRPr="00FC6A57" w:rsidRDefault="00FC6A57" w:rsidP="00FC6A57">
            <w:pPr>
              <w:rPr>
                <w:sz w:val="28"/>
                <w:szCs w:val="28"/>
              </w:rPr>
            </w:pPr>
          </w:p>
        </w:tc>
        <w:tc>
          <w:tcPr>
            <w:tcW w:w="1056" w:type="dxa"/>
            <w:noWrap/>
            <w:vAlign w:val="bottom"/>
          </w:tcPr>
          <w:p w:rsidR="00FC6A57" w:rsidRPr="00FC6A57" w:rsidRDefault="00FC6A57" w:rsidP="00FC6A57">
            <w:pPr>
              <w:rPr>
                <w:sz w:val="28"/>
                <w:szCs w:val="28"/>
              </w:rPr>
            </w:pPr>
          </w:p>
        </w:tc>
        <w:tc>
          <w:tcPr>
            <w:tcW w:w="869" w:type="dxa"/>
            <w:noWrap/>
            <w:vAlign w:val="bottom"/>
          </w:tcPr>
          <w:p w:rsidR="00FC6A57" w:rsidRPr="00FC6A57" w:rsidRDefault="00FC6A57" w:rsidP="00FC6A57">
            <w:pPr>
              <w:rPr>
                <w:sz w:val="28"/>
                <w:szCs w:val="28"/>
              </w:rPr>
            </w:pPr>
          </w:p>
        </w:tc>
        <w:tc>
          <w:tcPr>
            <w:tcW w:w="747" w:type="dxa"/>
            <w:noWrap/>
            <w:vAlign w:val="bottom"/>
          </w:tcPr>
          <w:p w:rsidR="00FC6A57" w:rsidRPr="00FC6A57" w:rsidRDefault="00FC6A57" w:rsidP="00FC6A57">
            <w:pPr>
              <w:rPr>
                <w:sz w:val="28"/>
                <w:szCs w:val="28"/>
              </w:rPr>
            </w:pPr>
          </w:p>
        </w:tc>
        <w:tc>
          <w:tcPr>
            <w:tcW w:w="1056" w:type="dxa"/>
            <w:noWrap/>
            <w:vAlign w:val="bottom"/>
          </w:tcPr>
          <w:p w:rsidR="00FC6A57" w:rsidRPr="00FC6A57" w:rsidRDefault="00FC6A57" w:rsidP="00FC6A57">
            <w:pPr>
              <w:rPr>
                <w:sz w:val="28"/>
                <w:szCs w:val="28"/>
              </w:rPr>
            </w:pPr>
          </w:p>
        </w:tc>
      </w:tr>
      <w:tr w:rsidR="00FC6A57" w:rsidRPr="00FC6A57" w:rsidTr="00CD6570">
        <w:trPr>
          <w:trHeight w:val="375"/>
        </w:trPr>
        <w:tc>
          <w:tcPr>
            <w:tcW w:w="3780" w:type="dxa"/>
            <w:gridSpan w:val="4"/>
            <w:noWrap/>
            <w:vAlign w:val="center"/>
          </w:tcPr>
          <w:p w:rsidR="00FC6A57" w:rsidRPr="00FC6A57" w:rsidRDefault="00FC6A57" w:rsidP="00FC6A57">
            <w:pPr>
              <w:rPr>
                <w:sz w:val="28"/>
                <w:szCs w:val="28"/>
              </w:rPr>
            </w:pPr>
            <w:r w:rsidRPr="00FC6A57">
              <w:rPr>
                <w:sz w:val="28"/>
                <w:szCs w:val="28"/>
              </w:rPr>
              <w:t>13.12.2021 г.</w:t>
            </w:r>
          </w:p>
        </w:tc>
        <w:tc>
          <w:tcPr>
            <w:tcW w:w="2196" w:type="dxa"/>
            <w:gridSpan w:val="2"/>
            <w:noWrap/>
            <w:vAlign w:val="center"/>
          </w:tcPr>
          <w:p w:rsidR="00FC6A57" w:rsidRPr="00FC6A57" w:rsidRDefault="00FC6A57" w:rsidP="00FC6A57">
            <w:pPr>
              <w:rPr>
                <w:sz w:val="28"/>
                <w:szCs w:val="28"/>
              </w:rPr>
            </w:pPr>
            <w:r w:rsidRPr="00FC6A57">
              <w:rPr>
                <w:sz w:val="28"/>
                <w:szCs w:val="28"/>
              </w:rPr>
              <w:t>с. Усть-Яруль</w:t>
            </w:r>
          </w:p>
        </w:tc>
        <w:tc>
          <w:tcPr>
            <w:tcW w:w="1056" w:type="dxa"/>
            <w:noWrap/>
            <w:vAlign w:val="center"/>
          </w:tcPr>
          <w:p w:rsidR="00FC6A57" w:rsidRPr="00FC6A57" w:rsidRDefault="00FC6A57" w:rsidP="00FC6A57">
            <w:pPr>
              <w:rPr>
                <w:sz w:val="28"/>
                <w:szCs w:val="28"/>
              </w:rPr>
            </w:pPr>
          </w:p>
        </w:tc>
        <w:tc>
          <w:tcPr>
            <w:tcW w:w="869" w:type="dxa"/>
            <w:noWrap/>
            <w:vAlign w:val="center"/>
          </w:tcPr>
          <w:p w:rsidR="00FC6A57" w:rsidRPr="00FC6A57" w:rsidRDefault="00FC6A57" w:rsidP="00FC6A57">
            <w:pPr>
              <w:rPr>
                <w:sz w:val="28"/>
                <w:szCs w:val="28"/>
              </w:rPr>
            </w:pPr>
          </w:p>
        </w:tc>
        <w:tc>
          <w:tcPr>
            <w:tcW w:w="747" w:type="dxa"/>
            <w:noWrap/>
            <w:vAlign w:val="center"/>
          </w:tcPr>
          <w:p w:rsidR="00FC6A57" w:rsidRPr="00FC6A57" w:rsidRDefault="00FC6A57" w:rsidP="00FC6A57">
            <w:pPr>
              <w:jc w:val="center"/>
              <w:rPr>
                <w:sz w:val="28"/>
                <w:szCs w:val="28"/>
              </w:rPr>
            </w:pPr>
          </w:p>
        </w:tc>
        <w:tc>
          <w:tcPr>
            <w:tcW w:w="1056" w:type="dxa"/>
            <w:noWrap/>
            <w:vAlign w:val="bottom"/>
          </w:tcPr>
          <w:p w:rsidR="00FC6A57" w:rsidRPr="00FC6A57" w:rsidRDefault="00FC6A57" w:rsidP="00FC6A57">
            <w:pPr>
              <w:rPr>
                <w:sz w:val="28"/>
                <w:szCs w:val="28"/>
              </w:rPr>
            </w:pPr>
            <w:r w:rsidRPr="00FC6A57">
              <w:rPr>
                <w:sz w:val="28"/>
                <w:szCs w:val="28"/>
              </w:rPr>
              <w:t>№ 65</w:t>
            </w:r>
          </w:p>
          <w:p w:rsidR="00FC6A57" w:rsidRPr="00FC6A57" w:rsidRDefault="00FC6A57" w:rsidP="00FC6A57">
            <w:pPr>
              <w:rPr>
                <w:rFonts w:ascii="Arial" w:hAnsi="Arial"/>
                <w:sz w:val="20"/>
                <w:szCs w:val="20"/>
              </w:rPr>
            </w:pPr>
          </w:p>
        </w:tc>
      </w:tr>
    </w:tbl>
    <w:p w:rsidR="00FC6A57" w:rsidRPr="00FC6A57" w:rsidRDefault="00FC6A57" w:rsidP="00FC6A57">
      <w:pPr>
        <w:jc w:val="both"/>
        <w:rPr>
          <w:bCs/>
          <w:sz w:val="28"/>
          <w:szCs w:val="28"/>
        </w:rPr>
      </w:pPr>
    </w:p>
    <w:p w:rsidR="00FC6A57" w:rsidRPr="00FC6A57" w:rsidRDefault="00FC6A57" w:rsidP="00FC6A57">
      <w:pPr>
        <w:jc w:val="both"/>
        <w:rPr>
          <w:bCs/>
          <w:sz w:val="28"/>
          <w:szCs w:val="28"/>
        </w:rPr>
      </w:pPr>
      <w:r w:rsidRPr="00FC6A57">
        <w:rPr>
          <w:bCs/>
          <w:sz w:val="28"/>
          <w:szCs w:val="28"/>
        </w:rPr>
        <w:t>Об утверждении  Порядок ведения перечня видов муниципального контроля  на территории Усть-Ярульского сельсовета</w:t>
      </w:r>
    </w:p>
    <w:p w:rsidR="00FC6A57" w:rsidRPr="00FC6A57" w:rsidRDefault="00FC6A57" w:rsidP="00FC6A57">
      <w:pPr>
        <w:jc w:val="both"/>
        <w:rPr>
          <w:bCs/>
          <w:sz w:val="28"/>
          <w:szCs w:val="28"/>
        </w:rPr>
      </w:pPr>
      <w:r w:rsidRPr="00FC6A57">
        <w:rPr>
          <w:bCs/>
          <w:sz w:val="28"/>
          <w:szCs w:val="28"/>
        </w:rPr>
        <w:t xml:space="preserve"> </w:t>
      </w:r>
    </w:p>
    <w:p w:rsidR="00FC6A57" w:rsidRPr="00FC6A57" w:rsidRDefault="00FC6A57" w:rsidP="00FC6A57">
      <w:pPr>
        <w:jc w:val="both"/>
        <w:rPr>
          <w:bCs/>
          <w:sz w:val="28"/>
          <w:szCs w:val="28"/>
        </w:rPr>
      </w:pPr>
      <w:r w:rsidRPr="00FC6A57">
        <w:rPr>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Усть-Ярульского сельсовета, </w:t>
      </w:r>
    </w:p>
    <w:p w:rsidR="00FC6A57" w:rsidRPr="00FC6A57" w:rsidRDefault="00FC6A57" w:rsidP="00FC6A57">
      <w:pPr>
        <w:jc w:val="both"/>
        <w:rPr>
          <w:bCs/>
          <w:sz w:val="28"/>
          <w:szCs w:val="28"/>
        </w:rPr>
      </w:pPr>
      <w:r w:rsidRPr="00FC6A57">
        <w:rPr>
          <w:bCs/>
          <w:sz w:val="28"/>
          <w:szCs w:val="28"/>
        </w:rPr>
        <w:t xml:space="preserve"> Усть-Ярульский сельский  Совет депутатов  РЕШИЛ:</w:t>
      </w:r>
    </w:p>
    <w:p w:rsidR="00FC6A57" w:rsidRPr="00FC6A57" w:rsidRDefault="00FC6A57" w:rsidP="00FC6A57">
      <w:pPr>
        <w:jc w:val="both"/>
        <w:rPr>
          <w:bCs/>
          <w:sz w:val="28"/>
          <w:szCs w:val="28"/>
        </w:rPr>
      </w:pPr>
    </w:p>
    <w:p w:rsidR="00FC6A57" w:rsidRPr="00FC6A57" w:rsidRDefault="00FC6A57" w:rsidP="00FC6A57">
      <w:pPr>
        <w:jc w:val="both"/>
        <w:rPr>
          <w:bCs/>
          <w:sz w:val="28"/>
          <w:szCs w:val="28"/>
        </w:rPr>
      </w:pPr>
      <w:r w:rsidRPr="00FC6A57">
        <w:rPr>
          <w:bCs/>
          <w:sz w:val="28"/>
          <w:szCs w:val="28"/>
        </w:rPr>
        <w:t xml:space="preserve">    1.   Утвердить Порядок ведения перечня видов муниципального контроля на территории Усть-Ярульского сельсовета.</w:t>
      </w:r>
    </w:p>
    <w:p w:rsidR="00FC6A57" w:rsidRPr="00FC6A57" w:rsidRDefault="00FC6A57" w:rsidP="00FC6A57">
      <w:pPr>
        <w:jc w:val="both"/>
        <w:rPr>
          <w:bCs/>
          <w:sz w:val="28"/>
          <w:szCs w:val="28"/>
        </w:rPr>
      </w:pPr>
      <w:r w:rsidRPr="00FC6A57">
        <w:rPr>
          <w:bCs/>
          <w:sz w:val="28"/>
          <w:szCs w:val="28"/>
        </w:rPr>
        <w:t xml:space="preserve">    2. </w:t>
      </w:r>
      <w:proofErr w:type="gramStart"/>
      <w:r w:rsidRPr="00FC6A57">
        <w:rPr>
          <w:bCs/>
          <w:sz w:val="28"/>
          <w:szCs w:val="28"/>
        </w:rPr>
        <w:t>Контроль за</w:t>
      </w:r>
      <w:proofErr w:type="gramEnd"/>
      <w:r w:rsidRPr="00FC6A57">
        <w:rPr>
          <w:bCs/>
          <w:sz w:val="28"/>
          <w:szCs w:val="28"/>
        </w:rPr>
        <w:t xml:space="preserve"> исполнением настоящего решения возложить на главу сельсовета М.Д. Дезиндорф</w:t>
      </w:r>
    </w:p>
    <w:p w:rsidR="00FC6A57" w:rsidRPr="00FC6A57" w:rsidRDefault="00FC6A57" w:rsidP="00FC6A57">
      <w:pPr>
        <w:jc w:val="both"/>
        <w:rPr>
          <w:bCs/>
          <w:sz w:val="28"/>
          <w:szCs w:val="28"/>
        </w:rPr>
      </w:pPr>
      <w:r w:rsidRPr="00FC6A57">
        <w:rPr>
          <w:bCs/>
          <w:sz w:val="28"/>
          <w:szCs w:val="28"/>
        </w:rPr>
        <w:t xml:space="preserve">   3. Решение вступает в силу в день, следующий за днем его официального опубликования в периодическом печатном издании «Усть-Ярульский Вестник».</w:t>
      </w:r>
    </w:p>
    <w:p w:rsidR="00FC6A57" w:rsidRPr="00FC6A57" w:rsidRDefault="00FC6A57" w:rsidP="00FC6A57">
      <w:pPr>
        <w:jc w:val="both"/>
        <w:rPr>
          <w:bCs/>
          <w:sz w:val="28"/>
          <w:szCs w:val="28"/>
        </w:rPr>
      </w:pPr>
    </w:p>
    <w:p w:rsidR="00FC6A57" w:rsidRPr="00FC6A57" w:rsidRDefault="00FC6A57" w:rsidP="00FC6A57">
      <w:pPr>
        <w:jc w:val="both"/>
        <w:rPr>
          <w:bCs/>
          <w:sz w:val="28"/>
          <w:szCs w:val="28"/>
        </w:rPr>
      </w:pPr>
    </w:p>
    <w:p w:rsidR="00FC6A57" w:rsidRPr="00FC6A57" w:rsidRDefault="00FC6A57" w:rsidP="00FC6A57">
      <w:pPr>
        <w:jc w:val="both"/>
        <w:rPr>
          <w:bCs/>
          <w:sz w:val="28"/>
          <w:szCs w:val="28"/>
        </w:rPr>
      </w:pPr>
    </w:p>
    <w:p w:rsidR="00FC6A57" w:rsidRPr="00FC6A57" w:rsidRDefault="00FC6A57" w:rsidP="00FC6A57">
      <w:pPr>
        <w:jc w:val="both"/>
        <w:rPr>
          <w:bCs/>
          <w:sz w:val="28"/>
          <w:szCs w:val="28"/>
        </w:rPr>
      </w:pPr>
    </w:p>
    <w:p w:rsidR="00FC6A57" w:rsidRPr="00FC6A57" w:rsidRDefault="00FC6A57" w:rsidP="00FC6A57">
      <w:pPr>
        <w:autoSpaceDE w:val="0"/>
        <w:autoSpaceDN w:val="0"/>
        <w:adjustRightInd w:val="0"/>
        <w:jc w:val="both"/>
        <w:rPr>
          <w:sz w:val="28"/>
          <w:szCs w:val="28"/>
        </w:rPr>
      </w:pPr>
      <w:r w:rsidRPr="00FC6A57">
        <w:rPr>
          <w:sz w:val="28"/>
          <w:szCs w:val="28"/>
        </w:rPr>
        <w:t>Глава Усть-Ярульского сельсовета                                        М.Д. Дезиндорф</w:t>
      </w:r>
    </w:p>
    <w:p w:rsidR="00FC6A57" w:rsidRPr="00FC6A57" w:rsidRDefault="00FC6A57" w:rsidP="00FC6A57">
      <w:pPr>
        <w:autoSpaceDE w:val="0"/>
        <w:autoSpaceDN w:val="0"/>
        <w:adjustRightInd w:val="0"/>
        <w:jc w:val="both"/>
        <w:rPr>
          <w:sz w:val="28"/>
          <w:szCs w:val="28"/>
        </w:rPr>
      </w:pPr>
    </w:p>
    <w:p w:rsidR="00FC6A57" w:rsidRPr="00FC6A57" w:rsidRDefault="00FC6A57" w:rsidP="00FC6A57">
      <w:pPr>
        <w:autoSpaceDE w:val="0"/>
        <w:autoSpaceDN w:val="0"/>
        <w:adjustRightInd w:val="0"/>
        <w:jc w:val="both"/>
        <w:rPr>
          <w:sz w:val="28"/>
          <w:szCs w:val="28"/>
        </w:rPr>
      </w:pPr>
    </w:p>
    <w:p w:rsidR="00FC6A57" w:rsidRPr="00FC6A57" w:rsidRDefault="00FC6A57" w:rsidP="00FC6A57">
      <w:pPr>
        <w:autoSpaceDE w:val="0"/>
        <w:autoSpaceDN w:val="0"/>
        <w:adjustRightInd w:val="0"/>
        <w:jc w:val="both"/>
        <w:rPr>
          <w:sz w:val="28"/>
          <w:szCs w:val="28"/>
        </w:rPr>
      </w:pPr>
    </w:p>
    <w:p w:rsidR="00FC6A57" w:rsidRPr="00FC6A57" w:rsidRDefault="00FC6A57" w:rsidP="00FC6A57">
      <w:pPr>
        <w:autoSpaceDE w:val="0"/>
        <w:autoSpaceDN w:val="0"/>
        <w:adjustRightInd w:val="0"/>
        <w:jc w:val="both"/>
        <w:rPr>
          <w:sz w:val="28"/>
          <w:szCs w:val="28"/>
        </w:rPr>
      </w:pPr>
      <w:r w:rsidRPr="00FC6A57">
        <w:rPr>
          <w:sz w:val="28"/>
          <w:szCs w:val="28"/>
        </w:rPr>
        <w:t>Председатель Усть-Ярульского</w:t>
      </w:r>
    </w:p>
    <w:p w:rsidR="00FC6A57" w:rsidRPr="00FC6A57" w:rsidRDefault="00FC6A57" w:rsidP="00FC6A57">
      <w:pPr>
        <w:jc w:val="both"/>
        <w:rPr>
          <w:bCs/>
          <w:sz w:val="28"/>
          <w:szCs w:val="28"/>
        </w:rPr>
      </w:pPr>
      <w:r w:rsidRPr="00FC6A57">
        <w:rPr>
          <w:sz w:val="28"/>
          <w:szCs w:val="28"/>
        </w:rPr>
        <w:t>Сельского Совета депутатов                                                        Е.В. Виншу</w:t>
      </w:r>
    </w:p>
    <w:p w:rsidR="00FC6A57" w:rsidRPr="00FC6A57" w:rsidRDefault="00FC6A57" w:rsidP="00FC6A57">
      <w:pPr>
        <w:jc w:val="both"/>
        <w:rPr>
          <w:bCs/>
          <w:sz w:val="28"/>
          <w:szCs w:val="28"/>
        </w:rPr>
      </w:pPr>
    </w:p>
    <w:p w:rsidR="00FC6A57" w:rsidRPr="00FC6A57" w:rsidRDefault="00FC6A57" w:rsidP="00FC6A57">
      <w:pPr>
        <w:jc w:val="both"/>
        <w:rPr>
          <w:bCs/>
          <w:sz w:val="28"/>
          <w:szCs w:val="28"/>
        </w:rPr>
      </w:pPr>
    </w:p>
    <w:p w:rsidR="00FC6A57" w:rsidRPr="00FC6A57" w:rsidRDefault="00FC6A57" w:rsidP="00FC6A57">
      <w:pPr>
        <w:jc w:val="both"/>
        <w:rPr>
          <w:bCs/>
          <w:sz w:val="28"/>
          <w:szCs w:val="28"/>
        </w:rPr>
      </w:pPr>
    </w:p>
    <w:p w:rsidR="00FC6A57" w:rsidRDefault="00FC6A57" w:rsidP="00FC6A57">
      <w:pPr>
        <w:jc w:val="both"/>
        <w:rPr>
          <w:bCs/>
          <w:sz w:val="28"/>
          <w:szCs w:val="28"/>
        </w:rPr>
      </w:pPr>
    </w:p>
    <w:p w:rsidR="00FC6A57" w:rsidRPr="00FC6A57" w:rsidRDefault="00FC6A57" w:rsidP="00FC6A57">
      <w:pPr>
        <w:jc w:val="both"/>
        <w:rPr>
          <w:b/>
          <w:bCs/>
          <w:sz w:val="20"/>
          <w:szCs w:val="20"/>
        </w:rPr>
      </w:pPr>
    </w:p>
    <w:p w:rsidR="00FC6A57" w:rsidRPr="00FC6A57" w:rsidRDefault="00FC6A57" w:rsidP="00FC6A57">
      <w:pPr>
        <w:jc w:val="right"/>
        <w:rPr>
          <w:bCs/>
        </w:rPr>
      </w:pPr>
      <w:r w:rsidRPr="00FC6A57">
        <w:rPr>
          <w:bCs/>
        </w:rPr>
        <w:t xml:space="preserve">Приложение </w:t>
      </w:r>
    </w:p>
    <w:p w:rsidR="00FC6A57" w:rsidRPr="00FC6A57" w:rsidRDefault="00FC6A57" w:rsidP="00FC6A57">
      <w:pPr>
        <w:jc w:val="right"/>
        <w:rPr>
          <w:bCs/>
        </w:rPr>
      </w:pPr>
      <w:r w:rsidRPr="00FC6A57">
        <w:rPr>
          <w:bCs/>
        </w:rPr>
        <w:t xml:space="preserve">                                                                                     к решению </w:t>
      </w:r>
    </w:p>
    <w:p w:rsidR="00FC6A57" w:rsidRPr="00FC6A57" w:rsidRDefault="00FC6A57" w:rsidP="00FC6A57">
      <w:pPr>
        <w:jc w:val="right"/>
        <w:rPr>
          <w:bCs/>
        </w:rPr>
      </w:pPr>
      <w:r w:rsidRPr="00FC6A57">
        <w:rPr>
          <w:bCs/>
        </w:rPr>
        <w:t>сельского Совета депутатов</w:t>
      </w:r>
    </w:p>
    <w:p w:rsidR="00FC6A57" w:rsidRPr="00FC6A57" w:rsidRDefault="00FC6A57" w:rsidP="00FC6A57">
      <w:pPr>
        <w:jc w:val="right"/>
        <w:rPr>
          <w:bCs/>
        </w:rPr>
      </w:pPr>
      <w:r w:rsidRPr="00FC6A57">
        <w:rPr>
          <w:bCs/>
        </w:rPr>
        <w:t xml:space="preserve">                                                                                                                 от 13.12.2021г.  № 65</w:t>
      </w:r>
    </w:p>
    <w:p w:rsidR="00FC6A57" w:rsidRPr="00FC6A57" w:rsidRDefault="00FC6A57" w:rsidP="00FC6A57">
      <w:pPr>
        <w:jc w:val="both"/>
        <w:rPr>
          <w:b/>
          <w:bCs/>
          <w:sz w:val="20"/>
          <w:szCs w:val="20"/>
        </w:rPr>
      </w:pPr>
    </w:p>
    <w:p w:rsidR="00FC6A57" w:rsidRPr="00FC6A57" w:rsidRDefault="00FC6A57" w:rsidP="00FC6A57">
      <w:pPr>
        <w:jc w:val="both"/>
        <w:rPr>
          <w:sz w:val="20"/>
          <w:szCs w:val="20"/>
          <w:lang w:eastAsia="en-US"/>
        </w:rPr>
      </w:pPr>
    </w:p>
    <w:p w:rsidR="00FC6A57" w:rsidRPr="00FC6A57" w:rsidRDefault="00FC6A57" w:rsidP="00FC6A57">
      <w:pPr>
        <w:rPr>
          <w:sz w:val="20"/>
          <w:szCs w:val="20"/>
        </w:rPr>
      </w:pPr>
    </w:p>
    <w:p w:rsidR="00FC6A57" w:rsidRPr="00FC6A57" w:rsidRDefault="00FC6A57" w:rsidP="00FC6A57">
      <w:pPr>
        <w:rPr>
          <w:sz w:val="20"/>
          <w:szCs w:val="20"/>
        </w:rPr>
      </w:pPr>
    </w:p>
    <w:p w:rsidR="00FC6A57" w:rsidRPr="00FC6A57" w:rsidRDefault="00FC6A57" w:rsidP="00FC6A57">
      <w:pPr>
        <w:autoSpaceDE w:val="0"/>
        <w:autoSpaceDN w:val="0"/>
        <w:adjustRightInd w:val="0"/>
        <w:jc w:val="center"/>
        <w:rPr>
          <w:bCs/>
        </w:rPr>
      </w:pPr>
      <w:r w:rsidRPr="00FC6A57">
        <w:rPr>
          <w:bCs/>
        </w:rPr>
        <w:t xml:space="preserve">Порядок ведения перечня видов муниципального контроля  </w:t>
      </w:r>
    </w:p>
    <w:p w:rsidR="00FC6A57" w:rsidRPr="00FC6A57" w:rsidRDefault="00FC6A57" w:rsidP="00FC6A57">
      <w:pPr>
        <w:autoSpaceDE w:val="0"/>
        <w:autoSpaceDN w:val="0"/>
        <w:adjustRightInd w:val="0"/>
        <w:jc w:val="center"/>
        <w:rPr>
          <w:bCs/>
        </w:rPr>
      </w:pPr>
      <w:r w:rsidRPr="00FC6A57">
        <w:rPr>
          <w:bCs/>
        </w:rPr>
        <w:t xml:space="preserve"> на территории Усть-Ярульского сельсовета</w:t>
      </w:r>
    </w:p>
    <w:p w:rsidR="00FC6A57" w:rsidRPr="00FC6A57" w:rsidRDefault="00FC6A57" w:rsidP="00FC6A57">
      <w:pPr>
        <w:autoSpaceDE w:val="0"/>
        <w:autoSpaceDN w:val="0"/>
        <w:adjustRightInd w:val="0"/>
        <w:jc w:val="center"/>
      </w:pPr>
    </w:p>
    <w:p w:rsidR="00FC6A57" w:rsidRPr="00FC6A57" w:rsidRDefault="00FC6A57" w:rsidP="00FC6A57">
      <w:pPr>
        <w:autoSpaceDE w:val="0"/>
        <w:autoSpaceDN w:val="0"/>
        <w:adjustRightInd w:val="0"/>
        <w:ind w:firstLine="540"/>
        <w:jc w:val="center"/>
      </w:pPr>
      <w:r w:rsidRPr="00FC6A57">
        <w:t>1. Общие положения</w:t>
      </w:r>
    </w:p>
    <w:p w:rsidR="00FC6A57" w:rsidRPr="00FC6A57" w:rsidRDefault="00FC6A57" w:rsidP="00FC6A57">
      <w:pPr>
        <w:autoSpaceDE w:val="0"/>
        <w:autoSpaceDN w:val="0"/>
        <w:adjustRightInd w:val="0"/>
        <w:ind w:firstLine="540"/>
        <w:jc w:val="center"/>
      </w:pPr>
    </w:p>
    <w:p w:rsidR="00FC6A57" w:rsidRPr="00FC6A57" w:rsidRDefault="00FC6A57" w:rsidP="00FC6A57">
      <w:pPr>
        <w:autoSpaceDE w:val="0"/>
        <w:autoSpaceDN w:val="0"/>
        <w:adjustRightInd w:val="0"/>
        <w:ind w:firstLine="709"/>
        <w:jc w:val="both"/>
      </w:pPr>
      <w:r w:rsidRPr="00FC6A57">
        <w:t xml:space="preserve">1.  Настоящий </w:t>
      </w:r>
      <w:r w:rsidRPr="00FC6A57">
        <w:rPr>
          <w:bCs/>
        </w:rPr>
        <w:t>Порядок ведения перечня видов муниципального контроля   на территории Усть-Ярульского сельсовета</w:t>
      </w:r>
      <w:r w:rsidRPr="00FC6A57">
        <w:t xml:space="preserve"> определяет процедуру формирования и ведения перечня видов муниципального контроля   (далее - Перечень).</w:t>
      </w:r>
    </w:p>
    <w:p w:rsidR="00FC6A57" w:rsidRPr="00FC6A57" w:rsidRDefault="00FC6A57" w:rsidP="00FC6A57">
      <w:pPr>
        <w:autoSpaceDE w:val="0"/>
        <w:autoSpaceDN w:val="0"/>
        <w:adjustRightInd w:val="0"/>
        <w:ind w:firstLine="540"/>
        <w:jc w:val="both"/>
      </w:pPr>
      <w:r w:rsidRPr="00FC6A57">
        <w:t xml:space="preserve">2. Перечень утверждается постановлением администрации </w:t>
      </w:r>
      <w:r w:rsidRPr="00FC6A57">
        <w:rPr>
          <w:bCs/>
        </w:rPr>
        <w:t xml:space="preserve">Усть-Ярульского </w:t>
      </w:r>
      <w:r w:rsidRPr="00FC6A57">
        <w:t>сельсовета и ведется ею по форме, согласно приложению к настоящему Порядку.</w:t>
      </w:r>
    </w:p>
    <w:p w:rsidR="00FC6A57" w:rsidRPr="00FC6A57" w:rsidRDefault="00FC6A57" w:rsidP="00FC6A57">
      <w:pPr>
        <w:autoSpaceDE w:val="0"/>
        <w:autoSpaceDN w:val="0"/>
        <w:adjustRightInd w:val="0"/>
        <w:ind w:firstLine="540"/>
        <w:jc w:val="both"/>
      </w:pPr>
      <w:r w:rsidRPr="00FC6A57">
        <w:t>3. Перечень включает в себя следующие сведения:</w:t>
      </w:r>
    </w:p>
    <w:p w:rsidR="00FC6A57" w:rsidRPr="00FC6A57" w:rsidRDefault="00FC6A57" w:rsidP="00FC6A57">
      <w:pPr>
        <w:autoSpaceDE w:val="0"/>
        <w:autoSpaceDN w:val="0"/>
        <w:adjustRightInd w:val="0"/>
        <w:ind w:firstLine="540"/>
        <w:jc w:val="both"/>
      </w:pPr>
      <w:r w:rsidRPr="00FC6A57">
        <w:t>- наименование вида муниципального контроля;</w:t>
      </w:r>
    </w:p>
    <w:p w:rsidR="00FC6A57" w:rsidRPr="00FC6A57" w:rsidRDefault="00FC6A57" w:rsidP="00FC6A57">
      <w:pPr>
        <w:autoSpaceDE w:val="0"/>
        <w:autoSpaceDN w:val="0"/>
        <w:adjustRightInd w:val="0"/>
        <w:ind w:firstLine="540"/>
        <w:jc w:val="both"/>
      </w:pPr>
      <w:r w:rsidRPr="00FC6A57">
        <w:t>- реквизиты и наименование нормативных правовых актов (федерального, регионального и муниципального уровня) регулирующих порядок осуществления соответствующего вида муниципального контроля.</w:t>
      </w:r>
    </w:p>
    <w:p w:rsidR="00FC6A57" w:rsidRPr="00FC6A57" w:rsidRDefault="00FC6A57" w:rsidP="00FC6A57">
      <w:pPr>
        <w:autoSpaceDE w:val="0"/>
        <w:autoSpaceDN w:val="0"/>
        <w:adjustRightInd w:val="0"/>
        <w:ind w:firstLine="540"/>
        <w:jc w:val="both"/>
      </w:pPr>
      <w:r w:rsidRPr="00FC6A57">
        <w:t>4. Внесение изменений в Перечень осуществляется при возникновении следующих оснований:</w:t>
      </w:r>
    </w:p>
    <w:p w:rsidR="00FC6A57" w:rsidRPr="00FC6A57" w:rsidRDefault="00FC6A57" w:rsidP="00FC6A57">
      <w:pPr>
        <w:autoSpaceDE w:val="0"/>
        <w:autoSpaceDN w:val="0"/>
        <w:adjustRightInd w:val="0"/>
        <w:ind w:firstLine="540"/>
        <w:jc w:val="both"/>
      </w:pPr>
      <w:r w:rsidRPr="00FC6A57">
        <w:t>- принятие нормативного правового акта,  регулирующего порядок осуществления соответствующего вида муниципального контроля</w:t>
      </w:r>
    </w:p>
    <w:p w:rsidR="00FC6A57" w:rsidRPr="00FC6A57" w:rsidRDefault="00FC6A57" w:rsidP="00FC6A57">
      <w:pPr>
        <w:autoSpaceDE w:val="0"/>
        <w:autoSpaceDN w:val="0"/>
        <w:adjustRightInd w:val="0"/>
        <w:ind w:firstLine="540"/>
        <w:jc w:val="both"/>
      </w:pPr>
      <w:r w:rsidRPr="00FC6A57">
        <w:t>- необходимость уточнения сведений, указанных в п. 3 настоящего Порядка.</w:t>
      </w:r>
    </w:p>
    <w:p w:rsidR="00FC6A57" w:rsidRPr="00FC6A57" w:rsidRDefault="00FC6A57" w:rsidP="00FC6A57">
      <w:pPr>
        <w:autoSpaceDE w:val="0"/>
        <w:autoSpaceDN w:val="0"/>
        <w:adjustRightInd w:val="0"/>
        <w:ind w:firstLine="540"/>
        <w:jc w:val="both"/>
      </w:pPr>
      <w:r w:rsidRPr="00FC6A57">
        <w:t xml:space="preserve">При возникновении оснований для актуализации Перечня, указанных в настоящем пункте, соответствующий правовой акт разрабатывается и принимается администрацией  </w:t>
      </w:r>
      <w:r w:rsidRPr="00FC6A57">
        <w:rPr>
          <w:bCs/>
        </w:rPr>
        <w:t>Усть-Ярульского</w:t>
      </w:r>
      <w:r w:rsidRPr="00FC6A57">
        <w:t xml:space="preserve"> сельсовета в течение 10 календарных дней с момента их возникновения.</w:t>
      </w:r>
    </w:p>
    <w:p w:rsidR="00FC6A57" w:rsidRPr="00FC6A57" w:rsidRDefault="00FC6A57" w:rsidP="00FC6A57">
      <w:pPr>
        <w:autoSpaceDE w:val="0"/>
        <w:autoSpaceDN w:val="0"/>
        <w:adjustRightInd w:val="0"/>
        <w:ind w:firstLine="540"/>
        <w:jc w:val="both"/>
      </w:pPr>
      <w:r w:rsidRPr="00FC6A57">
        <w:t xml:space="preserve">5. Информация, включенная в Перечень, является общедоступной. Актуальная версия Перечня подлежит опубликованию </w:t>
      </w:r>
      <w:r w:rsidRPr="00FC6A57">
        <w:rPr>
          <w:i/>
        </w:rPr>
        <w:t xml:space="preserve"> </w:t>
      </w:r>
      <w:r w:rsidRPr="00FC6A57">
        <w:t xml:space="preserve"> в течение 10 календарных дней со дня вступления в силу правового акта администрации </w:t>
      </w:r>
      <w:r w:rsidRPr="00FC6A57">
        <w:rPr>
          <w:bCs/>
        </w:rPr>
        <w:t>Усть-Ярульского</w:t>
      </w:r>
      <w:r w:rsidRPr="00FC6A57">
        <w:t xml:space="preserve"> сельсовета</w:t>
      </w:r>
      <w:r w:rsidRPr="00FC6A57">
        <w:rPr>
          <w:i/>
        </w:rPr>
        <w:t xml:space="preserve"> </w:t>
      </w:r>
      <w:r w:rsidRPr="00FC6A57">
        <w:t>об утверждении Перечня либо о внесении изменений в него.</w:t>
      </w:r>
    </w:p>
    <w:p w:rsidR="00FC6A57" w:rsidRPr="00FC6A57" w:rsidRDefault="00FC6A57" w:rsidP="00FC6A57">
      <w:pPr>
        <w:autoSpaceDE w:val="0"/>
        <w:autoSpaceDN w:val="0"/>
        <w:adjustRightInd w:val="0"/>
        <w:ind w:firstLine="540"/>
        <w:jc w:val="both"/>
      </w:pPr>
      <w:r w:rsidRPr="00FC6A57">
        <w:t xml:space="preserve">6. Ответственность за своевременность, полноту и достоверность информации, включенной в Перечень, несет администрация </w:t>
      </w:r>
      <w:r w:rsidRPr="00FC6A57">
        <w:rPr>
          <w:bCs/>
        </w:rPr>
        <w:t>Усть-Ярульского</w:t>
      </w:r>
      <w:r w:rsidRPr="00FC6A57">
        <w:t xml:space="preserve"> сельсовета.</w:t>
      </w:r>
    </w:p>
    <w:p w:rsidR="00FC6A57" w:rsidRPr="00FC6A57" w:rsidRDefault="00FC6A57" w:rsidP="00FC6A57">
      <w:pPr>
        <w:autoSpaceDE w:val="0"/>
        <w:autoSpaceDN w:val="0"/>
        <w:adjustRightInd w:val="0"/>
        <w:jc w:val="both"/>
      </w:pPr>
    </w:p>
    <w:p w:rsidR="00FC6A57" w:rsidRPr="00FC6A57" w:rsidRDefault="00FC6A57" w:rsidP="00FC6A57">
      <w:pPr>
        <w:autoSpaceDE w:val="0"/>
        <w:autoSpaceDN w:val="0"/>
        <w:adjustRightInd w:val="0"/>
        <w:jc w:val="both"/>
      </w:pPr>
    </w:p>
    <w:p w:rsidR="00FC6A57" w:rsidRPr="00FC6A57" w:rsidRDefault="00FC6A57" w:rsidP="00FC6A57">
      <w:pPr>
        <w:autoSpaceDE w:val="0"/>
        <w:autoSpaceDN w:val="0"/>
        <w:adjustRightInd w:val="0"/>
        <w:jc w:val="both"/>
      </w:pPr>
    </w:p>
    <w:p w:rsidR="00FC6A57" w:rsidRPr="00FC6A57" w:rsidRDefault="00FC6A57" w:rsidP="00FC6A57">
      <w:pPr>
        <w:autoSpaceDE w:val="0"/>
        <w:autoSpaceDN w:val="0"/>
        <w:adjustRightInd w:val="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Pr="00FC6A57" w:rsidRDefault="00FC6A57" w:rsidP="00FC6A57">
      <w:pPr>
        <w:autoSpaceDE w:val="0"/>
        <w:autoSpaceDN w:val="0"/>
        <w:adjustRightInd w:val="0"/>
        <w:ind w:firstLine="540"/>
        <w:jc w:val="both"/>
      </w:pPr>
    </w:p>
    <w:p w:rsidR="00FC6A57" w:rsidRDefault="00FC6A57" w:rsidP="00FC6A57">
      <w:pPr>
        <w:autoSpaceDE w:val="0"/>
        <w:autoSpaceDN w:val="0"/>
        <w:adjustRightInd w:val="0"/>
        <w:ind w:firstLine="540"/>
        <w:jc w:val="both"/>
        <w:rPr>
          <w:sz w:val="28"/>
          <w:szCs w:val="28"/>
        </w:rPr>
      </w:pPr>
    </w:p>
    <w:p w:rsidR="00FC6A57" w:rsidRDefault="00FC6A57" w:rsidP="00FC6A57">
      <w:pPr>
        <w:autoSpaceDE w:val="0"/>
        <w:autoSpaceDN w:val="0"/>
        <w:adjustRightInd w:val="0"/>
        <w:ind w:firstLine="540"/>
        <w:jc w:val="both"/>
        <w:rPr>
          <w:sz w:val="28"/>
          <w:szCs w:val="28"/>
        </w:rPr>
      </w:pPr>
    </w:p>
    <w:p w:rsidR="00FC6A57" w:rsidRDefault="00FC6A57" w:rsidP="00FC6A57">
      <w:pPr>
        <w:autoSpaceDE w:val="0"/>
        <w:autoSpaceDN w:val="0"/>
        <w:adjustRightInd w:val="0"/>
        <w:ind w:firstLine="540"/>
        <w:jc w:val="both"/>
        <w:rPr>
          <w:sz w:val="28"/>
          <w:szCs w:val="28"/>
        </w:rPr>
      </w:pPr>
    </w:p>
    <w:p w:rsidR="00FC6A57" w:rsidRDefault="00FC6A57" w:rsidP="00FC6A57">
      <w:pPr>
        <w:autoSpaceDE w:val="0"/>
        <w:autoSpaceDN w:val="0"/>
        <w:adjustRightInd w:val="0"/>
        <w:ind w:firstLine="540"/>
        <w:jc w:val="both"/>
        <w:rPr>
          <w:sz w:val="28"/>
          <w:szCs w:val="28"/>
        </w:rPr>
      </w:pPr>
    </w:p>
    <w:p w:rsidR="00FC6A57" w:rsidRDefault="00FC6A57" w:rsidP="00FC6A57">
      <w:pPr>
        <w:autoSpaceDE w:val="0"/>
        <w:autoSpaceDN w:val="0"/>
        <w:adjustRightInd w:val="0"/>
        <w:ind w:firstLine="540"/>
        <w:jc w:val="both"/>
        <w:rPr>
          <w:sz w:val="28"/>
          <w:szCs w:val="28"/>
        </w:rPr>
      </w:pPr>
    </w:p>
    <w:p w:rsidR="00FC6A57" w:rsidRPr="00FC6A57" w:rsidRDefault="00FC6A57" w:rsidP="002B0CC3">
      <w:pPr>
        <w:autoSpaceDE w:val="0"/>
        <w:autoSpaceDN w:val="0"/>
        <w:adjustRightInd w:val="0"/>
        <w:jc w:val="both"/>
        <w:rPr>
          <w:sz w:val="28"/>
          <w:szCs w:val="28"/>
        </w:rPr>
      </w:pPr>
    </w:p>
    <w:p w:rsidR="00FC6A57" w:rsidRPr="00FC6A57" w:rsidRDefault="00FC6A57" w:rsidP="00FC6A57">
      <w:pPr>
        <w:autoSpaceDE w:val="0"/>
        <w:autoSpaceDN w:val="0"/>
        <w:adjustRightInd w:val="0"/>
        <w:ind w:left="3969"/>
        <w:jc w:val="both"/>
      </w:pPr>
      <w:r w:rsidRPr="00FC6A57">
        <w:t>Приложение</w:t>
      </w:r>
    </w:p>
    <w:p w:rsidR="00FC6A57" w:rsidRPr="00FC6A57" w:rsidRDefault="00FC6A57" w:rsidP="00FC6A57">
      <w:pPr>
        <w:autoSpaceDE w:val="0"/>
        <w:autoSpaceDN w:val="0"/>
        <w:adjustRightInd w:val="0"/>
        <w:ind w:left="3969"/>
        <w:jc w:val="both"/>
      </w:pPr>
      <w:r w:rsidRPr="00FC6A57">
        <w:t xml:space="preserve">к Порядку ведения перечня видов муниципального контроля   на территории </w:t>
      </w:r>
      <w:r w:rsidRPr="00FC6A57">
        <w:rPr>
          <w:bCs/>
        </w:rPr>
        <w:t xml:space="preserve">Усть-Ярульского </w:t>
      </w:r>
      <w:r w:rsidRPr="00FC6A57">
        <w:t>сельсовета</w:t>
      </w:r>
    </w:p>
    <w:p w:rsidR="00FC6A57" w:rsidRPr="00FC6A57" w:rsidRDefault="00FC6A57" w:rsidP="00FC6A57">
      <w:pPr>
        <w:autoSpaceDE w:val="0"/>
        <w:autoSpaceDN w:val="0"/>
        <w:adjustRightInd w:val="0"/>
        <w:ind w:firstLine="540"/>
        <w:jc w:val="both"/>
        <w:rPr>
          <w:b/>
          <w:bCs/>
          <w:sz w:val="28"/>
          <w:szCs w:val="28"/>
        </w:rPr>
      </w:pPr>
    </w:p>
    <w:p w:rsidR="00FC6A57" w:rsidRPr="00FC6A57" w:rsidRDefault="00FC6A57" w:rsidP="00FC6A57">
      <w:pPr>
        <w:autoSpaceDE w:val="0"/>
        <w:autoSpaceDN w:val="0"/>
        <w:adjustRightInd w:val="0"/>
        <w:ind w:firstLine="540"/>
        <w:jc w:val="both"/>
        <w:rPr>
          <w:b/>
          <w:bCs/>
          <w:sz w:val="28"/>
          <w:szCs w:val="28"/>
        </w:rPr>
      </w:pPr>
    </w:p>
    <w:p w:rsidR="00FC6A57" w:rsidRPr="00FC6A57" w:rsidRDefault="00FC6A57" w:rsidP="00FC6A57">
      <w:pPr>
        <w:autoSpaceDE w:val="0"/>
        <w:autoSpaceDN w:val="0"/>
        <w:adjustRightInd w:val="0"/>
        <w:ind w:firstLine="540"/>
        <w:jc w:val="center"/>
        <w:rPr>
          <w:bCs/>
        </w:rPr>
      </w:pPr>
      <w:r w:rsidRPr="00FC6A57">
        <w:rPr>
          <w:bCs/>
        </w:rPr>
        <w:t>Перечень</w:t>
      </w:r>
    </w:p>
    <w:p w:rsidR="00FC6A57" w:rsidRPr="00FC6A57" w:rsidRDefault="00FC6A57" w:rsidP="00FC6A57">
      <w:pPr>
        <w:autoSpaceDE w:val="0"/>
        <w:autoSpaceDN w:val="0"/>
        <w:adjustRightInd w:val="0"/>
        <w:ind w:firstLine="540"/>
        <w:jc w:val="center"/>
        <w:rPr>
          <w:bCs/>
        </w:rPr>
      </w:pPr>
      <w:r w:rsidRPr="00FC6A57">
        <w:rPr>
          <w:bCs/>
        </w:rPr>
        <w:t>видов муниципального  на территории Усть-Ярульского сельсовета</w:t>
      </w:r>
    </w:p>
    <w:p w:rsidR="00FC6A57" w:rsidRPr="00FC6A57" w:rsidRDefault="00FC6A57" w:rsidP="00FC6A57">
      <w:pPr>
        <w:autoSpaceDE w:val="0"/>
        <w:autoSpaceDN w:val="0"/>
        <w:adjustRightInd w:val="0"/>
        <w:ind w:firstLine="540"/>
        <w:jc w:val="center"/>
        <w:rPr>
          <w:b/>
          <w:bCs/>
          <w:sz w:val="28"/>
          <w:szCs w:val="28"/>
        </w:rPr>
      </w:pPr>
    </w:p>
    <w:p w:rsidR="00FC6A57" w:rsidRPr="00FC6A57" w:rsidRDefault="00FC6A57" w:rsidP="00FC6A57">
      <w:pPr>
        <w:autoSpaceDE w:val="0"/>
        <w:autoSpaceDN w:val="0"/>
        <w:adjustRightInd w:val="0"/>
        <w:ind w:firstLine="540"/>
        <w:jc w:val="center"/>
        <w:rPr>
          <w:b/>
          <w:bCs/>
          <w:sz w:val="28"/>
          <w:szCs w:val="28"/>
        </w:rPr>
      </w:pPr>
    </w:p>
    <w:tbl>
      <w:tblPr>
        <w:tblW w:w="10363" w:type="dxa"/>
        <w:tblInd w:w="-714" w:type="dxa"/>
        <w:tblLayout w:type="fixed"/>
        <w:tblCellMar>
          <w:left w:w="10" w:type="dxa"/>
          <w:right w:w="10" w:type="dxa"/>
        </w:tblCellMar>
        <w:tblLook w:val="04A0" w:firstRow="1" w:lastRow="0" w:firstColumn="1" w:lastColumn="0" w:noHBand="0" w:noVBand="1"/>
      </w:tblPr>
      <w:tblGrid>
        <w:gridCol w:w="709"/>
        <w:gridCol w:w="5118"/>
        <w:gridCol w:w="4536"/>
      </w:tblGrid>
      <w:tr w:rsidR="00FC6A57" w:rsidRPr="00FC6A57" w:rsidTr="00CD6570">
        <w:trPr>
          <w:trHeight w:hRule="exact" w:val="2053"/>
        </w:trPr>
        <w:tc>
          <w:tcPr>
            <w:tcW w:w="709" w:type="dxa"/>
            <w:tcBorders>
              <w:top w:val="single" w:sz="4" w:space="0" w:color="auto"/>
              <w:left w:val="single" w:sz="4" w:space="0" w:color="auto"/>
            </w:tcBorders>
            <w:shd w:val="clear" w:color="auto" w:fill="FFFFFF"/>
            <w:vAlign w:val="center"/>
          </w:tcPr>
          <w:p w:rsidR="00FC6A57" w:rsidRPr="00FC6A57" w:rsidRDefault="00FC6A57" w:rsidP="00FC6A57">
            <w:pPr>
              <w:autoSpaceDE w:val="0"/>
              <w:autoSpaceDN w:val="0"/>
              <w:adjustRightInd w:val="0"/>
              <w:jc w:val="center"/>
              <w:rPr>
                <w:sz w:val="20"/>
                <w:szCs w:val="20"/>
              </w:rPr>
            </w:pPr>
            <w:r w:rsidRPr="00FC6A57">
              <w:rPr>
                <w:sz w:val="20"/>
                <w:szCs w:val="20"/>
                <w:lang w:bidi="ru-RU"/>
              </w:rPr>
              <w:t>№</w:t>
            </w:r>
          </w:p>
        </w:tc>
        <w:tc>
          <w:tcPr>
            <w:tcW w:w="5118" w:type="dxa"/>
            <w:tcBorders>
              <w:top w:val="single" w:sz="4" w:space="0" w:color="auto"/>
              <w:left w:val="single" w:sz="4" w:space="0" w:color="auto"/>
            </w:tcBorders>
            <w:shd w:val="clear" w:color="auto" w:fill="FFFFFF"/>
            <w:vAlign w:val="center"/>
          </w:tcPr>
          <w:p w:rsidR="00FC6A57" w:rsidRPr="00FC6A57" w:rsidRDefault="00FC6A57" w:rsidP="00FC6A57">
            <w:pPr>
              <w:autoSpaceDE w:val="0"/>
              <w:autoSpaceDN w:val="0"/>
              <w:adjustRightInd w:val="0"/>
              <w:jc w:val="center"/>
            </w:pPr>
            <w:r w:rsidRPr="00FC6A57">
              <w:rPr>
                <w:lang w:bidi="ru-RU"/>
              </w:rPr>
              <w:t>Наименование вида муниципального контроля</w:t>
            </w:r>
          </w:p>
        </w:tc>
        <w:tc>
          <w:tcPr>
            <w:tcW w:w="4536" w:type="dxa"/>
            <w:tcBorders>
              <w:top w:val="single" w:sz="4" w:space="0" w:color="auto"/>
              <w:left w:val="single" w:sz="4" w:space="0" w:color="auto"/>
              <w:right w:val="single" w:sz="4" w:space="0" w:color="auto"/>
            </w:tcBorders>
            <w:shd w:val="clear" w:color="auto" w:fill="FFFFFF"/>
            <w:vAlign w:val="bottom"/>
          </w:tcPr>
          <w:p w:rsidR="00FC6A57" w:rsidRPr="00FC6A57" w:rsidRDefault="00FC6A57" w:rsidP="00FC6A57">
            <w:pPr>
              <w:autoSpaceDE w:val="0"/>
              <w:autoSpaceDN w:val="0"/>
              <w:adjustRightInd w:val="0"/>
              <w:jc w:val="center"/>
            </w:pPr>
            <w:r w:rsidRPr="00FC6A57">
              <w:rPr>
                <w:lang w:bidi="ru-RU"/>
              </w:rPr>
              <w:t>Реквизиты и наименование нормативных правовых актов (федерального, регионального и муниципального уровня) регулирующих порядок осуществления соответствующего вида муниципального контроля</w:t>
            </w:r>
          </w:p>
        </w:tc>
      </w:tr>
      <w:tr w:rsidR="00FC6A57" w:rsidRPr="00FC6A57" w:rsidTr="00CD6570">
        <w:trPr>
          <w:trHeight w:hRule="exact" w:val="278"/>
        </w:trPr>
        <w:tc>
          <w:tcPr>
            <w:tcW w:w="709" w:type="dxa"/>
            <w:tcBorders>
              <w:top w:val="single" w:sz="4" w:space="0" w:color="auto"/>
              <w:left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c>
          <w:tcPr>
            <w:tcW w:w="5118" w:type="dxa"/>
            <w:tcBorders>
              <w:top w:val="single" w:sz="4" w:space="0" w:color="auto"/>
              <w:left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c>
          <w:tcPr>
            <w:tcW w:w="4536" w:type="dxa"/>
            <w:tcBorders>
              <w:top w:val="single" w:sz="4" w:space="0" w:color="auto"/>
              <w:left w:val="single" w:sz="4" w:space="0" w:color="auto"/>
              <w:right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r>
      <w:tr w:rsidR="00FC6A57" w:rsidRPr="00FC6A57" w:rsidTr="00CD6570">
        <w:trPr>
          <w:trHeight w:hRule="exact" w:val="278"/>
        </w:trPr>
        <w:tc>
          <w:tcPr>
            <w:tcW w:w="709" w:type="dxa"/>
            <w:tcBorders>
              <w:top w:val="single" w:sz="4" w:space="0" w:color="auto"/>
              <w:left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c>
          <w:tcPr>
            <w:tcW w:w="5118" w:type="dxa"/>
            <w:tcBorders>
              <w:top w:val="single" w:sz="4" w:space="0" w:color="auto"/>
              <w:left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c>
          <w:tcPr>
            <w:tcW w:w="4536" w:type="dxa"/>
            <w:tcBorders>
              <w:top w:val="single" w:sz="4" w:space="0" w:color="auto"/>
              <w:left w:val="single" w:sz="4" w:space="0" w:color="auto"/>
              <w:right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r>
      <w:tr w:rsidR="00FC6A57" w:rsidRPr="00FC6A57" w:rsidTr="00CD6570">
        <w:trPr>
          <w:trHeight w:hRule="exact" w:val="307"/>
        </w:trPr>
        <w:tc>
          <w:tcPr>
            <w:tcW w:w="709" w:type="dxa"/>
            <w:tcBorders>
              <w:top w:val="single" w:sz="4" w:space="0" w:color="auto"/>
              <w:left w:val="single" w:sz="4" w:space="0" w:color="auto"/>
              <w:bottom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c>
          <w:tcPr>
            <w:tcW w:w="5118" w:type="dxa"/>
            <w:tcBorders>
              <w:top w:val="single" w:sz="4" w:space="0" w:color="auto"/>
              <w:left w:val="single" w:sz="4" w:space="0" w:color="auto"/>
              <w:bottom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C6A57" w:rsidRPr="00FC6A57" w:rsidRDefault="00FC6A57" w:rsidP="00FC6A57">
            <w:pPr>
              <w:autoSpaceDE w:val="0"/>
              <w:autoSpaceDN w:val="0"/>
              <w:adjustRightInd w:val="0"/>
              <w:ind w:firstLine="540"/>
              <w:jc w:val="both"/>
              <w:rPr>
                <w:sz w:val="28"/>
                <w:szCs w:val="28"/>
              </w:rPr>
            </w:pPr>
          </w:p>
        </w:tc>
      </w:tr>
    </w:tbl>
    <w:p w:rsidR="00FC6A57" w:rsidRPr="00FC6A57" w:rsidRDefault="00FC6A57" w:rsidP="00FC6A57">
      <w:pPr>
        <w:autoSpaceDE w:val="0"/>
        <w:autoSpaceDN w:val="0"/>
        <w:adjustRightInd w:val="0"/>
        <w:ind w:firstLine="540"/>
        <w:jc w:val="both"/>
        <w:rPr>
          <w:sz w:val="28"/>
          <w:szCs w:val="28"/>
        </w:rPr>
      </w:pPr>
    </w:p>
    <w:p w:rsidR="00FC6A57" w:rsidRPr="00FC6A57" w:rsidRDefault="00FC6A57" w:rsidP="00FC6A57">
      <w:pPr>
        <w:spacing w:after="200" w:line="276" w:lineRule="auto"/>
        <w:jc w:val="center"/>
        <w:rPr>
          <w:sz w:val="28"/>
          <w:szCs w:val="28"/>
        </w:rPr>
      </w:pPr>
    </w:p>
    <w:p w:rsidR="00FC6A57" w:rsidRPr="00FC6A57" w:rsidRDefault="00FC6A57" w:rsidP="00FC6A57">
      <w:pPr>
        <w:spacing w:after="200" w:line="276" w:lineRule="auto"/>
        <w:rPr>
          <w:rFonts w:ascii="Calibri" w:hAnsi="Calibri"/>
          <w:sz w:val="22"/>
          <w:szCs w:val="22"/>
        </w:rPr>
      </w:pPr>
    </w:p>
    <w:p w:rsidR="00FC6A57" w:rsidRPr="00FC6A57" w:rsidRDefault="00FC6A57" w:rsidP="00FC6A57">
      <w:pPr>
        <w:jc w:val="both"/>
        <w:rPr>
          <w:sz w:val="20"/>
          <w:szCs w:val="20"/>
        </w:rPr>
      </w:pPr>
    </w:p>
    <w:p w:rsidR="00FC6A57" w:rsidRP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p w:rsidR="00FC6A57" w:rsidRDefault="002B0CC3" w:rsidP="00FC6A57">
      <w:pPr>
        <w:jc w:val="both"/>
        <w:rPr>
          <w:bCs/>
        </w:rPr>
      </w:pPr>
      <w:r>
        <w:rPr>
          <w:bCs/>
          <w:noProof/>
        </w:rPr>
        <w:lastRenderedPageBreak/>
        <w:drawing>
          <wp:anchor distT="0" distB="0" distL="114300" distR="114300" simplePos="0" relativeHeight="251695104" behindDoc="0" locked="0" layoutInCell="1" allowOverlap="1" wp14:anchorId="006FA741" wp14:editId="567020F5">
            <wp:simplePos x="0" y="0"/>
            <wp:positionH relativeFrom="column">
              <wp:posOffset>2757805</wp:posOffset>
            </wp:positionH>
            <wp:positionV relativeFrom="paragraph">
              <wp:posOffset>-174625</wp:posOffset>
            </wp:positionV>
            <wp:extent cx="579120" cy="704215"/>
            <wp:effectExtent l="0" t="0" r="0" b="63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FC6A57" w:rsidRDefault="00FC6A57" w:rsidP="00FC6A57">
      <w:pPr>
        <w:jc w:val="both"/>
        <w:rPr>
          <w:bCs/>
        </w:rPr>
      </w:pPr>
    </w:p>
    <w:p w:rsidR="00FC6A57" w:rsidRDefault="00FC6A57" w:rsidP="00FC6A57">
      <w:pPr>
        <w:jc w:val="both"/>
        <w:rPr>
          <w:bCs/>
        </w:rPr>
      </w:pPr>
    </w:p>
    <w:p w:rsidR="00FC6A57" w:rsidRDefault="00FC6A57" w:rsidP="00FC6A57">
      <w:pPr>
        <w:jc w:val="both"/>
        <w:rPr>
          <w:bCs/>
        </w:rPr>
      </w:pPr>
    </w:p>
    <w:tbl>
      <w:tblPr>
        <w:tblpPr w:leftFromText="180" w:rightFromText="180" w:vertAnchor="text" w:horzAnchor="margin" w:tblpY="-445"/>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1424"/>
      </w:tblGrid>
      <w:tr w:rsidR="00FC6A57" w:rsidRPr="00FC6A57" w:rsidTr="00CD6570">
        <w:trPr>
          <w:trHeight w:val="405"/>
        </w:trPr>
        <w:tc>
          <w:tcPr>
            <w:tcW w:w="9704" w:type="dxa"/>
            <w:gridSpan w:val="10"/>
            <w:tcBorders>
              <w:top w:val="nil"/>
              <w:left w:val="nil"/>
              <w:bottom w:val="nil"/>
              <w:right w:val="nil"/>
            </w:tcBorders>
            <w:vAlign w:val="bottom"/>
          </w:tcPr>
          <w:p w:rsidR="00FC6A57" w:rsidRDefault="00FC6A57" w:rsidP="002B0CC3">
            <w:pPr>
              <w:rPr>
                <w:sz w:val="32"/>
              </w:rPr>
            </w:pPr>
          </w:p>
          <w:p w:rsidR="00FC6A57" w:rsidRDefault="00FC6A57" w:rsidP="00FC6A57">
            <w:pPr>
              <w:jc w:val="center"/>
              <w:rPr>
                <w:sz w:val="32"/>
              </w:rPr>
            </w:pPr>
          </w:p>
          <w:p w:rsidR="00FC6A57" w:rsidRPr="00FC6A57" w:rsidRDefault="00FC6A57" w:rsidP="00FC6A57">
            <w:pPr>
              <w:jc w:val="center"/>
              <w:rPr>
                <w:sz w:val="32"/>
              </w:rPr>
            </w:pPr>
            <w:r w:rsidRPr="00FC6A57">
              <w:rPr>
                <w:sz w:val="32"/>
              </w:rPr>
              <w:t>Администрация Усть-Ярульского сельсовета</w:t>
            </w:r>
          </w:p>
          <w:p w:rsidR="00FC6A57" w:rsidRPr="00FC6A57" w:rsidRDefault="00FC6A57" w:rsidP="00FC6A57">
            <w:pPr>
              <w:jc w:val="center"/>
              <w:rPr>
                <w:sz w:val="32"/>
              </w:rPr>
            </w:pPr>
            <w:r w:rsidRPr="00FC6A57">
              <w:rPr>
                <w:sz w:val="32"/>
              </w:rPr>
              <w:t>Ирбейского района Красноярского края</w:t>
            </w:r>
          </w:p>
        </w:tc>
      </w:tr>
      <w:tr w:rsidR="00FC6A57" w:rsidRPr="00FC6A57" w:rsidTr="00CD6570">
        <w:trPr>
          <w:trHeight w:val="1059"/>
        </w:trPr>
        <w:tc>
          <w:tcPr>
            <w:tcW w:w="9704" w:type="dxa"/>
            <w:gridSpan w:val="10"/>
            <w:tcBorders>
              <w:top w:val="nil"/>
              <w:left w:val="nil"/>
              <w:bottom w:val="nil"/>
              <w:right w:val="nil"/>
            </w:tcBorders>
            <w:vAlign w:val="bottom"/>
          </w:tcPr>
          <w:p w:rsidR="00FC6A57" w:rsidRPr="00FC6A57" w:rsidRDefault="00FC6A57" w:rsidP="00FC6A57">
            <w:pPr>
              <w:jc w:val="center"/>
              <w:rPr>
                <w:sz w:val="56"/>
              </w:rPr>
            </w:pPr>
            <w:r w:rsidRPr="00FC6A57">
              <w:rPr>
                <w:rFonts w:hint="eastAsia"/>
                <w:sz w:val="56"/>
              </w:rPr>
              <w:t>ПОСТАНОВЛЕНИЕ</w:t>
            </w:r>
          </w:p>
        </w:tc>
      </w:tr>
      <w:tr w:rsidR="00FC6A57" w:rsidRPr="00FC6A57" w:rsidTr="00CD6570">
        <w:trPr>
          <w:trHeight w:val="375"/>
        </w:trPr>
        <w:tc>
          <w:tcPr>
            <w:tcW w:w="1056" w:type="dxa"/>
            <w:tcBorders>
              <w:top w:val="nil"/>
              <w:left w:val="nil"/>
              <w:bottom w:val="nil"/>
              <w:right w:val="nil"/>
            </w:tcBorders>
            <w:vAlign w:val="bottom"/>
          </w:tcPr>
          <w:p w:rsidR="00FC6A57" w:rsidRPr="00FC6A57" w:rsidRDefault="00FC6A57" w:rsidP="00FC6A57">
            <w:pPr>
              <w:rPr>
                <w:sz w:val="28"/>
              </w:rPr>
            </w:pPr>
          </w:p>
        </w:tc>
        <w:tc>
          <w:tcPr>
            <w:tcW w:w="1056" w:type="dxa"/>
            <w:tcBorders>
              <w:top w:val="nil"/>
              <w:left w:val="nil"/>
              <w:bottom w:val="nil"/>
              <w:right w:val="nil"/>
            </w:tcBorders>
            <w:vAlign w:val="bottom"/>
          </w:tcPr>
          <w:p w:rsidR="00FC6A57" w:rsidRPr="00FC6A57" w:rsidRDefault="00FC6A57" w:rsidP="00FC6A57">
            <w:pPr>
              <w:rPr>
                <w:sz w:val="28"/>
              </w:rPr>
            </w:pPr>
          </w:p>
        </w:tc>
        <w:tc>
          <w:tcPr>
            <w:tcW w:w="1056" w:type="dxa"/>
            <w:tcBorders>
              <w:top w:val="nil"/>
              <w:left w:val="nil"/>
              <w:bottom w:val="nil"/>
              <w:right w:val="nil"/>
            </w:tcBorders>
            <w:vAlign w:val="bottom"/>
          </w:tcPr>
          <w:p w:rsidR="00FC6A57" w:rsidRPr="00FC6A57" w:rsidRDefault="00FC6A57" w:rsidP="00FC6A57">
            <w:pPr>
              <w:rPr>
                <w:sz w:val="28"/>
              </w:rPr>
            </w:pPr>
          </w:p>
        </w:tc>
        <w:tc>
          <w:tcPr>
            <w:tcW w:w="696" w:type="dxa"/>
            <w:tcBorders>
              <w:top w:val="nil"/>
              <w:left w:val="nil"/>
              <w:bottom w:val="nil"/>
              <w:right w:val="nil"/>
            </w:tcBorders>
            <w:vAlign w:val="bottom"/>
          </w:tcPr>
          <w:p w:rsidR="00FC6A57" w:rsidRPr="00FC6A57" w:rsidRDefault="00FC6A57" w:rsidP="00FC6A57">
            <w:pPr>
              <w:rPr>
                <w:sz w:val="28"/>
              </w:rPr>
            </w:pPr>
          </w:p>
        </w:tc>
        <w:tc>
          <w:tcPr>
            <w:tcW w:w="1056" w:type="dxa"/>
            <w:tcBorders>
              <w:top w:val="nil"/>
              <w:left w:val="nil"/>
              <w:bottom w:val="nil"/>
              <w:right w:val="nil"/>
            </w:tcBorders>
            <w:vAlign w:val="bottom"/>
          </w:tcPr>
          <w:p w:rsidR="00FC6A57" w:rsidRPr="00FC6A57" w:rsidRDefault="00FC6A57" w:rsidP="00FC6A57">
            <w:pPr>
              <w:rPr>
                <w:sz w:val="28"/>
              </w:rPr>
            </w:pPr>
          </w:p>
        </w:tc>
        <w:tc>
          <w:tcPr>
            <w:tcW w:w="1056" w:type="dxa"/>
            <w:tcBorders>
              <w:top w:val="nil"/>
              <w:left w:val="nil"/>
              <w:bottom w:val="nil"/>
              <w:right w:val="nil"/>
            </w:tcBorders>
            <w:vAlign w:val="bottom"/>
          </w:tcPr>
          <w:p w:rsidR="00FC6A57" w:rsidRPr="00FC6A57" w:rsidRDefault="00FC6A57" w:rsidP="00FC6A57">
            <w:pPr>
              <w:rPr>
                <w:sz w:val="28"/>
              </w:rPr>
            </w:pPr>
          </w:p>
        </w:tc>
        <w:tc>
          <w:tcPr>
            <w:tcW w:w="1056" w:type="dxa"/>
            <w:tcBorders>
              <w:top w:val="nil"/>
              <w:left w:val="nil"/>
              <w:bottom w:val="nil"/>
              <w:right w:val="nil"/>
            </w:tcBorders>
            <w:vAlign w:val="bottom"/>
          </w:tcPr>
          <w:p w:rsidR="00FC6A57" w:rsidRPr="00FC6A57" w:rsidRDefault="00FC6A57" w:rsidP="00FC6A57">
            <w:pPr>
              <w:rPr>
                <w:sz w:val="28"/>
              </w:rPr>
            </w:pPr>
          </w:p>
        </w:tc>
        <w:tc>
          <w:tcPr>
            <w:tcW w:w="869" w:type="dxa"/>
            <w:tcBorders>
              <w:top w:val="nil"/>
              <w:left w:val="nil"/>
              <w:bottom w:val="nil"/>
              <w:right w:val="nil"/>
            </w:tcBorders>
            <w:vAlign w:val="bottom"/>
          </w:tcPr>
          <w:p w:rsidR="00FC6A57" w:rsidRPr="00FC6A57" w:rsidRDefault="00FC6A57" w:rsidP="00FC6A57">
            <w:pPr>
              <w:rPr>
                <w:sz w:val="28"/>
              </w:rPr>
            </w:pPr>
          </w:p>
        </w:tc>
        <w:tc>
          <w:tcPr>
            <w:tcW w:w="379" w:type="dxa"/>
            <w:tcBorders>
              <w:top w:val="nil"/>
              <w:left w:val="nil"/>
              <w:bottom w:val="nil"/>
              <w:right w:val="nil"/>
            </w:tcBorders>
            <w:vAlign w:val="bottom"/>
          </w:tcPr>
          <w:p w:rsidR="00FC6A57" w:rsidRPr="00FC6A57" w:rsidRDefault="00FC6A57" w:rsidP="00FC6A57">
            <w:pPr>
              <w:rPr>
                <w:sz w:val="28"/>
              </w:rPr>
            </w:pPr>
          </w:p>
        </w:tc>
        <w:tc>
          <w:tcPr>
            <w:tcW w:w="1424" w:type="dxa"/>
            <w:tcBorders>
              <w:top w:val="nil"/>
              <w:left w:val="nil"/>
              <w:bottom w:val="nil"/>
              <w:right w:val="nil"/>
            </w:tcBorders>
            <w:vAlign w:val="bottom"/>
          </w:tcPr>
          <w:p w:rsidR="00FC6A57" w:rsidRPr="00FC6A57" w:rsidRDefault="00FC6A57" w:rsidP="00FC6A57">
            <w:pPr>
              <w:rPr>
                <w:sz w:val="28"/>
              </w:rPr>
            </w:pPr>
          </w:p>
        </w:tc>
      </w:tr>
      <w:tr w:rsidR="00FC6A57" w:rsidRPr="00FC6A57" w:rsidTr="00CD6570">
        <w:trPr>
          <w:trHeight w:val="375"/>
        </w:trPr>
        <w:tc>
          <w:tcPr>
            <w:tcW w:w="3864" w:type="dxa"/>
            <w:gridSpan w:val="4"/>
            <w:tcBorders>
              <w:top w:val="nil"/>
              <w:left w:val="nil"/>
              <w:bottom w:val="nil"/>
              <w:right w:val="nil"/>
            </w:tcBorders>
            <w:vAlign w:val="center"/>
          </w:tcPr>
          <w:p w:rsidR="00FC6A57" w:rsidRPr="00FC6A57" w:rsidRDefault="00FC6A57" w:rsidP="00FC6A57">
            <w:pPr>
              <w:rPr>
                <w:sz w:val="28"/>
              </w:rPr>
            </w:pPr>
            <w:r w:rsidRPr="00FC6A57">
              <w:rPr>
                <w:sz w:val="28"/>
              </w:rPr>
              <w:t>15.12.</w:t>
            </w:r>
            <w:r w:rsidRPr="00FC6A57">
              <w:rPr>
                <w:sz w:val="28"/>
              </w:rPr>
              <w:fldChar w:fldCharType="begin"/>
            </w:r>
            <w:r w:rsidRPr="00FC6A57">
              <w:rPr>
                <w:sz w:val="28"/>
              </w:rPr>
              <w:instrText xml:space="preserve"> TIME  \@ "yyyy" </w:instrText>
            </w:r>
            <w:r w:rsidRPr="00FC6A57">
              <w:rPr>
                <w:sz w:val="28"/>
              </w:rPr>
              <w:fldChar w:fldCharType="separate"/>
            </w:r>
            <w:r w:rsidRPr="00FC6A57">
              <w:rPr>
                <w:noProof/>
                <w:sz w:val="28"/>
              </w:rPr>
              <w:t>2021</w:t>
            </w:r>
            <w:r w:rsidRPr="00FC6A57">
              <w:rPr>
                <w:sz w:val="28"/>
              </w:rPr>
              <w:fldChar w:fldCharType="end"/>
            </w:r>
            <w:r w:rsidRPr="00FC6A57">
              <w:rPr>
                <w:sz w:val="28"/>
              </w:rPr>
              <w:t xml:space="preserve">  </w:t>
            </w:r>
          </w:p>
        </w:tc>
        <w:tc>
          <w:tcPr>
            <w:tcW w:w="2112" w:type="dxa"/>
            <w:gridSpan w:val="2"/>
            <w:tcBorders>
              <w:top w:val="nil"/>
              <w:left w:val="nil"/>
              <w:bottom w:val="nil"/>
              <w:right w:val="nil"/>
            </w:tcBorders>
            <w:vAlign w:val="center"/>
          </w:tcPr>
          <w:p w:rsidR="00FC6A57" w:rsidRPr="00FC6A57" w:rsidRDefault="00FC6A57" w:rsidP="00FC6A57">
            <w:pPr>
              <w:rPr>
                <w:sz w:val="28"/>
              </w:rPr>
            </w:pPr>
            <w:r w:rsidRPr="00FC6A57">
              <w:rPr>
                <w:sz w:val="28"/>
              </w:rPr>
              <w:t xml:space="preserve">   с. Усть-Яруль</w:t>
            </w:r>
          </w:p>
        </w:tc>
        <w:tc>
          <w:tcPr>
            <w:tcW w:w="1056" w:type="dxa"/>
            <w:tcBorders>
              <w:top w:val="nil"/>
              <w:left w:val="nil"/>
              <w:bottom w:val="nil"/>
              <w:right w:val="nil"/>
            </w:tcBorders>
            <w:vAlign w:val="center"/>
          </w:tcPr>
          <w:p w:rsidR="00FC6A57" w:rsidRPr="00FC6A57" w:rsidRDefault="00FC6A57" w:rsidP="00FC6A57">
            <w:pPr>
              <w:rPr>
                <w:sz w:val="28"/>
              </w:rPr>
            </w:pPr>
          </w:p>
        </w:tc>
        <w:tc>
          <w:tcPr>
            <w:tcW w:w="869" w:type="dxa"/>
            <w:tcBorders>
              <w:top w:val="nil"/>
              <w:left w:val="nil"/>
              <w:bottom w:val="nil"/>
              <w:right w:val="nil"/>
            </w:tcBorders>
            <w:vAlign w:val="center"/>
          </w:tcPr>
          <w:p w:rsidR="00FC6A57" w:rsidRPr="00FC6A57" w:rsidRDefault="00FC6A57" w:rsidP="00FC6A57">
            <w:pPr>
              <w:rPr>
                <w:sz w:val="28"/>
              </w:rPr>
            </w:pPr>
          </w:p>
        </w:tc>
        <w:tc>
          <w:tcPr>
            <w:tcW w:w="379" w:type="dxa"/>
            <w:tcBorders>
              <w:top w:val="nil"/>
              <w:left w:val="nil"/>
              <w:bottom w:val="nil"/>
              <w:right w:val="nil"/>
            </w:tcBorders>
            <w:vAlign w:val="center"/>
          </w:tcPr>
          <w:p w:rsidR="00FC6A57" w:rsidRPr="00FC6A57" w:rsidRDefault="00FC6A57" w:rsidP="00FC6A57">
            <w:pPr>
              <w:jc w:val="center"/>
              <w:rPr>
                <w:sz w:val="28"/>
              </w:rPr>
            </w:pPr>
          </w:p>
        </w:tc>
        <w:tc>
          <w:tcPr>
            <w:tcW w:w="1424" w:type="dxa"/>
            <w:tcBorders>
              <w:top w:val="nil"/>
              <w:left w:val="nil"/>
              <w:bottom w:val="nil"/>
              <w:right w:val="nil"/>
            </w:tcBorders>
            <w:vAlign w:val="bottom"/>
          </w:tcPr>
          <w:p w:rsidR="00FC6A57" w:rsidRPr="00FC6A57" w:rsidRDefault="00FC6A57" w:rsidP="00FC6A57">
            <w:pPr>
              <w:rPr>
                <w:rFonts w:ascii="Arial" w:hAnsi="Arial"/>
                <w:sz w:val="20"/>
              </w:rPr>
            </w:pPr>
            <w:r w:rsidRPr="00FC6A57">
              <w:rPr>
                <w:rFonts w:hint="eastAsia"/>
                <w:sz w:val="28"/>
              </w:rPr>
              <w:t>№</w:t>
            </w:r>
            <w:r w:rsidRPr="00FC6A57">
              <w:rPr>
                <w:sz w:val="28"/>
              </w:rPr>
              <w:t xml:space="preserve"> 31-пг</w:t>
            </w:r>
          </w:p>
        </w:tc>
      </w:tr>
    </w:tbl>
    <w:p w:rsidR="00FC6A57" w:rsidRPr="00FC6A57" w:rsidRDefault="00FC6A57" w:rsidP="00FC6A57">
      <w:pPr>
        <w:jc w:val="both"/>
        <w:rPr>
          <w:sz w:val="28"/>
          <w:szCs w:val="28"/>
        </w:rPr>
      </w:pPr>
    </w:p>
    <w:p w:rsidR="00FC6A57" w:rsidRPr="00FC6A57" w:rsidRDefault="00FC6A57" w:rsidP="00FC6A57">
      <w:pPr>
        <w:jc w:val="both"/>
        <w:rPr>
          <w:sz w:val="28"/>
          <w:szCs w:val="28"/>
        </w:rPr>
      </w:pPr>
      <w:proofErr w:type="gramStart"/>
      <w:r w:rsidRPr="00FC6A5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с решением Усть-Ярульского сельского Совета депутатов от 13.12.2021 № 65 «Об утверждении Порядка ведения перечня видов муниципального контроля на территории Усть-Ярульского сельсовета», руководствуясь  Уставом </w:t>
      </w:r>
      <w:proofErr w:type="gramEnd"/>
    </w:p>
    <w:p w:rsidR="00FC6A57" w:rsidRPr="00FC6A57" w:rsidRDefault="00FC6A57" w:rsidP="00FC6A57">
      <w:pPr>
        <w:jc w:val="both"/>
        <w:rPr>
          <w:sz w:val="28"/>
          <w:szCs w:val="28"/>
        </w:rPr>
      </w:pPr>
      <w:r w:rsidRPr="00FC6A57">
        <w:rPr>
          <w:sz w:val="28"/>
          <w:szCs w:val="28"/>
        </w:rPr>
        <w:t>Усть-Ярульского сельсовета,  ПОСТАНОВЛЯЮ:</w:t>
      </w:r>
    </w:p>
    <w:p w:rsidR="00FC6A57" w:rsidRPr="00FC6A57" w:rsidRDefault="00FC6A57" w:rsidP="00FC6A57">
      <w:pPr>
        <w:jc w:val="both"/>
        <w:rPr>
          <w:sz w:val="28"/>
          <w:szCs w:val="28"/>
        </w:rPr>
      </w:pPr>
    </w:p>
    <w:p w:rsidR="00FC6A57" w:rsidRPr="00FC6A57" w:rsidRDefault="00FC6A57" w:rsidP="00FC6A57">
      <w:pPr>
        <w:jc w:val="both"/>
        <w:rPr>
          <w:sz w:val="28"/>
          <w:szCs w:val="28"/>
        </w:rPr>
      </w:pPr>
      <w:r w:rsidRPr="00FC6A57">
        <w:rPr>
          <w:sz w:val="28"/>
          <w:szCs w:val="28"/>
        </w:rPr>
        <w:t xml:space="preserve">        1. Утвердить перечень видов муниципального контроля  на территории Усть-Ярульского сельсовета </w:t>
      </w:r>
      <w:proofErr w:type="gramStart"/>
      <w:r w:rsidRPr="00FC6A57">
        <w:rPr>
          <w:sz w:val="28"/>
          <w:szCs w:val="28"/>
        </w:rPr>
        <w:t>согласно приложения</w:t>
      </w:r>
      <w:proofErr w:type="gramEnd"/>
      <w:r w:rsidRPr="00FC6A57">
        <w:rPr>
          <w:sz w:val="28"/>
          <w:szCs w:val="28"/>
        </w:rPr>
        <w:t>.</w:t>
      </w:r>
    </w:p>
    <w:p w:rsidR="00FC6A57" w:rsidRPr="00FC6A57" w:rsidRDefault="00FC6A57" w:rsidP="00FC6A57">
      <w:pPr>
        <w:jc w:val="both"/>
        <w:rPr>
          <w:sz w:val="28"/>
          <w:szCs w:val="28"/>
        </w:rPr>
      </w:pPr>
      <w:r w:rsidRPr="00FC6A57">
        <w:rPr>
          <w:sz w:val="28"/>
          <w:szCs w:val="28"/>
        </w:rPr>
        <w:t xml:space="preserve">        2. Контроль над исполнением настоящего постановления оставляю за собой.</w:t>
      </w:r>
    </w:p>
    <w:p w:rsidR="00FC6A57" w:rsidRPr="00FC6A57" w:rsidRDefault="00FC6A57" w:rsidP="00FC6A57">
      <w:pPr>
        <w:jc w:val="both"/>
        <w:rPr>
          <w:sz w:val="28"/>
          <w:szCs w:val="28"/>
        </w:rPr>
      </w:pPr>
      <w:r w:rsidRPr="00FC6A57">
        <w:rPr>
          <w:sz w:val="28"/>
          <w:szCs w:val="28"/>
        </w:rPr>
        <w:t xml:space="preserve">        3. Постановление вступает в силу после   опубликования в периодическом печатном издании «Усть-Ярульский вестник».</w:t>
      </w:r>
    </w:p>
    <w:p w:rsidR="00FC6A57" w:rsidRPr="00FC6A57" w:rsidRDefault="00FC6A57" w:rsidP="00FC6A57">
      <w:pPr>
        <w:jc w:val="both"/>
        <w:rPr>
          <w:sz w:val="28"/>
          <w:szCs w:val="28"/>
        </w:rPr>
      </w:pPr>
      <w:r w:rsidRPr="00FC6A57">
        <w:rPr>
          <w:color w:val="000000"/>
          <w:spacing w:val="6"/>
          <w:sz w:val="28"/>
          <w:szCs w:val="28"/>
        </w:rPr>
        <w:t xml:space="preserve"> </w:t>
      </w:r>
      <w:r w:rsidRPr="00FC6A57">
        <w:rPr>
          <w:sz w:val="28"/>
          <w:szCs w:val="28"/>
        </w:rPr>
        <w:t xml:space="preserve">  </w:t>
      </w:r>
    </w:p>
    <w:p w:rsidR="00FC6A57" w:rsidRPr="00FC6A57" w:rsidRDefault="00FC6A57" w:rsidP="00FC6A57">
      <w:pPr>
        <w:jc w:val="both"/>
        <w:rPr>
          <w:sz w:val="28"/>
          <w:szCs w:val="28"/>
        </w:rPr>
      </w:pPr>
      <w:r w:rsidRPr="00FC6A57">
        <w:rPr>
          <w:sz w:val="28"/>
          <w:szCs w:val="28"/>
        </w:rPr>
        <w:t xml:space="preserve"> </w:t>
      </w:r>
    </w:p>
    <w:p w:rsidR="00FC6A57" w:rsidRPr="00FC6A57" w:rsidRDefault="00FC6A57" w:rsidP="00FC6A57">
      <w:pPr>
        <w:ind w:firstLine="709"/>
        <w:jc w:val="both"/>
        <w:rPr>
          <w:sz w:val="28"/>
          <w:szCs w:val="28"/>
        </w:rPr>
      </w:pPr>
    </w:p>
    <w:p w:rsidR="00FC6A57" w:rsidRPr="00FC6A57" w:rsidRDefault="00FC6A57" w:rsidP="00FC6A57">
      <w:pPr>
        <w:jc w:val="both"/>
        <w:rPr>
          <w:sz w:val="28"/>
          <w:szCs w:val="28"/>
        </w:rPr>
      </w:pPr>
    </w:p>
    <w:p w:rsidR="00FC6A57" w:rsidRPr="00FC6A57" w:rsidRDefault="00FC6A57" w:rsidP="00FC6A57">
      <w:pPr>
        <w:ind w:firstLine="709"/>
        <w:jc w:val="both"/>
        <w:rPr>
          <w:sz w:val="28"/>
          <w:szCs w:val="28"/>
        </w:rPr>
      </w:pPr>
    </w:p>
    <w:p w:rsidR="00FC6A57" w:rsidRPr="00FC6A57" w:rsidRDefault="00FC6A57" w:rsidP="00FC6A57">
      <w:pPr>
        <w:jc w:val="both"/>
        <w:rPr>
          <w:sz w:val="28"/>
          <w:szCs w:val="28"/>
        </w:rPr>
      </w:pPr>
      <w:r w:rsidRPr="00FC6A57">
        <w:rPr>
          <w:sz w:val="28"/>
          <w:szCs w:val="28"/>
        </w:rPr>
        <w:t>Глава сельсовета                                                                           М.Д. Дезиндорф</w:t>
      </w:r>
    </w:p>
    <w:p w:rsidR="00FC6A57" w:rsidRP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Default="00FC6A57" w:rsidP="00FC6A57">
      <w:pPr>
        <w:autoSpaceDE w:val="0"/>
        <w:autoSpaceDN w:val="0"/>
        <w:adjustRightInd w:val="0"/>
        <w:rPr>
          <w:sz w:val="28"/>
          <w:szCs w:val="28"/>
        </w:rPr>
      </w:pPr>
    </w:p>
    <w:p w:rsid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Pr="00FC6A57" w:rsidRDefault="00FC6A57" w:rsidP="00FC6A57">
      <w:pPr>
        <w:autoSpaceDE w:val="0"/>
        <w:autoSpaceDN w:val="0"/>
        <w:adjustRightInd w:val="0"/>
        <w:rPr>
          <w:sz w:val="28"/>
          <w:szCs w:val="28"/>
        </w:rPr>
      </w:pPr>
    </w:p>
    <w:p w:rsidR="00FC6A57" w:rsidRPr="00FC6A57" w:rsidRDefault="00FC6A57" w:rsidP="00FC6A57">
      <w:pPr>
        <w:jc w:val="right"/>
      </w:pPr>
      <w:r w:rsidRPr="00FC6A57">
        <w:t xml:space="preserve">Приложение  </w:t>
      </w:r>
    </w:p>
    <w:p w:rsidR="00FC6A57" w:rsidRPr="00FC6A57" w:rsidRDefault="00FC6A57" w:rsidP="00FC6A57">
      <w:pPr>
        <w:jc w:val="right"/>
      </w:pPr>
      <w:r w:rsidRPr="00FC6A57">
        <w:t xml:space="preserve">                                                                                                    К постановлению администрации             </w:t>
      </w:r>
    </w:p>
    <w:p w:rsidR="00FC6A57" w:rsidRPr="00FC6A57" w:rsidRDefault="00FC6A57" w:rsidP="00FC6A57">
      <w:pPr>
        <w:jc w:val="right"/>
      </w:pPr>
      <w:r w:rsidRPr="00FC6A57">
        <w:t xml:space="preserve">                                                                                                    Усть-Ярульского   сельсовета </w:t>
      </w:r>
    </w:p>
    <w:p w:rsidR="00FC6A57" w:rsidRPr="00FC6A57" w:rsidRDefault="00FC6A57" w:rsidP="00FC6A57">
      <w:pPr>
        <w:jc w:val="right"/>
      </w:pPr>
      <w:r w:rsidRPr="00FC6A57">
        <w:t xml:space="preserve">                                                                                                    от 15.12.2021г. №  31-пг</w:t>
      </w:r>
    </w:p>
    <w:p w:rsidR="00FC6A57" w:rsidRPr="00FC6A57" w:rsidRDefault="00FC6A57" w:rsidP="00FC6A57">
      <w:pPr>
        <w:jc w:val="center"/>
        <w:rPr>
          <w:bCs/>
        </w:rPr>
      </w:pPr>
      <w:r w:rsidRPr="00FC6A57">
        <w:rPr>
          <w:bCs/>
        </w:rPr>
        <w:t>Перечень</w:t>
      </w:r>
    </w:p>
    <w:p w:rsidR="00FC6A57" w:rsidRPr="00FC6A57" w:rsidRDefault="00FC6A57" w:rsidP="00FC6A57">
      <w:pPr>
        <w:jc w:val="center"/>
        <w:rPr>
          <w:bCs/>
        </w:rPr>
      </w:pPr>
      <w:r w:rsidRPr="00FC6A57">
        <w:rPr>
          <w:bCs/>
        </w:rPr>
        <w:t xml:space="preserve">видов муниципального контроля  на территории </w:t>
      </w:r>
      <w:r w:rsidRPr="00FC6A57">
        <w:t xml:space="preserve">Усть-Ярульского  </w:t>
      </w:r>
      <w:r w:rsidRPr="00FC6A57">
        <w:rPr>
          <w:bCs/>
        </w:rPr>
        <w:t>сельсовета</w:t>
      </w:r>
    </w:p>
    <w:p w:rsidR="00FC6A57" w:rsidRPr="00FC6A57" w:rsidRDefault="00FC6A57" w:rsidP="00FC6A57">
      <w:pPr>
        <w:jc w:val="both"/>
        <w:rPr>
          <w:b/>
          <w:bCs/>
        </w:rPr>
      </w:pPr>
    </w:p>
    <w:tbl>
      <w:tblPr>
        <w:tblW w:w="10505" w:type="dxa"/>
        <w:tblInd w:w="-714" w:type="dxa"/>
        <w:tblLayout w:type="fixed"/>
        <w:tblCellMar>
          <w:left w:w="10" w:type="dxa"/>
          <w:right w:w="10" w:type="dxa"/>
        </w:tblCellMar>
        <w:tblLook w:val="04A0" w:firstRow="1" w:lastRow="0" w:firstColumn="1" w:lastColumn="0" w:noHBand="0" w:noVBand="1"/>
      </w:tblPr>
      <w:tblGrid>
        <w:gridCol w:w="709"/>
        <w:gridCol w:w="2000"/>
        <w:gridCol w:w="7796"/>
      </w:tblGrid>
      <w:tr w:rsidR="00FC6A57" w:rsidRPr="00FC6A57" w:rsidTr="00CD6570">
        <w:trPr>
          <w:trHeight w:hRule="exact" w:val="1146"/>
        </w:trPr>
        <w:tc>
          <w:tcPr>
            <w:tcW w:w="709" w:type="dxa"/>
            <w:tcBorders>
              <w:top w:val="single" w:sz="4" w:space="0" w:color="auto"/>
              <w:left w:val="single" w:sz="4" w:space="0" w:color="auto"/>
            </w:tcBorders>
            <w:shd w:val="clear" w:color="auto" w:fill="FFFFFF"/>
            <w:vAlign w:val="center"/>
          </w:tcPr>
          <w:p w:rsidR="00FC6A57" w:rsidRPr="00FC6A57" w:rsidRDefault="00FC6A57" w:rsidP="00FC6A57">
            <w:pPr>
              <w:jc w:val="center"/>
            </w:pPr>
            <w:r w:rsidRPr="00FC6A57">
              <w:rPr>
                <w:lang w:bidi="ru-RU"/>
              </w:rPr>
              <w:t>№</w:t>
            </w:r>
          </w:p>
        </w:tc>
        <w:tc>
          <w:tcPr>
            <w:tcW w:w="2000" w:type="dxa"/>
            <w:tcBorders>
              <w:top w:val="single" w:sz="4" w:space="0" w:color="auto"/>
              <w:left w:val="single" w:sz="4" w:space="0" w:color="auto"/>
            </w:tcBorders>
            <w:shd w:val="clear" w:color="auto" w:fill="FFFFFF"/>
            <w:vAlign w:val="center"/>
          </w:tcPr>
          <w:p w:rsidR="00FC6A57" w:rsidRPr="00FC6A57" w:rsidRDefault="00FC6A57" w:rsidP="00FC6A57">
            <w:pPr>
              <w:jc w:val="both"/>
              <w:rPr>
                <w:lang w:bidi="ru-RU"/>
              </w:rPr>
            </w:pPr>
            <w:r w:rsidRPr="00FC6A57">
              <w:rPr>
                <w:lang w:bidi="ru-RU"/>
              </w:rPr>
              <w:t xml:space="preserve">Наименование </w:t>
            </w:r>
          </w:p>
          <w:p w:rsidR="00FC6A57" w:rsidRPr="00FC6A57" w:rsidRDefault="00FC6A57" w:rsidP="00FC6A57">
            <w:pPr>
              <w:jc w:val="both"/>
              <w:rPr>
                <w:lang w:bidi="ru-RU"/>
              </w:rPr>
            </w:pPr>
            <w:r w:rsidRPr="00FC6A57">
              <w:rPr>
                <w:lang w:bidi="ru-RU"/>
              </w:rPr>
              <w:t xml:space="preserve">вида </w:t>
            </w:r>
          </w:p>
          <w:p w:rsidR="00FC6A57" w:rsidRPr="00FC6A57" w:rsidRDefault="00FC6A57" w:rsidP="00FC6A57">
            <w:pPr>
              <w:jc w:val="both"/>
              <w:rPr>
                <w:lang w:bidi="ru-RU"/>
              </w:rPr>
            </w:pPr>
            <w:r w:rsidRPr="00FC6A57">
              <w:rPr>
                <w:lang w:bidi="ru-RU"/>
              </w:rPr>
              <w:t xml:space="preserve">муниципального </w:t>
            </w:r>
          </w:p>
          <w:p w:rsidR="00FC6A57" w:rsidRPr="00FC6A57" w:rsidRDefault="00FC6A57" w:rsidP="00FC6A57">
            <w:pPr>
              <w:jc w:val="both"/>
            </w:pPr>
            <w:r w:rsidRPr="00FC6A57">
              <w:rPr>
                <w:lang w:bidi="ru-RU"/>
              </w:rPr>
              <w:t>контроля</w:t>
            </w:r>
          </w:p>
        </w:tc>
        <w:tc>
          <w:tcPr>
            <w:tcW w:w="7796" w:type="dxa"/>
            <w:tcBorders>
              <w:top w:val="single" w:sz="4" w:space="0" w:color="auto"/>
              <w:left w:val="single" w:sz="4" w:space="0" w:color="auto"/>
              <w:right w:val="single" w:sz="4" w:space="0" w:color="auto"/>
            </w:tcBorders>
            <w:shd w:val="clear" w:color="auto" w:fill="FFFFFF"/>
            <w:vAlign w:val="bottom"/>
          </w:tcPr>
          <w:p w:rsidR="00FC6A57" w:rsidRPr="00FC6A57" w:rsidRDefault="00FC6A57" w:rsidP="00FC6A57">
            <w:pPr>
              <w:jc w:val="both"/>
            </w:pPr>
            <w:r w:rsidRPr="00FC6A57">
              <w:rPr>
                <w:lang w:bidi="ru-RU"/>
              </w:rPr>
              <w:t>Реквизиты и наименование нормативных правовых актов (федерального, регионального и муниципального уровня) регулирующих порядок осуществления соответствующего вида муниципального контроля</w:t>
            </w:r>
          </w:p>
        </w:tc>
      </w:tr>
      <w:tr w:rsidR="00FC6A57" w:rsidRPr="00FC6A57" w:rsidTr="00CD6570">
        <w:trPr>
          <w:trHeight w:hRule="exact" w:val="3789"/>
        </w:trPr>
        <w:tc>
          <w:tcPr>
            <w:tcW w:w="709" w:type="dxa"/>
            <w:tcBorders>
              <w:top w:val="single" w:sz="4" w:space="0" w:color="auto"/>
              <w:left w:val="single" w:sz="4" w:space="0" w:color="auto"/>
            </w:tcBorders>
            <w:shd w:val="clear" w:color="auto" w:fill="FFFFFF"/>
          </w:tcPr>
          <w:p w:rsidR="00FC6A57" w:rsidRPr="00FC6A57" w:rsidRDefault="00FC6A57" w:rsidP="00FC6A57">
            <w:pPr>
              <w:jc w:val="center"/>
            </w:pPr>
            <w:r w:rsidRPr="00FC6A57">
              <w:t>1.</w:t>
            </w:r>
          </w:p>
        </w:tc>
        <w:tc>
          <w:tcPr>
            <w:tcW w:w="2000" w:type="dxa"/>
            <w:tcBorders>
              <w:top w:val="single" w:sz="4" w:space="0" w:color="auto"/>
              <w:left w:val="single" w:sz="4" w:space="0" w:color="auto"/>
            </w:tcBorders>
            <w:shd w:val="clear" w:color="auto" w:fill="FFFFFF"/>
          </w:tcPr>
          <w:p w:rsidR="00FC6A57" w:rsidRPr="00FC6A57" w:rsidRDefault="00FC6A57" w:rsidP="00FC6A57">
            <w:pPr>
              <w:tabs>
                <w:tab w:val="num" w:pos="0"/>
              </w:tabs>
              <w:jc w:val="both"/>
              <w:rPr>
                <w:rFonts w:eastAsia="Calibri"/>
                <w:lang w:eastAsia="en-US"/>
              </w:rPr>
            </w:pPr>
            <w:r w:rsidRPr="00FC6A57">
              <w:rPr>
                <w:rFonts w:eastAsia="Calibri"/>
                <w:lang w:eastAsia="en-US"/>
              </w:rPr>
              <w:t>Муниципальный</w:t>
            </w:r>
          </w:p>
          <w:p w:rsidR="00FC6A57" w:rsidRPr="00FC6A57" w:rsidRDefault="00FC6A57" w:rsidP="00FC6A57">
            <w:pPr>
              <w:tabs>
                <w:tab w:val="num" w:pos="0"/>
              </w:tabs>
              <w:jc w:val="both"/>
              <w:rPr>
                <w:rFonts w:eastAsia="Calibri"/>
                <w:lang w:eastAsia="en-US"/>
              </w:rPr>
            </w:pPr>
            <w:r w:rsidRPr="00FC6A57">
              <w:rPr>
                <w:rFonts w:eastAsia="Calibri"/>
                <w:lang w:eastAsia="en-US"/>
              </w:rPr>
              <w:t xml:space="preserve"> жилищный </w:t>
            </w:r>
          </w:p>
          <w:p w:rsidR="00FC6A57" w:rsidRPr="00FC6A57" w:rsidRDefault="00FC6A57" w:rsidP="00FC6A57">
            <w:pPr>
              <w:tabs>
                <w:tab w:val="num" w:pos="0"/>
              </w:tabs>
              <w:jc w:val="both"/>
              <w:rPr>
                <w:rFonts w:eastAsia="Calibri"/>
                <w:lang w:eastAsia="en-US"/>
              </w:rPr>
            </w:pPr>
            <w:r w:rsidRPr="00FC6A57">
              <w:rPr>
                <w:rFonts w:eastAsia="Calibri"/>
                <w:lang w:eastAsia="en-US"/>
              </w:rPr>
              <w:t xml:space="preserve">контроль; </w:t>
            </w:r>
          </w:p>
          <w:p w:rsidR="00FC6A57" w:rsidRPr="00FC6A57" w:rsidRDefault="00FC6A57" w:rsidP="00FC6A57">
            <w:pPr>
              <w:tabs>
                <w:tab w:val="num" w:pos="0"/>
              </w:tabs>
              <w:jc w:val="both"/>
              <w:rPr>
                <w:rFonts w:eastAsia="Calibri"/>
                <w:lang w:eastAsia="en-US"/>
              </w:rPr>
            </w:pPr>
          </w:p>
          <w:p w:rsidR="00FC6A57" w:rsidRPr="00FC6A57" w:rsidRDefault="00FC6A57" w:rsidP="00FC6A57">
            <w:pPr>
              <w:tabs>
                <w:tab w:val="num" w:pos="0"/>
              </w:tabs>
              <w:jc w:val="both"/>
              <w:rPr>
                <w:rFonts w:eastAsia="Calibri"/>
                <w:lang w:eastAsia="en-US"/>
              </w:rPr>
            </w:pPr>
          </w:p>
        </w:tc>
        <w:tc>
          <w:tcPr>
            <w:tcW w:w="7796" w:type="dxa"/>
            <w:tcBorders>
              <w:top w:val="single" w:sz="4" w:space="0" w:color="auto"/>
              <w:left w:val="single" w:sz="4" w:space="0" w:color="auto"/>
              <w:right w:val="single" w:sz="4" w:space="0" w:color="auto"/>
            </w:tcBorders>
            <w:shd w:val="clear" w:color="auto" w:fill="FFFFFF"/>
          </w:tcPr>
          <w:p w:rsidR="00FC6A57" w:rsidRPr="00FC6A57" w:rsidRDefault="00FC6A57" w:rsidP="00FC6A57">
            <w:pPr>
              <w:jc w:val="both"/>
            </w:pPr>
            <w:r w:rsidRPr="00FC6A57">
              <w:t>- Жилищный кодекс Российской Федерации от 29.12.2004 N 188-ФЗ;</w:t>
            </w:r>
          </w:p>
          <w:p w:rsidR="00FC6A57" w:rsidRPr="00FC6A57" w:rsidRDefault="00FC6A57" w:rsidP="00FC6A57">
            <w:pPr>
              <w:jc w:val="both"/>
            </w:pPr>
            <w:r w:rsidRPr="00FC6A57">
              <w:t xml:space="preserve">- Федеральный Закон от 06.10.2003 № 131-ФЗ «Об общих принципах организации местного самоуправления в Российской Федерации»; </w:t>
            </w:r>
          </w:p>
          <w:p w:rsidR="00FC6A57" w:rsidRPr="00FC6A57" w:rsidRDefault="00FC6A57" w:rsidP="00FC6A57">
            <w:pPr>
              <w:jc w:val="both"/>
            </w:pPr>
            <w:r w:rsidRPr="00FC6A57">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6A57" w:rsidRPr="00FC6A57" w:rsidRDefault="00FC6A57" w:rsidP="00FC6A57">
            <w:pPr>
              <w:jc w:val="both"/>
            </w:pPr>
            <w:r w:rsidRPr="00FC6A57">
              <w:t>- Закон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FC6A57" w:rsidRPr="00FC6A57" w:rsidRDefault="00FC6A57" w:rsidP="00FC6A57">
            <w:pPr>
              <w:jc w:val="both"/>
            </w:pPr>
            <w:r w:rsidRPr="00FC6A57">
              <w:t>- Решение Усть-Ярульского   сельского Совета депутатов от 20.10.2021 № 48 «Об утверждении Положения о муниципальном жилищном контроле».</w:t>
            </w:r>
          </w:p>
        </w:tc>
      </w:tr>
      <w:tr w:rsidR="00FC6A57" w:rsidRPr="00FC6A57" w:rsidTr="00CD6570">
        <w:trPr>
          <w:trHeight w:hRule="exact" w:val="3107"/>
        </w:trPr>
        <w:tc>
          <w:tcPr>
            <w:tcW w:w="709" w:type="dxa"/>
            <w:tcBorders>
              <w:top w:val="single" w:sz="4" w:space="0" w:color="auto"/>
              <w:left w:val="single" w:sz="4" w:space="0" w:color="auto"/>
            </w:tcBorders>
            <w:shd w:val="clear" w:color="auto" w:fill="FFFFFF"/>
          </w:tcPr>
          <w:p w:rsidR="00FC6A57" w:rsidRPr="00FC6A57" w:rsidRDefault="00FC6A57" w:rsidP="00FC6A57">
            <w:pPr>
              <w:jc w:val="center"/>
            </w:pPr>
            <w:r w:rsidRPr="00FC6A57">
              <w:t>2.</w:t>
            </w:r>
          </w:p>
        </w:tc>
        <w:tc>
          <w:tcPr>
            <w:tcW w:w="2000" w:type="dxa"/>
            <w:tcBorders>
              <w:top w:val="single" w:sz="4" w:space="0" w:color="auto"/>
              <w:left w:val="single" w:sz="4" w:space="0" w:color="auto"/>
            </w:tcBorders>
            <w:shd w:val="clear" w:color="auto" w:fill="FFFFFF"/>
          </w:tcPr>
          <w:p w:rsidR="00FC6A57" w:rsidRPr="00FC6A57" w:rsidRDefault="00FC6A57" w:rsidP="00FC6A57">
            <w:pPr>
              <w:tabs>
                <w:tab w:val="num" w:pos="0"/>
              </w:tabs>
              <w:jc w:val="both"/>
              <w:rPr>
                <w:rFonts w:eastAsia="Calibri"/>
                <w:lang w:eastAsia="en-US"/>
              </w:rPr>
            </w:pPr>
            <w:r w:rsidRPr="00FC6A57">
              <w:rPr>
                <w:rFonts w:eastAsia="Calibri"/>
                <w:lang w:eastAsia="en-US"/>
              </w:rPr>
              <w:t xml:space="preserve">муниципальный  контроль </w:t>
            </w:r>
          </w:p>
          <w:p w:rsidR="00FC6A57" w:rsidRPr="00FC6A57" w:rsidRDefault="00FC6A57" w:rsidP="00FC6A57">
            <w:pPr>
              <w:tabs>
                <w:tab w:val="num" w:pos="0"/>
              </w:tabs>
              <w:jc w:val="both"/>
              <w:rPr>
                <w:rFonts w:eastAsia="Calibri"/>
                <w:lang w:eastAsia="en-US"/>
              </w:rPr>
            </w:pPr>
            <w:r w:rsidRPr="00FC6A57">
              <w:rPr>
                <w:rFonts w:eastAsia="Calibri"/>
                <w:lang w:eastAsia="en-US"/>
              </w:rPr>
              <w:t>по благоустройству;</w:t>
            </w:r>
          </w:p>
        </w:tc>
        <w:tc>
          <w:tcPr>
            <w:tcW w:w="7796" w:type="dxa"/>
            <w:tcBorders>
              <w:top w:val="single" w:sz="4" w:space="0" w:color="auto"/>
              <w:left w:val="single" w:sz="4" w:space="0" w:color="auto"/>
              <w:right w:val="single" w:sz="4" w:space="0" w:color="auto"/>
            </w:tcBorders>
            <w:shd w:val="clear" w:color="auto" w:fill="FFFFFF"/>
          </w:tcPr>
          <w:p w:rsidR="00FC6A57" w:rsidRPr="00FC6A57" w:rsidRDefault="00FC6A57" w:rsidP="00FC6A57">
            <w:pPr>
              <w:jc w:val="both"/>
            </w:pPr>
            <w:r w:rsidRPr="00FC6A57">
              <w:t>- Градостроительный кодекс Российской Федерации  от 29.12.2004 N 190-ФЗ</w:t>
            </w:r>
          </w:p>
          <w:p w:rsidR="00FC6A57" w:rsidRPr="00FC6A57" w:rsidRDefault="00FC6A57" w:rsidP="00FC6A57">
            <w:pPr>
              <w:jc w:val="both"/>
            </w:pPr>
            <w:r w:rsidRPr="00FC6A57">
              <w:t xml:space="preserve">- Федеральный Закон от 06.10.2003 № 131-ФЗ «Об общих принципах организации местного самоуправления в Российской Федерации»; </w:t>
            </w:r>
          </w:p>
          <w:p w:rsidR="00FC6A57" w:rsidRPr="00FC6A57" w:rsidRDefault="00FC6A57" w:rsidP="00FC6A57">
            <w:pPr>
              <w:jc w:val="both"/>
            </w:pPr>
            <w:r w:rsidRPr="00FC6A57">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6A57" w:rsidRPr="00FC6A57" w:rsidRDefault="00FC6A57" w:rsidP="00FC6A57">
            <w:pPr>
              <w:jc w:val="both"/>
            </w:pPr>
            <w:r w:rsidRPr="00FC6A57">
              <w:t>- Решение Усть-Ярульского   сельского Совета депутатов от 13.12.2021 № 63 «Об утверждении Положения о муниципальном   контроле в сфере благоустройства».</w:t>
            </w:r>
          </w:p>
          <w:p w:rsidR="00FC6A57" w:rsidRPr="00FC6A57" w:rsidRDefault="00FC6A57" w:rsidP="00FC6A57">
            <w:pPr>
              <w:jc w:val="both"/>
            </w:pPr>
          </w:p>
        </w:tc>
      </w:tr>
      <w:tr w:rsidR="00FC6A57" w:rsidRPr="00FC6A57" w:rsidTr="00CD6570">
        <w:trPr>
          <w:trHeight w:hRule="exact" w:val="3356"/>
        </w:trPr>
        <w:tc>
          <w:tcPr>
            <w:tcW w:w="709" w:type="dxa"/>
            <w:tcBorders>
              <w:top w:val="single" w:sz="4" w:space="0" w:color="auto"/>
              <w:left w:val="single" w:sz="4" w:space="0" w:color="auto"/>
              <w:bottom w:val="single" w:sz="4" w:space="0" w:color="auto"/>
            </w:tcBorders>
            <w:shd w:val="clear" w:color="auto" w:fill="FFFFFF"/>
          </w:tcPr>
          <w:p w:rsidR="00FC6A57" w:rsidRPr="00FC6A57" w:rsidRDefault="00FC6A57" w:rsidP="00FC6A57">
            <w:pPr>
              <w:jc w:val="center"/>
            </w:pPr>
            <w:r w:rsidRPr="00FC6A57">
              <w:t>3.</w:t>
            </w:r>
          </w:p>
        </w:tc>
        <w:tc>
          <w:tcPr>
            <w:tcW w:w="2000" w:type="dxa"/>
            <w:tcBorders>
              <w:top w:val="single" w:sz="4" w:space="0" w:color="auto"/>
              <w:left w:val="single" w:sz="4" w:space="0" w:color="auto"/>
              <w:bottom w:val="single" w:sz="4" w:space="0" w:color="auto"/>
            </w:tcBorders>
            <w:shd w:val="clear" w:color="auto" w:fill="FFFFFF"/>
          </w:tcPr>
          <w:p w:rsidR="00FC6A57" w:rsidRPr="00FC6A57" w:rsidRDefault="00FC6A57" w:rsidP="00FC6A57">
            <w:pPr>
              <w:tabs>
                <w:tab w:val="num" w:pos="0"/>
              </w:tabs>
              <w:rPr>
                <w:rFonts w:eastAsia="Calibri"/>
                <w:lang w:eastAsia="en-US"/>
              </w:rPr>
            </w:pPr>
            <w:r w:rsidRPr="00FC6A57">
              <w:rPr>
                <w:rFonts w:eastAsia="Calibri"/>
                <w:lang w:eastAsia="en-US"/>
              </w:rPr>
              <w:t xml:space="preserve">муниципальный контроль </w:t>
            </w:r>
          </w:p>
          <w:p w:rsidR="00FC6A57" w:rsidRPr="00FC6A57" w:rsidRDefault="00FC6A57" w:rsidP="00FC6A57">
            <w:pPr>
              <w:tabs>
                <w:tab w:val="num" w:pos="0"/>
              </w:tabs>
              <w:rPr>
                <w:rFonts w:eastAsia="Calibri"/>
                <w:lang w:eastAsia="en-US"/>
              </w:rPr>
            </w:pPr>
            <w:r w:rsidRPr="00FC6A57">
              <w:rPr>
                <w:rFonts w:eastAsia="Calibri"/>
                <w:lang w:eastAsia="en-US"/>
              </w:rPr>
              <w:t xml:space="preserve">на автомобильном транспорте  и </w:t>
            </w:r>
          </w:p>
          <w:p w:rsidR="00FC6A57" w:rsidRPr="00FC6A57" w:rsidRDefault="00FC6A57" w:rsidP="00FC6A57">
            <w:pPr>
              <w:tabs>
                <w:tab w:val="num" w:pos="0"/>
              </w:tabs>
              <w:rPr>
                <w:rFonts w:eastAsia="Calibri"/>
                <w:lang w:eastAsia="en-US"/>
              </w:rPr>
            </w:pPr>
            <w:r w:rsidRPr="00FC6A57">
              <w:rPr>
                <w:rFonts w:eastAsia="Calibri"/>
                <w:lang w:eastAsia="en-US"/>
              </w:rPr>
              <w:t>в дорожном хозяйстве</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C6A57" w:rsidRPr="00FC6A57" w:rsidRDefault="00FC6A57" w:rsidP="00FC6A57">
            <w:pPr>
              <w:jc w:val="both"/>
            </w:pPr>
            <w:r w:rsidRPr="00FC6A57">
              <w:t xml:space="preserve">- Федеральный Закон от 06.10.2003 № 131-ФЗ «Об общих принципах организации местного самоуправления в Российской Федерации»; </w:t>
            </w:r>
          </w:p>
          <w:p w:rsidR="00FC6A57" w:rsidRPr="00FC6A57" w:rsidRDefault="00FC6A57" w:rsidP="00FC6A57">
            <w:pPr>
              <w:jc w:val="both"/>
            </w:pPr>
            <w:r w:rsidRPr="00FC6A57">
              <w:t>- Федеральный закон от 08.11.2007 № 257-ФЗ «Об автомобильных дорогах и о дорожной деятельности»;</w:t>
            </w:r>
          </w:p>
          <w:p w:rsidR="00FC6A57" w:rsidRPr="00FC6A57" w:rsidRDefault="00FC6A57" w:rsidP="00FC6A57">
            <w:pPr>
              <w:jc w:val="both"/>
            </w:pPr>
            <w:r w:rsidRPr="00FC6A57">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6A57" w:rsidRPr="00FC6A57" w:rsidRDefault="00FC6A57" w:rsidP="00FC6A57">
            <w:pPr>
              <w:jc w:val="both"/>
            </w:pPr>
            <w:r w:rsidRPr="00FC6A57">
              <w:t>- Решение Усть-Ярульского   сельского Совета депутатов от 13.12.2021 № 64 «Об утверждении Положения о муниципальном   контроле на автомобильном транспорте и в дорожном хозяйстве на территории Усть-Ярульского   сельсовета»</w:t>
            </w:r>
          </w:p>
        </w:tc>
      </w:tr>
    </w:tbl>
    <w:p w:rsidR="00FC6A57" w:rsidRPr="00FC6A57" w:rsidRDefault="00FC6A57" w:rsidP="00FC6A57">
      <w:pPr>
        <w:jc w:val="both"/>
      </w:pPr>
    </w:p>
    <w:p w:rsidR="00FC6A57" w:rsidRPr="00FC6A57" w:rsidRDefault="00FC6A57" w:rsidP="00FC6A57">
      <w:pPr>
        <w:jc w:val="both"/>
        <w:rPr>
          <w:sz w:val="28"/>
          <w:szCs w:val="20"/>
        </w:rPr>
      </w:pPr>
    </w:p>
    <w:p w:rsidR="00FC6A57" w:rsidRPr="00FC6A57" w:rsidRDefault="00FC6A57" w:rsidP="00FC6A57">
      <w:pPr>
        <w:jc w:val="both"/>
      </w:pPr>
    </w:p>
    <w:p w:rsidR="00FC6A57" w:rsidRPr="00FC6A57" w:rsidRDefault="00FC6A57" w:rsidP="00FC6A57">
      <w:pPr>
        <w:jc w:val="both"/>
        <w:rPr>
          <w:bCs/>
        </w:rPr>
      </w:pPr>
    </w:p>
    <w:p w:rsidR="00FC6A57" w:rsidRPr="00FC6A57" w:rsidRDefault="00FC6A57" w:rsidP="00FC6A57">
      <w:pPr>
        <w:jc w:val="both"/>
        <w:rPr>
          <w:bCs/>
        </w:rPr>
      </w:pPr>
    </w:p>
    <w:p w:rsidR="00FC6A57" w:rsidRPr="00FC6A57" w:rsidRDefault="00FC6A57" w:rsidP="00FC6A57">
      <w:pPr>
        <w:jc w:val="both"/>
        <w:rPr>
          <w:bCs/>
        </w:rPr>
      </w:pPr>
    </w:p>
    <w:p w:rsidR="00FC6A57" w:rsidRPr="00FC6A57" w:rsidRDefault="00FC6A57" w:rsidP="00FC6A57">
      <w:pPr>
        <w:jc w:val="both"/>
        <w:rPr>
          <w:bCs/>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CD6570" w:rsidRPr="00CD6570" w:rsidTr="00CD6570">
        <w:trPr>
          <w:trHeight w:val="1178"/>
        </w:trPr>
        <w:tc>
          <w:tcPr>
            <w:tcW w:w="1056" w:type="dxa"/>
            <w:tcBorders>
              <w:top w:val="nil"/>
              <w:left w:val="nil"/>
              <w:bottom w:val="nil"/>
              <w:right w:val="nil"/>
            </w:tcBorders>
            <w:vAlign w:val="bottom"/>
          </w:tcPr>
          <w:p w:rsidR="00CD6570" w:rsidRPr="00CD6570" w:rsidRDefault="00CD6570" w:rsidP="00CD6570">
            <w:pPr>
              <w:rPr>
                <w:sz w:val="20"/>
              </w:rPr>
            </w:pPr>
            <w:r w:rsidRPr="00CD6570">
              <w:rPr>
                <w:noProof/>
              </w:rPr>
              <w:drawing>
                <wp:anchor distT="0" distB="0" distL="114300" distR="114300" simplePos="0" relativeHeight="251669504" behindDoc="0" locked="0" layoutInCell="0" allowOverlap="1" wp14:anchorId="56691438" wp14:editId="18399EE2">
                  <wp:simplePos x="0" y="0"/>
                  <wp:positionH relativeFrom="column">
                    <wp:posOffset>2760345</wp:posOffset>
                  </wp:positionH>
                  <wp:positionV relativeFrom="paragraph">
                    <wp:posOffset>100330</wp:posOffset>
                  </wp:positionV>
                  <wp:extent cx="584835" cy="711200"/>
                  <wp:effectExtent l="0" t="0" r="571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4835" cy="711200"/>
                          </a:xfrm>
                          <a:prstGeom prst="rect">
                            <a:avLst/>
                          </a:prstGeom>
                          <a:noFill/>
                          <a:ln w="9525">
                            <a:noFill/>
                            <a:miter lim="800000"/>
                            <a:headEnd/>
                            <a:tailEnd/>
                          </a:ln>
                        </pic:spPr>
                      </pic:pic>
                    </a:graphicData>
                  </a:graphic>
                </wp:anchor>
              </w:drawing>
            </w:r>
          </w:p>
        </w:tc>
        <w:tc>
          <w:tcPr>
            <w:tcW w:w="105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69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rFonts w:ascii="Arial" w:hAnsi="Arial"/>
                <w:sz w:val="20"/>
              </w:rPr>
            </w:pPr>
          </w:p>
          <w:p w:rsidR="00CD6570" w:rsidRPr="00CD6570" w:rsidRDefault="00CD6570" w:rsidP="00CD6570">
            <w:pPr>
              <w:rPr>
                <w:rFonts w:ascii="Arial" w:hAnsi="Arial"/>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869" w:type="dxa"/>
            <w:tcBorders>
              <w:top w:val="nil"/>
              <w:left w:val="nil"/>
              <w:bottom w:val="nil"/>
              <w:right w:val="nil"/>
            </w:tcBorders>
            <w:vAlign w:val="bottom"/>
          </w:tcPr>
          <w:p w:rsidR="00CD6570" w:rsidRPr="00CD6570" w:rsidRDefault="00CD6570" w:rsidP="00CD6570">
            <w:pPr>
              <w:rPr>
                <w:sz w:val="20"/>
              </w:rPr>
            </w:pPr>
          </w:p>
        </w:tc>
        <w:tc>
          <w:tcPr>
            <w:tcW w:w="747" w:type="dxa"/>
            <w:gridSpan w:val="2"/>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r>
      <w:tr w:rsidR="00CD6570" w:rsidRPr="00CD6570" w:rsidTr="00CD6570">
        <w:trPr>
          <w:trHeight w:val="405"/>
        </w:trPr>
        <w:tc>
          <w:tcPr>
            <w:tcW w:w="9704" w:type="dxa"/>
            <w:gridSpan w:val="11"/>
            <w:tcBorders>
              <w:top w:val="nil"/>
              <w:left w:val="nil"/>
              <w:bottom w:val="nil"/>
              <w:right w:val="nil"/>
            </w:tcBorders>
            <w:vAlign w:val="bottom"/>
          </w:tcPr>
          <w:p w:rsidR="00CD6570" w:rsidRPr="00CD6570" w:rsidRDefault="00CD6570" w:rsidP="00CD6570">
            <w:pPr>
              <w:rPr>
                <w:b/>
                <w:caps/>
                <w:sz w:val="36"/>
              </w:rPr>
            </w:pPr>
            <w:r w:rsidRPr="00CD6570">
              <w:rPr>
                <w:b/>
                <w:caps/>
                <w:sz w:val="36"/>
              </w:rPr>
              <w:t xml:space="preserve">  </w:t>
            </w:r>
          </w:p>
        </w:tc>
      </w:tr>
      <w:tr w:rsidR="00CD6570" w:rsidRPr="00CD6570" w:rsidTr="00CD6570">
        <w:trPr>
          <w:trHeight w:val="405"/>
        </w:trPr>
        <w:tc>
          <w:tcPr>
            <w:tcW w:w="9704" w:type="dxa"/>
            <w:gridSpan w:val="11"/>
            <w:tcBorders>
              <w:top w:val="nil"/>
              <w:left w:val="nil"/>
              <w:bottom w:val="nil"/>
              <w:right w:val="nil"/>
            </w:tcBorders>
            <w:vAlign w:val="bottom"/>
          </w:tcPr>
          <w:p w:rsidR="00CD6570" w:rsidRPr="00CD6570" w:rsidRDefault="00CD6570" w:rsidP="00CD6570">
            <w:pPr>
              <w:jc w:val="center"/>
              <w:rPr>
                <w:sz w:val="32"/>
              </w:rPr>
            </w:pPr>
            <w:r w:rsidRPr="00CD6570">
              <w:rPr>
                <w:sz w:val="32"/>
              </w:rPr>
              <w:t>Администрация Усть-Ярульского сельсовета</w:t>
            </w:r>
          </w:p>
          <w:p w:rsidR="00CD6570" w:rsidRPr="00CD6570" w:rsidRDefault="00CD6570" w:rsidP="00CD6570">
            <w:pPr>
              <w:jc w:val="center"/>
              <w:rPr>
                <w:sz w:val="32"/>
              </w:rPr>
            </w:pPr>
            <w:r w:rsidRPr="00CD6570">
              <w:rPr>
                <w:sz w:val="32"/>
              </w:rPr>
              <w:t>Ирбейского района Красноярского края</w:t>
            </w:r>
          </w:p>
        </w:tc>
      </w:tr>
      <w:tr w:rsidR="00CD6570" w:rsidRPr="00CD6570" w:rsidTr="00CD6570">
        <w:trPr>
          <w:trHeight w:val="1059"/>
        </w:trPr>
        <w:tc>
          <w:tcPr>
            <w:tcW w:w="9704" w:type="dxa"/>
            <w:gridSpan w:val="11"/>
            <w:tcBorders>
              <w:top w:val="nil"/>
              <w:left w:val="nil"/>
              <w:bottom w:val="nil"/>
              <w:right w:val="nil"/>
            </w:tcBorders>
            <w:vAlign w:val="bottom"/>
          </w:tcPr>
          <w:p w:rsidR="00CD6570" w:rsidRPr="00CD6570" w:rsidRDefault="00CD6570" w:rsidP="00CD6570">
            <w:pPr>
              <w:jc w:val="center"/>
              <w:rPr>
                <w:sz w:val="56"/>
              </w:rPr>
            </w:pPr>
            <w:r w:rsidRPr="00CD6570">
              <w:rPr>
                <w:rFonts w:hint="eastAsia"/>
                <w:sz w:val="56"/>
              </w:rPr>
              <w:t>ПОСТАНОВЛЕНИЕ</w:t>
            </w:r>
          </w:p>
        </w:tc>
      </w:tr>
      <w:tr w:rsidR="00CD6570" w:rsidRPr="00CD6570" w:rsidTr="00CD6570">
        <w:trPr>
          <w:trHeight w:val="375"/>
        </w:trPr>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69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869" w:type="dxa"/>
            <w:tcBorders>
              <w:top w:val="nil"/>
              <w:left w:val="nil"/>
              <w:bottom w:val="nil"/>
              <w:right w:val="nil"/>
            </w:tcBorders>
            <w:vAlign w:val="bottom"/>
          </w:tcPr>
          <w:p w:rsidR="00CD6570" w:rsidRPr="00CD6570" w:rsidRDefault="00CD6570" w:rsidP="00CD6570">
            <w:pPr>
              <w:rPr>
                <w:sz w:val="28"/>
              </w:rPr>
            </w:pPr>
          </w:p>
        </w:tc>
        <w:tc>
          <w:tcPr>
            <w:tcW w:w="379" w:type="dxa"/>
            <w:tcBorders>
              <w:top w:val="nil"/>
              <w:left w:val="nil"/>
              <w:bottom w:val="nil"/>
              <w:right w:val="nil"/>
            </w:tcBorders>
            <w:vAlign w:val="bottom"/>
          </w:tcPr>
          <w:p w:rsidR="00CD6570" w:rsidRPr="00CD6570" w:rsidRDefault="00CD6570" w:rsidP="00CD6570">
            <w:pPr>
              <w:rPr>
                <w:sz w:val="28"/>
              </w:rPr>
            </w:pPr>
          </w:p>
        </w:tc>
        <w:tc>
          <w:tcPr>
            <w:tcW w:w="1424" w:type="dxa"/>
            <w:gridSpan w:val="2"/>
            <w:tcBorders>
              <w:top w:val="nil"/>
              <w:left w:val="nil"/>
              <w:bottom w:val="nil"/>
              <w:right w:val="nil"/>
            </w:tcBorders>
            <w:vAlign w:val="bottom"/>
          </w:tcPr>
          <w:p w:rsidR="00CD6570" w:rsidRPr="00CD6570" w:rsidRDefault="00CD6570" w:rsidP="00CD6570">
            <w:pPr>
              <w:rPr>
                <w:sz w:val="28"/>
              </w:rPr>
            </w:pPr>
          </w:p>
        </w:tc>
      </w:tr>
      <w:tr w:rsidR="00CD6570" w:rsidRPr="00CD6570" w:rsidTr="00CD6570">
        <w:trPr>
          <w:trHeight w:val="375"/>
        </w:trPr>
        <w:tc>
          <w:tcPr>
            <w:tcW w:w="3864" w:type="dxa"/>
            <w:gridSpan w:val="4"/>
            <w:tcBorders>
              <w:top w:val="nil"/>
              <w:left w:val="nil"/>
              <w:bottom w:val="nil"/>
              <w:right w:val="nil"/>
            </w:tcBorders>
            <w:vAlign w:val="center"/>
          </w:tcPr>
          <w:p w:rsidR="00CD6570" w:rsidRPr="00CD6570" w:rsidRDefault="00CD6570" w:rsidP="00CD6570">
            <w:pPr>
              <w:rPr>
                <w:sz w:val="28"/>
              </w:rPr>
            </w:pPr>
            <w:r w:rsidRPr="00CD6570">
              <w:rPr>
                <w:sz w:val="28"/>
              </w:rPr>
              <w:t>17.12.</w:t>
            </w:r>
            <w:r w:rsidRPr="00CD6570">
              <w:rPr>
                <w:sz w:val="28"/>
              </w:rPr>
              <w:fldChar w:fldCharType="begin"/>
            </w:r>
            <w:r w:rsidRPr="00CD6570">
              <w:rPr>
                <w:sz w:val="28"/>
              </w:rPr>
              <w:instrText xml:space="preserve"> TIME  \@ "yyyy" </w:instrText>
            </w:r>
            <w:r w:rsidRPr="00CD6570">
              <w:rPr>
                <w:sz w:val="28"/>
              </w:rPr>
              <w:fldChar w:fldCharType="separate"/>
            </w:r>
            <w:r w:rsidRPr="00CD6570">
              <w:rPr>
                <w:noProof/>
                <w:sz w:val="28"/>
              </w:rPr>
              <w:t>2021</w:t>
            </w:r>
            <w:r w:rsidRPr="00CD6570">
              <w:rPr>
                <w:sz w:val="28"/>
              </w:rPr>
              <w:fldChar w:fldCharType="end"/>
            </w:r>
            <w:r w:rsidRPr="00CD6570">
              <w:rPr>
                <w:sz w:val="28"/>
              </w:rPr>
              <w:t xml:space="preserve">  </w:t>
            </w:r>
          </w:p>
        </w:tc>
        <w:tc>
          <w:tcPr>
            <w:tcW w:w="2112" w:type="dxa"/>
            <w:gridSpan w:val="2"/>
            <w:tcBorders>
              <w:top w:val="nil"/>
              <w:left w:val="nil"/>
              <w:bottom w:val="nil"/>
              <w:right w:val="nil"/>
            </w:tcBorders>
            <w:vAlign w:val="center"/>
          </w:tcPr>
          <w:p w:rsidR="00CD6570" w:rsidRPr="00CD6570" w:rsidRDefault="00CD6570" w:rsidP="00CD6570">
            <w:pPr>
              <w:rPr>
                <w:sz w:val="28"/>
              </w:rPr>
            </w:pPr>
            <w:r w:rsidRPr="00CD6570">
              <w:rPr>
                <w:sz w:val="28"/>
              </w:rPr>
              <w:t xml:space="preserve">   с. Усть-Яруль</w:t>
            </w:r>
          </w:p>
        </w:tc>
        <w:tc>
          <w:tcPr>
            <w:tcW w:w="1056" w:type="dxa"/>
            <w:tcBorders>
              <w:top w:val="nil"/>
              <w:left w:val="nil"/>
              <w:bottom w:val="nil"/>
              <w:right w:val="nil"/>
            </w:tcBorders>
            <w:vAlign w:val="center"/>
          </w:tcPr>
          <w:p w:rsidR="00CD6570" w:rsidRPr="00CD6570" w:rsidRDefault="00CD6570" w:rsidP="00CD6570">
            <w:pPr>
              <w:rPr>
                <w:sz w:val="28"/>
              </w:rPr>
            </w:pPr>
          </w:p>
        </w:tc>
        <w:tc>
          <w:tcPr>
            <w:tcW w:w="869" w:type="dxa"/>
            <w:tcBorders>
              <w:top w:val="nil"/>
              <w:left w:val="nil"/>
              <w:bottom w:val="nil"/>
              <w:right w:val="nil"/>
            </w:tcBorders>
            <w:vAlign w:val="center"/>
          </w:tcPr>
          <w:p w:rsidR="00CD6570" w:rsidRPr="00CD6570" w:rsidRDefault="00CD6570" w:rsidP="00CD6570">
            <w:pPr>
              <w:rPr>
                <w:sz w:val="28"/>
              </w:rPr>
            </w:pPr>
          </w:p>
        </w:tc>
        <w:tc>
          <w:tcPr>
            <w:tcW w:w="379" w:type="dxa"/>
            <w:tcBorders>
              <w:top w:val="nil"/>
              <w:left w:val="nil"/>
              <w:bottom w:val="nil"/>
              <w:right w:val="nil"/>
            </w:tcBorders>
            <w:vAlign w:val="center"/>
          </w:tcPr>
          <w:p w:rsidR="00CD6570" w:rsidRPr="00CD6570" w:rsidRDefault="00CD6570" w:rsidP="00CD6570">
            <w:pPr>
              <w:jc w:val="center"/>
              <w:rPr>
                <w:sz w:val="28"/>
              </w:rPr>
            </w:pPr>
          </w:p>
        </w:tc>
        <w:tc>
          <w:tcPr>
            <w:tcW w:w="1424" w:type="dxa"/>
            <w:gridSpan w:val="2"/>
            <w:tcBorders>
              <w:top w:val="nil"/>
              <w:left w:val="nil"/>
              <w:bottom w:val="nil"/>
              <w:right w:val="nil"/>
            </w:tcBorders>
            <w:vAlign w:val="bottom"/>
          </w:tcPr>
          <w:p w:rsidR="00CD6570" w:rsidRPr="00CD6570" w:rsidRDefault="00CD6570" w:rsidP="00CD6570">
            <w:pPr>
              <w:rPr>
                <w:rFonts w:ascii="Arial" w:hAnsi="Arial"/>
                <w:sz w:val="20"/>
              </w:rPr>
            </w:pPr>
            <w:r w:rsidRPr="00CD6570">
              <w:rPr>
                <w:rFonts w:hint="eastAsia"/>
                <w:sz w:val="28"/>
              </w:rPr>
              <w:t>№</w:t>
            </w:r>
            <w:r w:rsidRPr="00CD6570">
              <w:rPr>
                <w:sz w:val="28"/>
              </w:rPr>
              <w:t xml:space="preserve"> 32-пг</w:t>
            </w:r>
          </w:p>
        </w:tc>
      </w:tr>
    </w:tbl>
    <w:p w:rsidR="00CD6570" w:rsidRPr="00CD6570" w:rsidRDefault="00CD6570" w:rsidP="00CD6570">
      <w:pPr>
        <w:ind w:left="540" w:firstLine="360"/>
        <w:rPr>
          <w:sz w:val="28"/>
        </w:rPr>
      </w:pPr>
    </w:p>
    <w:p w:rsidR="00CD6570" w:rsidRPr="00CD6570" w:rsidRDefault="00CD6570" w:rsidP="00CD6570">
      <w:pPr>
        <w:jc w:val="both"/>
        <w:rPr>
          <w:sz w:val="28"/>
          <w:szCs w:val="28"/>
        </w:rPr>
      </w:pPr>
    </w:p>
    <w:p w:rsidR="00CD6570" w:rsidRPr="00CD6570" w:rsidRDefault="00CD6570" w:rsidP="00CD6570">
      <w:pPr>
        <w:jc w:val="both"/>
        <w:rPr>
          <w:rFonts w:ascii="Arial" w:hAnsi="Arial" w:cs="Arial"/>
        </w:rPr>
      </w:pPr>
    </w:p>
    <w:p w:rsidR="00CD6570" w:rsidRPr="00CD6570" w:rsidRDefault="00CD6570" w:rsidP="00CD6570">
      <w:pPr>
        <w:jc w:val="both"/>
        <w:rPr>
          <w:sz w:val="28"/>
          <w:szCs w:val="28"/>
        </w:rPr>
      </w:pPr>
      <w:r w:rsidRPr="00CD6570">
        <w:rPr>
          <w:sz w:val="28"/>
          <w:szCs w:val="28"/>
        </w:rPr>
        <w:t>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Усть-Ярульского сельсовета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ab/>
        <w:t>Руководствуясь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Усть-Ярульского сельсовета ПОСТАНОВЛЯЮ:</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  Утвердить Программу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Усть-Ярульского сельсовета согласно приложению к настоящему постановлению.</w:t>
      </w:r>
    </w:p>
    <w:p w:rsidR="00CD6570" w:rsidRPr="00CD6570" w:rsidRDefault="00CD6570" w:rsidP="00CD6570">
      <w:pPr>
        <w:jc w:val="both"/>
        <w:rPr>
          <w:sz w:val="28"/>
          <w:szCs w:val="28"/>
        </w:rPr>
      </w:pPr>
      <w:r w:rsidRPr="00CD6570">
        <w:rPr>
          <w:sz w:val="28"/>
          <w:szCs w:val="28"/>
        </w:rPr>
        <w:t>2. Постановление вступает в силу в день, следующий за днем официального опубликования в периодическом печатном издании «Усть-Ярульский вестник».</w:t>
      </w:r>
    </w:p>
    <w:p w:rsidR="00CD6570" w:rsidRPr="00CD6570" w:rsidRDefault="00CD6570" w:rsidP="00CD6570">
      <w:pPr>
        <w:jc w:val="both"/>
        <w:rPr>
          <w:sz w:val="28"/>
          <w:szCs w:val="28"/>
        </w:rPr>
      </w:pPr>
      <w:r w:rsidRPr="00CD6570">
        <w:rPr>
          <w:sz w:val="28"/>
          <w:szCs w:val="28"/>
        </w:rPr>
        <w:t xml:space="preserve">3.  </w:t>
      </w:r>
      <w:proofErr w:type="gramStart"/>
      <w:r w:rsidRPr="00CD6570">
        <w:rPr>
          <w:sz w:val="28"/>
          <w:szCs w:val="28"/>
        </w:rPr>
        <w:t>Контроль за</w:t>
      </w:r>
      <w:proofErr w:type="gramEnd"/>
      <w:r w:rsidRPr="00CD6570">
        <w:rPr>
          <w:sz w:val="28"/>
          <w:szCs w:val="28"/>
        </w:rPr>
        <w:t xml:space="preserve"> исполнением настоящего постановления оставляю за собой.</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Глава сельсовета                                                                      М.Д. Дезиндорф</w:t>
      </w:r>
    </w:p>
    <w:p w:rsidR="00CD6570" w:rsidRPr="00CD6570" w:rsidRDefault="00CD6570" w:rsidP="00CD6570">
      <w:pPr>
        <w:jc w:val="both"/>
        <w:rPr>
          <w:sz w:val="28"/>
          <w:szCs w:val="28"/>
        </w:rPr>
      </w:pPr>
    </w:p>
    <w:p w:rsidR="00CD6570" w:rsidRDefault="00CD6570" w:rsidP="00CD6570">
      <w:pPr>
        <w:jc w:val="both"/>
        <w:rPr>
          <w:sz w:val="28"/>
          <w:szCs w:val="28"/>
        </w:rPr>
      </w:pPr>
    </w:p>
    <w:p w:rsidR="002B0CC3" w:rsidRPr="00CD6570" w:rsidRDefault="002B0CC3" w:rsidP="00CD6570">
      <w:pPr>
        <w:jc w:val="both"/>
        <w:rPr>
          <w:sz w:val="28"/>
          <w:szCs w:val="28"/>
        </w:rPr>
      </w:pPr>
    </w:p>
    <w:p w:rsidR="00CD6570" w:rsidRPr="00CD6570" w:rsidRDefault="00CD6570" w:rsidP="00CD6570">
      <w:pPr>
        <w:rPr>
          <w:sz w:val="28"/>
          <w:szCs w:val="28"/>
        </w:rPr>
      </w:pPr>
    </w:p>
    <w:p w:rsidR="00CD6570" w:rsidRPr="00CD6570" w:rsidRDefault="00CD6570" w:rsidP="00CD6570">
      <w:pPr>
        <w:jc w:val="right"/>
        <w:rPr>
          <w:sz w:val="28"/>
          <w:szCs w:val="28"/>
        </w:rPr>
      </w:pPr>
      <w:r w:rsidRPr="00CD6570">
        <w:rPr>
          <w:sz w:val="28"/>
          <w:szCs w:val="28"/>
        </w:rPr>
        <w:lastRenderedPageBreak/>
        <w:t>Приложение  к постановлению</w:t>
      </w:r>
    </w:p>
    <w:p w:rsidR="00CD6570" w:rsidRPr="00CD6570" w:rsidRDefault="00CD6570" w:rsidP="00CD6570">
      <w:pPr>
        <w:jc w:val="right"/>
        <w:rPr>
          <w:sz w:val="28"/>
          <w:szCs w:val="28"/>
        </w:rPr>
      </w:pPr>
      <w:r w:rsidRPr="00CD6570">
        <w:rPr>
          <w:sz w:val="28"/>
          <w:szCs w:val="28"/>
        </w:rPr>
        <w:t>администрации Усть-Ярульского сельсовета</w:t>
      </w:r>
    </w:p>
    <w:p w:rsidR="00CD6570" w:rsidRPr="00CD6570" w:rsidRDefault="00CD6570" w:rsidP="00CD6570">
      <w:pPr>
        <w:jc w:val="right"/>
        <w:rPr>
          <w:sz w:val="28"/>
          <w:szCs w:val="28"/>
        </w:rPr>
      </w:pPr>
      <w:r w:rsidRPr="00CD6570">
        <w:rPr>
          <w:sz w:val="28"/>
          <w:szCs w:val="28"/>
        </w:rPr>
        <w:t>от 17.12.2021  № 32-пг</w:t>
      </w:r>
    </w:p>
    <w:p w:rsidR="00CD6570" w:rsidRPr="00CD6570" w:rsidRDefault="00CD6570" w:rsidP="00CD6570">
      <w:pPr>
        <w:jc w:val="both"/>
        <w:rPr>
          <w:sz w:val="28"/>
          <w:szCs w:val="28"/>
        </w:rPr>
      </w:pPr>
    </w:p>
    <w:p w:rsidR="00CD6570" w:rsidRPr="00CD6570" w:rsidRDefault="00CD6570" w:rsidP="00CD6570">
      <w:pPr>
        <w:jc w:val="center"/>
        <w:rPr>
          <w:sz w:val="28"/>
          <w:szCs w:val="28"/>
        </w:rPr>
      </w:pPr>
      <w:bookmarkStart w:id="0" w:name="P37"/>
      <w:bookmarkEnd w:id="0"/>
      <w:r w:rsidRPr="00CD6570">
        <w:rPr>
          <w:sz w:val="28"/>
          <w:szCs w:val="28"/>
        </w:rPr>
        <w:t>Программа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Усть-Ярульского сельсовета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ab/>
      </w:r>
      <w:proofErr w:type="gramStart"/>
      <w:r w:rsidRPr="00CD6570">
        <w:rPr>
          <w:sz w:val="28"/>
          <w:szCs w:val="28"/>
        </w:rPr>
        <w:t>Настоящая Программа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на территории Усть-Ярульского сельсовета  Ирбейского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w:t>
      </w:r>
      <w:proofErr w:type="gramEnd"/>
      <w:r w:rsidRPr="00CD6570">
        <w:rPr>
          <w:sz w:val="28"/>
          <w:szCs w:val="28"/>
        </w:rPr>
        <w:t xml:space="preserve">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CD6570" w:rsidRPr="00CD6570" w:rsidRDefault="00CD6570" w:rsidP="00CD6570">
      <w:pPr>
        <w:jc w:val="both"/>
        <w:rPr>
          <w:sz w:val="28"/>
          <w:szCs w:val="28"/>
        </w:rPr>
      </w:pPr>
      <w:r w:rsidRPr="00CD6570">
        <w:rPr>
          <w:sz w:val="28"/>
          <w:szCs w:val="28"/>
        </w:rPr>
        <w:tab/>
        <w:t>Настоящая Программа разработана и подлежит исполнению администрацией Усть-Ярульского сельсовета Ирбейского района Красноярского края (далее по тексту – администрация).</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w:t>
      </w:r>
    </w:p>
    <w:p w:rsidR="00CD6570" w:rsidRPr="00CD6570" w:rsidRDefault="00CD6570" w:rsidP="00CD6570">
      <w:pPr>
        <w:jc w:val="both"/>
        <w:rPr>
          <w:sz w:val="28"/>
          <w:szCs w:val="28"/>
        </w:rPr>
      </w:pPr>
      <w:r w:rsidRPr="00CD6570">
        <w:rPr>
          <w:sz w:val="28"/>
          <w:szCs w:val="28"/>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CD6570" w:rsidRPr="00CD6570" w:rsidRDefault="00CD6570" w:rsidP="00CD6570">
      <w:pPr>
        <w:jc w:val="both"/>
        <w:rPr>
          <w:sz w:val="28"/>
          <w:szCs w:val="28"/>
        </w:rPr>
      </w:pPr>
      <w:r w:rsidRPr="00CD6570">
        <w:rPr>
          <w:sz w:val="28"/>
          <w:szCs w:val="28"/>
        </w:rPr>
        <w:t>1) в области автомобильных дорог и дорожной деятельности, установленных в отношении автомобильных дорог:</w:t>
      </w:r>
    </w:p>
    <w:p w:rsidR="00CD6570" w:rsidRPr="00CD6570" w:rsidRDefault="00CD6570" w:rsidP="00CD6570">
      <w:pPr>
        <w:jc w:val="both"/>
        <w:rPr>
          <w:sz w:val="28"/>
          <w:szCs w:val="28"/>
        </w:rPr>
      </w:pPr>
      <w:r w:rsidRPr="00CD6570">
        <w:rPr>
          <w:sz w:val="28"/>
          <w:szCs w:val="28"/>
        </w:rPr>
        <w:t xml:space="preserve">а) к эксплуатации объектов дорожного сервиса, размещенных </w:t>
      </w:r>
    </w:p>
    <w:p w:rsidR="00CD6570" w:rsidRPr="00CD6570" w:rsidRDefault="00CD6570" w:rsidP="00CD6570">
      <w:pPr>
        <w:jc w:val="both"/>
        <w:rPr>
          <w:sz w:val="28"/>
          <w:szCs w:val="28"/>
        </w:rPr>
      </w:pPr>
      <w:r w:rsidRPr="00CD6570">
        <w:rPr>
          <w:sz w:val="28"/>
          <w:szCs w:val="28"/>
        </w:rPr>
        <w:t>в полосах отвода и (или) придорожных полосах автомобильных дорог общего пользования;</w:t>
      </w:r>
    </w:p>
    <w:p w:rsidR="00CD6570" w:rsidRPr="00CD6570" w:rsidRDefault="00CD6570" w:rsidP="00CD6570">
      <w:pPr>
        <w:jc w:val="both"/>
        <w:rPr>
          <w:sz w:val="28"/>
          <w:szCs w:val="28"/>
        </w:rPr>
      </w:pPr>
      <w:r w:rsidRPr="00CD6570">
        <w:rPr>
          <w:sz w:val="28"/>
          <w:szCs w:val="28"/>
        </w:rPr>
        <w:t xml:space="preserve">б) к осуществлению работ по капитальному ремонту, ремонту </w:t>
      </w:r>
    </w:p>
    <w:p w:rsidR="00CD6570" w:rsidRPr="00CD6570" w:rsidRDefault="00CD6570" w:rsidP="00CD6570">
      <w:pPr>
        <w:jc w:val="both"/>
        <w:rPr>
          <w:sz w:val="28"/>
          <w:szCs w:val="28"/>
        </w:rPr>
      </w:pPr>
      <w:r w:rsidRPr="00CD6570">
        <w:rPr>
          <w:sz w:val="28"/>
          <w:szCs w:val="28"/>
        </w:rPr>
        <w:t xml:space="preserve">и содержанию автомобильных дорог общего пользования и искусственных дорожных сооружений на них (включая требования к дорожно-строительным </w:t>
      </w:r>
      <w:r w:rsidRPr="00CD6570">
        <w:rPr>
          <w:sz w:val="28"/>
          <w:szCs w:val="28"/>
        </w:rPr>
        <w:lastRenderedPageBreak/>
        <w:t>материалам и изделиям) в части обеспечения сохранности автомобильных дорог;</w:t>
      </w:r>
    </w:p>
    <w:p w:rsidR="00CD6570" w:rsidRPr="00CD6570" w:rsidRDefault="00CD6570" w:rsidP="00CD6570">
      <w:pPr>
        <w:jc w:val="both"/>
        <w:rPr>
          <w:sz w:val="28"/>
          <w:szCs w:val="28"/>
        </w:rPr>
      </w:pPr>
      <w:r w:rsidRPr="00CD657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D6570" w:rsidRPr="00CD6570" w:rsidRDefault="00CD6570" w:rsidP="00CD6570">
      <w:pPr>
        <w:jc w:val="both"/>
        <w:rPr>
          <w:sz w:val="28"/>
          <w:szCs w:val="28"/>
        </w:rPr>
      </w:pPr>
      <w:r w:rsidRPr="00CD6570">
        <w:rPr>
          <w:sz w:val="28"/>
          <w:szCs w:val="28"/>
        </w:rPr>
        <w:t>1.3. Администрацией за 9 месяцев 2021 года проведено 0 проверок соблюдения действующего законодательства Российской Федерации в указанной сфере.</w:t>
      </w:r>
    </w:p>
    <w:p w:rsidR="00CD6570" w:rsidRPr="00CD6570" w:rsidRDefault="00CD6570" w:rsidP="00CD6570">
      <w:pPr>
        <w:jc w:val="both"/>
        <w:rPr>
          <w:sz w:val="28"/>
          <w:szCs w:val="28"/>
        </w:rPr>
      </w:pPr>
      <w:r w:rsidRPr="00CD6570">
        <w:rPr>
          <w:sz w:val="28"/>
          <w:szCs w:val="28"/>
        </w:rPr>
        <w:t xml:space="preserve">Предостережения о недопустимости нарушения обязательных требований не направлялись. </w:t>
      </w:r>
    </w:p>
    <w:p w:rsidR="00CD6570" w:rsidRPr="00CD6570" w:rsidRDefault="00CD6570" w:rsidP="00CD6570">
      <w:pPr>
        <w:jc w:val="both"/>
        <w:rPr>
          <w:sz w:val="28"/>
          <w:szCs w:val="28"/>
        </w:rPr>
      </w:pPr>
      <w:r w:rsidRPr="00CD6570">
        <w:rPr>
          <w:sz w:val="28"/>
          <w:szCs w:val="28"/>
        </w:rPr>
        <w:tab/>
      </w:r>
    </w:p>
    <w:p w:rsidR="00CD6570" w:rsidRPr="00CD6570" w:rsidRDefault="00CD6570" w:rsidP="00CD6570">
      <w:pPr>
        <w:jc w:val="both"/>
        <w:rPr>
          <w:sz w:val="28"/>
          <w:szCs w:val="28"/>
        </w:rPr>
      </w:pPr>
      <w:r w:rsidRPr="00CD6570">
        <w:rPr>
          <w:sz w:val="28"/>
          <w:szCs w:val="28"/>
        </w:rPr>
        <w:t>2. Цели и задачи реализации Программы</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2.1. Целями профилактической работы являются:</w:t>
      </w:r>
    </w:p>
    <w:p w:rsidR="00CD6570" w:rsidRPr="00CD6570" w:rsidRDefault="00CD6570" w:rsidP="00CD6570">
      <w:pPr>
        <w:jc w:val="both"/>
        <w:rPr>
          <w:sz w:val="28"/>
          <w:szCs w:val="28"/>
        </w:rPr>
      </w:pPr>
      <w:r w:rsidRPr="00CD6570">
        <w:rPr>
          <w:sz w:val="28"/>
          <w:szCs w:val="28"/>
        </w:rPr>
        <w:t xml:space="preserve">1) стимулирование добросовестного соблюдения обязательных требований всеми контролируемыми лицами; </w:t>
      </w:r>
    </w:p>
    <w:p w:rsidR="00CD6570" w:rsidRPr="00CD6570" w:rsidRDefault="00CD6570" w:rsidP="00CD6570">
      <w:pPr>
        <w:jc w:val="both"/>
        <w:rPr>
          <w:sz w:val="28"/>
          <w:szCs w:val="28"/>
        </w:rPr>
      </w:pPr>
      <w:r w:rsidRPr="00CD6570">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D6570" w:rsidRPr="00CD6570" w:rsidRDefault="00CD6570" w:rsidP="00CD6570">
      <w:pPr>
        <w:jc w:val="both"/>
        <w:rPr>
          <w:sz w:val="28"/>
          <w:szCs w:val="28"/>
        </w:rPr>
      </w:pPr>
      <w:r w:rsidRPr="00CD657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D6570" w:rsidRPr="00CD6570" w:rsidRDefault="00CD6570" w:rsidP="00CD6570">
      <w:pPr>
        <w:jc w:val="both"/>
        <w:rPr>
          <w:sz w:val="28"/>
          <w:szCs w:val="28"/>
        </w:rPr>
      </w:pPr>
      <w:r w:rsidRPr="00CD6570">
        <w:rPr>
          <w:sz w:val="28"/>
          <w:szCs w:val="28"/>
        </w:rPr>
        <w:t xml:space="preserve">4) предупреждение </w:t>
      </w:r>
      <w:proofErr w:type="gramStart"/>
      <w:r w:rsidRPr="00CD6570">
        <w:rPr>
          <w:sz w:val="28"/>
          <w:szCs w:val="28"/>
        </w:rPr>
        <w:t>нарушений</w:t>
      </w:r>
      <w:proofErr w:type="gramEnd"/>
      <w:r w:rsidRPr="00CD6570">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CD6570" w:rsidRPr="00CD6570" w:rsidRDefault="00CD6570" w:rsidP="00CD6570">
      <w:pPr>
        <w:jc w:val="both"/>
        <w:rPr>
          <w:sz w:val="28"/>
          <w:szCs w:val="28"/>
        </w:rPr>
      </w:pPr>
      <w:r w:rsidRPr="00CD6570">
        <w:rPr>
          <w:sz w:val="28"/>
          <w:szCs w:val="28"/>
        </w:rPr>
        <w:t>5) снижение административной нагрузки на контролируемых лиц;</w:t>
      </w:r>
    </w:p>
    <w:p w:rsidR="00CD6570" w:rsidRPr="00CD6570" w:rsidRDefault="00CD6570" w:rsidP="00CD6570">
      <w:pPr>
        <w:jc w:val="both"/>
        <w:rPr>
          <w:sz w:val="28"/>
          <w:szCs w:val="28"/>
        </w:rPr>
      </w:pPr>
      <w:r w:rsidRPr="00CD6570">
        <w:rPr>
          <w:sz w:val="28"/>
          <w:szCs w:val="28"/>
        </w:rPr>
        <w:t>6) снижение размера ущерба, причиняемого охраняемым законом ценностям.</w:t>
      </w:r>
    </w:p>
    <w:p w:rsidR="00CD6570" w:rsidRPr="00CD6570" w:rsidRDefault="00CD6570" w:rsidP="00CD6570">
      <w:pPr>
        <w:jc w:val="both"/>
        <w:rPr>
          <w:sz w:val="28"/>
          <w:szCs w:val="28"/>
        </w:rPr>
      </w:pPr>
      <w:r w:rsidRPr="00CD6570">
        <w:rPr>
          <w:sz w:val="28"/>
          <w:szCs w:val="28"/>
        </w:rPr>
        <w:t>2.2. Задачами профилактической работы являются:</w:t>
      </w:r>
    </w:p>
    <w:p w:rsidR="00CD6570" w:rsidRPr="00CD6570" w:rsidRDefault="00CD6570" w:rsidP="00CD6570">
      <w:pPr>
        <w:jc w:val="both"/>
        <w:rPr>
          <w:sz w:val="28"/>
          <w:szCs w:val="28"/>
        </w:rPr>
      </w:pPr>
      <w:r w:rsidRPr="00CD6570">
        <w:rPr>
          <w:sz w:val="28"/>
          <w:szCs w:val="28"/>
        </w:rPr>
        <w:t>1) укрепление системы профилактики нарушений обязательных требований;</w:t>
      </w:r>
    </w:p>
    <w:p w:rsidR="00CD6570" w:rsidRPr="00CD6570" w:rsidRDefault="00CD6570" w:rsidP="00CD6570">
      <w:pPr>
        <w:jc w:val="both"/>
        <w:rPr>
          <w:sz w:val="28"/>
          <w:szCs w:val="28"/>
        </w:rPr>
      </w:pPr>
      <w:r w:rsidRPr="00CD6570">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CD6570" w:rsidRPr="00CD6570" w:rsidRDefault="00CD6570" w:rsidP="00CD6570">
      <w:pPr>
        <w:jc w:val="both"/>
        <w:rPr>
          <w:sz w:val="28"/>
          <w:szCs w:val="28"/>
        </w:rPr>
      </w:pPr>
      <w:r w:rsidRPr="00CD6570">
        <w:rPr>
          <w:sz w:val="28"/>
          <w:szCs w:val="28"/>
        </w:rPr>
        <w:t>3) повышение правосознания и правовой культуры организаций и граждан в сфере рассматриваемых правоотношений.</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CD6570" w:rsidRPr="00CD6570" w:rsidRDefault="00CD6570" w:rsidP="00CD6570">
      <w:pPr>
        <w:jc w:val="both"/>
        <w:rPr>
          <w:sz w:val="28"/>
          <w:szCs w:val="28"/>
        </w:rPr>
      </w:pPr>
      <w:r w:rsidRPr="00CD6570">
        <w:rPr>
          <w:sz w:val="28"/>
          <w:szCs w:val="28"/>
        </w:rPr>
        <w:t>В положении о виде контроля самостоятельная оценка соблюдения обязательных требований (</w:t>
      </w:r>
      <w:proofErr w:type="spellStart"/>
      <w:r w:rsidRPr="00CD6570">
        <w:rPr>
          <w:sz w:val="28"/>
          <w:szCs w:val="28"/>
        </w:rPr>
        <w:t>самообследование</w:t>
      </w:r>
      <w:proofErr w:type="spellEnd"/>
      <w:r w:rsidRPr="00CD6570">
        <w:rPr>
          <w:sz w:val="28"/>
          <w:szCs w:val="28"/>
        </w:rPr>
        <w:t xml:space="preserve">) не предусмотрена, следовательно, в программе способы </w:t>
      </w:r>
      <w:proofErr w:type="spellStart"/>
      <w:r w:rsidRPr="00CD6570">
        <w:rPr>
          <w:sz w:val="28"/>
          <w:szCs w:val="28"/>
        </w:rPr>
        <w:t>самообследования</w:t>
      </w:r>
      <w:proofErr w:type="spellEnd"/>
      <w:r w:rsidRPr="00CD6570">
        <w:rPr>
          <w:sz w:val="28"/>
          <w:szCs w:val="28"/>
        </w:rPr>
        <w:t xml:space="preserve"> в автоматизированном режиме не определены (ч.1 ст.51 №248-ФЗ).</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3. Перечень профилактических мероприятий, сроки (периодичность) их проведения</w:t>
      </w:r>
    </w:p>
    <w:p w:rsidR="00CD6570" w:rsidRPr="00CD6570" w:rsidRDefault="00CD6570" w:rsidP="00CD6570">
      <w:pPr>
        <w:jc w:val="both"/>
        <w:rPr>
          <w:sz w:val="28"/>
          <w:szCs w:val="28"/>
        </w:rPr>
      </w:pPr>
    </w:p>
    <w:tbl>
      <w:tblPr>
        <w:tblStyle w:val="af8"/>
        <w:tblW w:w="0" w:type="auto"/>
        <w:tblLook w:val="04A0" w:firstRow="1" w:lastRow="0" w:firstColumn="1" w:lastColumn="0" w:noHBand="0" w:noVBand="1"/>
      </w:tblPr>
      <w:tblGrid>
        <w:gridCol w:w="769"/>
        <w:gridCol w:w="3750"/>
        <w:gridCol w:w="2897"/>
        <w:gridCol w:w="2306"/>
      </w:tblGrid>
      <w:tr w:rsidR="00CD6570" w:rsidRPr="00CD6570" w:rsidTr="00CD6570">
        <w:tc>
          <w:tcPr>
            <w:tcW w:w="769" w:type="dxa"/>
            <w:vAlign w:val="center"/>
          </w:tcPr>
          <w:p w:rsidR="00CD6570" w:rsidRPr="00CD6570" w:rsidRDefault="00CD6570" w:rsidP="00CD6570">
            <w:pPr>
              <w:jc w:val="both"/>
              <w:rPr>
                <w:sz w:val="28"/>
                <w:szCs w:val="28"/>
              </w:rPr>
            </w:pPr>
            <w:r w:rsidRPr="00CD6570">
              <w:rPr>
                <w:sz w:val="28"/>
                <w:szCs w:val="28"/>
              </w:rPr>
              <w:t xml:space="preserve">№  </w:t>
            </w:r>
            <w:proofErr w:type="gramStart"/>
            <w:r w:rsidRPr="00CD6570">
              <w:rPr>
                <w:sz w:val="28"/>
                <w:szCs w:val="28"/>
              </w:rPr>
              <w:t>п</w:t>
            </w:r>
            <w:proofErr w:type="gramEnd"/>
            <w:r w:rsidRPr="00CD6570">
              <w:rPr>
                <w:sz w:val="28"/>
                <w:szCs w:val="28"/>
              </w:rPr>
              <w:t>/п</w:t>
            </w:r>
          </w:p>
        </w:tc>
        <w:tc>
          <w:tcPr>
            <w:tcW w:w="3750" w:type="dxa"/>
            <w:vAlign w:val="center"/>
          </w:tcPr>
          <w:p w:rsidR="00CD6570" w:rsidRPr="00CD6570" w:rsidRDefault="00CD6570" w:rsidP="00CD6570">
            <w:pPr>
              <w:jc w:val="both"/>
              <w:rPr>
                <w:sz w:val="28"/>
                <w:szCs w:val="28"/>
              </w:rPr>
            </w:pPr>
            <w:r w:rsidRPr="00CD6570">
              <w:rPr>
                <w:sz w:val="28"/>
                <w:szCs w:val="28"/>
              </w:rPr>
              <w:t>Наименование</w:t>
            </w:r>
          </w:p>
          <w:p w:rsidR="00CD6570" w:rsidRPr="00CD6570" w:rsidRDefault="00CD6570" w:rsidP="00CD6570">
            <w:pPr>
              <w:jc w:val="both"/>
              <w:rPr>
                <w:sz w:val="28"/>
                <w:szCs w:val="28"/>
              </w:rPr>
            </w:pPr>
            <w:r w:rsidRPr="00CD6570">
              <w:rPr>
                <w:sz w:val="28"/>
                <w:szCs w:val="28"/>
              </w:rPr>
              <w:t>мероприятия</w:t>
            </w:r>
          </w:p>
        </w:tc>
        <w:tc>
          <w:tcPr>
            <w:tcW w:w="2746" w:type="dxa"/>
            <w:vAlign w:val="center"/>
          </w:tcPr>
          <w:p w:rsidR="00CD6570" w:rsidRPr="00CD6570" w:rsidRDefault="00CD6570" w:rsidP="00CD6570">
            <w:pPr>
              <w:jc w:val="both"/>
              <w:rPr>
                <w:sz w:val="28"/>
                <w:szCs w:val="28"/>
              </w:rPr>
            </w:pPr>
            <w:r w:rsidRPr="00CD6570">
              <w:rPr>
                <w:sz w:val="28"/>
                <w:szCs w:val="28"/>
              </w:rPr>
              <w:t>Срок реализации мероприятия</w:t>
            </w:r>
          </w:p>
        </w:tc>
        <w:tc>
          <w:tcPr>
            <w:tcW w:w="2306" w:type="dxa"/>
            <w:vAlign w:val="center"/>
          </w:tcPr>
          <w:p w:rsidR="00CD6570" w:rsidRPr="00CD6570" w:rsidRDefault="00CD6570" w:rsidP="00CD6570">
            <w:pPr>
              <w:jc w:val="both"/>
              <w:rPr>
                <w:sz w:val="28"/>
                <w:szCs w:val="28"/>
              </w:rPr>
            </w:pPr>
            <w:r w:rsidRPr="00CD6570">
              <w:rPr>
                <w:sz w:val="28"/>
                <w:szCs w:val="28"/>
              </w:rPr>
              <w:t>Ответственное должностное лицо</w:t>
            </w:r>
          </w:p>
        </w:tc>
      </w:tr>
      <w:tr w:rsidR="00CD6570" w:rsidRPr="00CD6570" w:rsidTr="00CD6570">
        <w:tc>
          <w:tcPr>
            <w:tcW w:w="9571" w:type="dxa"/>
            <w:gridSpan w:val="4"/>
            <w:vAlign w:val="center"/>
          </w:tcPr>
          <w:p w:rsidR="00CD6570" w:rsidRPr="00CD6570" w:rsidRDefault="00CD6570" w:rsidP="00CD6570">
            <w:pPr>
              <w:jc w:val="center"/>
              <w:rPr>
                <w:sz w:val="28"/>
                <w:szCs w:val="28"/>
              </w:rPr>
            </w:pPr>
            <w:r w:rsidRPr="00CD6570">
              <w:rPr>
                <w:sz w:val="28"/>
                <w:szCs w:val="28"/>
              </w:rPr>
              <w:t>Информирование</w:t>
            </w:r>
          </w:p>
        </w:tc>
      </w:tr>
      <w:tr w:rsidR="00CD6570" w:rsidRPr="00CD6570" w:rsidTr="00CD6570">
        <w:tc>
          <w:tcPr>
            <w:tcW w:w="769" w:type="dxa"/>
          </w:tcPr>
          <w:p w:rsidR="00CD6570" w:rsidRPr="00CD6570" w:rsidRDefault="00CD6570" w:rsidP="00CD6570">
            <w:pPr>
              <w:rPr>
                <w:sz w:val="28"/>
                <w:szCs w:val="28"/>
              </w:rPr>
            </w:pPr>
            <w:r w:rsidRPr="00CD6570">
              <w:rPr>
                <w:sz w:val="28"/>
                <w:szCs w:val="28"/>
              </w:rPr>
              <w:t>1</w:t>
            </w:r>
          </w:p>
        </w:tc>
        <w:tc>
          <w:tcPr>
            <w:tcW w:w="3750" w:type="dxa"/>
          </w:tcPr>
          <w:p w:rsidR="00CD6570" w:rsidRPr="00CD6570" w:rsidRDefault="00CD6570" w:rsidP="00CD6570">
            <w:pPr>
              <w:rPr>
                <w:sz w:val="28"/>
                <w:szCs w:val="28"/>
              </w:rPr>
            </w:pPr>
            <w:r w:rsidRPr="00CD6570">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tc>
        <w:tc>
          <w:tcPr>
            <w:tcW w:w="2746" w:type="dxa"/>
          </w:tcPr>
          <w:p w:rsidR="00CD6570" w:rsidRPr="00CD6570" w:rsidRDefault="00CD6570" w:rsidP="00CD6570">
            <w:pPr>
              <w:rPr>
                <w:sz w:val="28"/>
                <w:szCs w:val="28"/>
              </w:rPr>
            </w:pPr>
            <w:r w:rsidRPr="00CD6570">
              <w:rPr>
                <w:sz w:val="28"/>
                <w:szCs w:val="28"/>
              </w:rPr>
              <w:t>Постоянно</w:t>
            </w:r>
          </w:p>
        </w:tc>
        <w:tc>
          <w:tcPr>
            <w:tcW w:w="2306" w:type="dxa"/>
          </w:tcPr>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t>Обобщение правоприменительной практики</w:t>
            </w:r>
          </w:p>
        </w:tc>
      </w:tr>
      <w:tr w:rsidR="00CD6570" w:rsidRPr="00CD6570" w:rsidTr="00CD6570">
        <w:tc>
          <w:tcPr>
            <w:tcW w:w="769" w:type="dxa"/>
          </w:tcPr>
          <w:p w:rsidR="00CD6570" w:rsidRPr="00CD6570" w:rsidRDefault="00CD6570" w:rsidP="00CD6570">
            <w:pPr>
              <w:jc w:val="both"/>
              <w:rPr>
                <w:sz w:val="28"/>
                <w:szCs w:val="28"/>
              </w:rPr>
            </w:pPr>
            <w:r w:rsidRPr="00CD6570">
              <w:rPr>
                <w:sz w:val="28"/>
                <w:szCs w:val="28"/>
              </w:rPr>
              <w:t>2</w:t>
            </w:r>
          </w:p>
        </w:tc>
        <w:tc>
          <w:tcPr>
            <w:tcW w:w="3750" w:type="dxa"/>
          </w:tcPr>
          <w:p w:rsidR="00CD6570" w:rsidRPr="00CD6570" w:rsidRDefault="00CD6570" w:rsidP="00CD6570">
            <w:pPr>
              <w:rPr>
                <w:sz w:val="28"/>
                <w:szCs w:val="28"/>
              </w:rPr>
            </w:pPr>
            <w:r w:rsidRPr="00CD6570">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D6570" w:rsidRPr="00CD6570" w:rsidRDefault="00CD6570" w:rsidP="00CD6570">
            <w:pPr>
              <w:rPr>
                <w:sz w:val="28"/>
                <w:szCs w:val="28"/>
              </w:rPr>
            </w:pPr>
            <w:r w:rsidRPr="00CD6570">
              <w:rPr>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на официальном сайте администрации</w:t>
            </w:r>
          </w:p>
        </w:tc>
        <w:tc>
          <w:tcPr>
            <w:tcW w:w="2746" w:type="dxa"/>
          </w:tcPr>
          <w:p w:rsidR="00CD6570" w:rsidRPr="00CD6570" w:rsidRDefault="00CD6570" w:rsidP="00CD6570">
            <w:pPr>
              <w:rPr>
                <w:sz w:val="28"/>
                <w:szCs w:val="28"/>
                <w:lang w:val="x-none"/>
              </w:rPr>
            </w:pPr>
            <w:r w:rsidRPr="00CD6570">
              <w:rPr>
                <w:sz w:val="28"/>
                <w:szCs w:val="28"/>
                <w:lang w:val="x-none"/>
              </w:rPr>
              <w:t xml:space="preserve">ежегодно не позднее 30 января года, следующего за годом обобщения правоприменительной практики. </w:t>
            </w:r>
          </w:p>
          <w:p w:rsidR="00CD6570" w:rsidRPr="00CD6570" w:rsidRDefault="00CD6570" w:rsidP="00CD6570">
            <w:pPr>
              <w:rPr>
                <w:sz w:val="28"/>
                <w:szCs w:val="28"/>
                <w:lang w:val="x-none"/>
              </w:rPr>
            </w:pPr>
          </w:p>
        </w:tc>
        <w:tc>
          <w:tcPr>
            <w:tcW w:w="2306" w:type="dxa"/>
          </w:tcPr>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t>Объявление предостережения</w:t>
            </w:r>
          </w:p>
        </w:tc>
      </w:tr>
      <w:tr w:rsidR="00CD6570" w:rsidRPr="00CD6570" w:rsidTr="00CD6570">
        <w:tc>
          <w:tcPr>
            <w:tcW w:w="769" w:type="dxa"/>
          </w:tcPr>
          <w:p w:rsidR="00CD6570" w:rsidRPr="00CD6570" w:rsidRDefault="00CD6570" w:rsidP="00CD6570">
            <w:pPr>
              <w:rPr>
                <w:sz w:val="28"/>
                <w:szCs w:val="28"/>
              </w:rPr>
            </w:pPr>
            <w:r w:rsidRPr="00CD6570">
              <w:rPr>
                <w:sz w:val="28"/>
                <w:szCs w:val="28"/>
              </w:rPr>
              <w:t>3</w:t>
            </w:r>
          </w:p>
        </w:tc>
        <w:tc>
          <w:tcPr>
            <w:tcW w:w="3750" w:type="dxa"/>
          </w:tcPr>
          <w:p w:rsidR="00CD6570" w:rsidRPr="00CD6570" w:rsidRDefault="00CD6570" w:rsidP="00CD6570">
            <w:pPr>
              <w:rPr>
                <w:sz w:val="28"/>
                <w:szCs w:val="28"/>
              </w:rPr>
            </w:pPr>
            <w:r w:rsidRPr="00CD6570">
              <w:rPr>
                <w:sz w:val="28"/>
                <w:szCs w:val="28"/>
              </w:rPr>
              <w:t xml:space="preserve">Предостережение о недопустимости нарушения обязательных требований объявляется </w:t>
            </w:r>
            <w:r w:rsidRPr="00CD6570">
              <w:rPr>
                <w:sz w:val="28"/>
                <w:szCs w:val="28"/>
              </w:rPr>
              <w:lastRenderedPageBreak/>
              <w:t xml:space="preserve">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746" w:type="dxa"/>
          </w:tcPr>
          <w:p w:rsidR="00CD6570" w:rsidRPr="00CD6570" w:rsidRDefault="00CD6570" w:rsidP="00CD6570">
            <w:pPr>
              <w:rPr>
                <w:sz w:val="28"/>
                <w:szCs w:val="28"/>
              </w:rPr>
            </w:pPr>
            <w:r w:rsidRPr="00CD6570">
              <w:rPr>
                <w:sz w:val="28"/>
                <w:szCs w:val="28"/>
              </w:rPr>
              <w:lastRenderedPageBreak/>
              <w:t>По мере появления оснований, предусмотренных законодательством</w:t>
            </w:r>
          </w:p>
        </w:tc>
        <w:tc>
          <w:tcPr>
            <w:tcW w:w="2306" w:type="dxa"/>
          </w:tcPr>
          <w:p w:rsidR="00CD6570" w:rsidRPr="00CD6570" w:rsidRDefault="00CD6570" w:rsidP="00CD6570">
            <w:pPr>
              <w:rPr>
                <w:sz w:val="28"/>
                <w:szCs w:val="28"/>
              </w:rPr>
            </w:pPr>
            <w:r w:rsidRPr="00CD6570">
              <w:rPr>
                <w:sz w:val="28"/>
                <w:szCs w:val="28"/>
              </w:rPr>
              <w:t>Глава сельсовета,</w:t>
            </w:r>
          </w:p>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lastRenderedPageBreak/>
              <w:t>Консультирование.</w:t>
            </w:r>
          </w:p>
        </w:tc>
      </w:tr>
      <w:tr w:rsidR="00CD6570" w:rsidRPr="00CD6570" w:rsidTr="00CD6570">
        <w:tc>
          <w:tcPr>
            <w:tcW w:w="769" w:type="dxa"/>
          </w:tcPr>
          <w:p w:rsidR="00CD6570" w:rsidRPr="00CD6570" w:rsidRDefault="00CD6570" w:rsidP="00CD6570">
            <w:pPr>
              <w:rPr>
                <w:sz w:val="28"/>
                <w:szCs w:val="28"/>
              </w:rPr>
            </w:pPr>
            <w:r w:rsidRPr="00CD6570">
              <w:rPr>
                <w:sz w:val="28"/>
                <w:szCs w:val="28"/>
              </w:rPr>
              <w:t>4</w:t>
            </w:r>
          </w:p>
        </w:tc>
        <w:tc>
          <w:tcPr>
            <w:tcW w:w="3750" w:type="dxa"/>
          </w:tcPr>
          <w:p w:rsidR="00CD6570" w:rsidRPr="00CD6570" w:rsidRDefault="00CD6570" w:rsidP="00CD6570">
            <w:pPr>
              <w:rPr>
                <w:sz w:val="28"/>
                <w:szCs w:val="28"/>
              </w:rPr>
            </w:pPr>
            <w:r w:rsidRPr="00CD6570">
              <w:rPr>
                <w:sz w:val="28"/>
                <w:szCs w:val="28"/>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746" w:type="dxa"/>
          </w:tcPr>
          <w:p w:rsidR="00CD6570" w:rsidRPr="00CD6570" w:rsidRDefault="00CD6570" w:rsidP="00CD6570">
            <w:pPr>
              <w:rPr>
                <w:sz w:val="28"/>
                <w:szCs w:val="28"/>
              </w:rPr>
            </w:pPr>
            <w:r w:rsidRPr="00CD6570">
              <w:rPr>
                <w:sz w:val="28"/>
                <w:szCs w:val="28"/>
              </w:rPr>
              <w:t>Постоянно  по обращениям контролируемых лиц и их представителей</w:t>
            </w:r>
          </w:p>
        </w:tc>
        <w:tc>
          <w:tcPr>
            <w:tcW w:w="2306" w:type="dxa"/>
          </w:tcPr>
          <w:p w:rsidR="00CD6570" w:rsidRPr="00CD6570" w:rsidRDefault="00CD6570" w:rsidP="00CD6570">
            <w:pPr>
              <w:rPr>
                <w:sz w:val="28"/>
                <w:szCs w:val="28"/>
              </w:rPr>
            </w:pPr>
            <w:r w:rsidRPr="00CD6570">
              <w:rPr>
                <w:sz w:val="28"/>
                <w:szCs w:val="28"/>
              </w:rPr>
              <w:t>Глава сельсовета, Заместитель главы сельсовета</w:t>
            </w:r>
          </w:p>
          <w:p w:rsidR="00CD6570" w:rsidRPr="00CD6570" w:rsidRDefault="00CD6570" w:rsidP="00CD6570">
            <w:pPr>
              <w:rPr>
                <w:sz w:val="28"/>
                <w:szCs w:val="28"/>
              </w:rPr>
            </w:pP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t>Профилактический визит</w:t>
            </w:r>
          </w:p>
        </w:tc>
      </w:tr>
      <w:tr w:rsidR="00CD6570" w:rsidRPr="00CD6570" w:rsidTr="00CD6570">
        <w:trPr>
          <w:trHeight w:val="341"/>
        </w:trPr>
        <w:tc>
          <w:tcPr>
            <w:tcW w:w="769" w:type="dxa"/>
          </w:tcPr>
          <w:p w:rsidR="00CD6570" w:rsidRPr="00CD6570" w:rsidRDefault="00CD6570" w:rsidP="00CD6570">
            <w:pPr>
              <w:rPr>
                <w:sz w:val="28"/>
                <w:szCs w:val="28"/>
              </w:rPr>
            </w:pPr>
            <w:r w:rsidRPr="00CD6570">
              <w:rPr>
                <w:sz w:val="28"/>
                <w:szCs w:val="28"/>
              </w:rPr>
              <w:t xml:space="preserve">5 </w:t>
            </w:r>
          </w:p>
        </w:tc>
        <w:tc>
          <w:tcPr>
            <w:tcW w:w="3750" w:type="dxa"/>
          </w:tcPr>
          <w:p w:rsidR="00CD6570" w:rsidRPr="00CD6570" w:rsidRDefault="00CD6570" w:rsidP="00CD6570">
            <w:pPr>
              <w:rPr>
                <w:sz w:val="28"/>
                <w:szCs w:val="28"/>
              </w:rPr>
            </w:pPr>
            <w:r w:rsidRPr="00CD6570">
              <w:rPr>
                <w:sz w:val="28"/>
                <w:szCs w:val="28"/>
              </w:rPr>
              <w:t>Профилактический визит</w:t>
            </w:r>
          </w:p>
        </w:tc>
        <w:tc>
          <w:tcPr>
            <w:tcW w:w="2746" w:type="dxa"/>
          </w:tcPr>
          <w:p w:rsidR="00CD6570" w:rsidRPr="00CD6570" w:rsidRDefault="00CD6570" w:rsidP="00CD6570">
            <w:pPr>
              <w:rPr>
                <w:sz w:val="28"/>
                <w:szCs w:val="28"/>
              </w:rPr>
            </w:pPr>
            <w:r w:rsidRPr="00CD6570">
              <w:rPr>
                <w:sz w:val="28"/>
                <w:szCs w:val="28"/>
              </w:rPr>
              <w:t>1, 3 квартал</w:t>
            </w:r>
          </w:p>
        </w:tc>
        <w:tc>
          <w:tcPr>
            <w:tcW w:w="2306" w:type="dxa"/>
          </w:tcPr>
          <w:p w:rsidR="00CD6570" w:rsidRPr="00CD6570" w:rsidRDefault="00CD6570" w:rsidP="00CD6570">
            <w:pPr>
              <w:rPr>
                <w:sz w:val="28"/>
                <w:szCs w:val="28"/>
              </w:rPr>
            </w:pPr>
            <w:r w:rsidRPr="00CD6570">
              <w:rPr>
                <w:sz w:val="28"/>
                <w:szCs w:val="28"/>
              </w:rPr>
              <w:t xml:space="preserve">Глава сельсовета </w:t>
            </w:r>
          </w:p>
        </w:tc>
      </w:tr>
    </w:tbl>
    <w:p w:rsidR="00CD6570" w:rsidRPr="00CD6570" w:rsidRDefault="00CD6570" w:rsidP="00CD6570">
      <w:pPr>
        <w:jc w:val="both"/>
        <w:rPr>
          <w:sz w:val="28"/>
          <w:szCs w:val="28"/>
        </w:rPr>
      </w:pPr>
    </w:p>
    <w:p w:rsidR="00CD6570" w:rsidRPr="00CD6570" w:rsidRDefault="00CD6570" w:rsidP="00CD6570">
      <w:pPr>
        <w:ind w:firstLine="567"/>
        <w:jc w:val="center"/>
        <w:rPr>
          <w:sz w:val="28"/>
          <w:szCs w:val="28"/>
        </w:rPr>
      </w:pPr>
      <w:r w:rsidRPr="00CD6570">
        <w:rPr>
          <w:sz w:val="28"/>
          <w:szCs w:val="28"/>
        </w:rPr>
        <w:t>4. Показатели результативности и эффективности Программы</w:t>
      </w:r>
    </w:p>
    <w:p w:rsidR="00CD6570" w:rsidRPr="00CD6570" w:rsidRDefault="00CD6570" w:rsidP="00CD6570">
      <w:pPr>
        <w:ind w:firstLine="567"/>
        <w:jc w:val="center"/>
        <w:rPr>
          <w:sz w:val="28"/>
          <w:szCs w:val="28"/>
        </w:rPr>
      </w:pPr>
    </w:p>
    <w:tbl>
      <w:tblPr>
        <w:tblW w:w="9508" w:type="dxa"/>
        <w:tblLayout w:type="fixed"/>
        <w:tblCellMar>
          <w:left w:w="10" w:type="dxa"/>
          <w:right w:w="10" w:type="dxa"/>
        </w:tblCellMar>
        <w:tblLook w:val="0000" w:firstRow="0" w:lastRow="0" w:firstColumn="0" w:lastColumn="0" w:noHBand="0" w:noVBand="0"/>
      </w:tblPr>
      <w:tblGrid>
        <w:gridCol w:w="590"/>
        <w:gridCol w:w="7358"/>
        <w:gridCol w:w="1560"/>
      </w:tblGrid>
      <w:tr w:rsidR="00CD6570" w:rsidRPr="00CD6570" w:rsidTr="00CD6570">
        <w:trPr>
          <w:trHeight w:hRule="exact" w:val="576"/>
        </w:trPr>
        <w:tc>
          <w:tcPr>
            <w:tcW w:w="590" w:type="dxa"/>
            <w:tcBorders>
              <w:top w:val="single" w:sz="4" w:space="0" w:color="auto"/>
              <w:left w:val="single" w:sz="4" w:space="0" w:color="auto"/>
            </w:tcBorders>
            <w:shd w:val="clear" w:color="auto" w:fill="FFFFFF"/>
          </w:tcPr>
          <w:p w:rsidR="00CD6570" w:rsidRPr="00CD6570" w:rsidRDefault="00CD6570" w:rsidP="00CD6570">
            <w:pPr>
              <w:jc w:val="center"/>
              <w:rPr>
                <w:sz w:val="28"/>
                <w:szCs w:val="28"/>
              </w:rPr>
            </w:pPr>
            <w:r w:rsidRPr="00CD6570">
              <w:rPr>
                <w:sz w:val="28"/>
                <w:szCs w:val="28"/>
              </w:rPr>
              <w:t>№</w:t>
            </w:r>
          </w:p>
          <w:p w:rsidR="00CD6570" w:rsidRPr="00CD6570" w:rsidRDefault="00CD6570" w:rsidP="00CD6570">
            <w:pPr>
              <w:jc w:val="center"/>
              <w:rPr>
                <w:sz w:val="28"/>
                <w:szCs w:val="28"/>
              </w:rPr>
            </w:pPr>
            <w:proofErr w:type="gramStart"/>
            <w:r w:rsidRPr="00CD6570">
              <w:rPr>
                <w:sz w:val="28"/>
                <w:szCs w:val="28"/>
              </w:rPr>
              <w:t>п</w:t>
            </w:r>
            <w:proofErr w:type="gramEnd"/>
            <w:r w:rsidRPr="00CD6570">
              <w:rPr>
                <w:sz w:val="28"/>
                <w:szCs w:val="28"/>
              </w:rPr>
              <w:t>/п</w:t>
            </w:r>
          </w:p>
        </w:tc>
        <w:tc>
          <w:tcPr>
            <w:tcW w:w="7358" w:type="dxa"/>
            <w:tcBorders>
              <w:top w:val="single" w:sz="4" w:space="0" w:color="auto"/>
              <w:lef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Наименование показателя</w:t>
            </w:r>
          </w:p>
        </w:tc>
        <w:tc>
          <w:tcPr>
            <w:tcW w:w="1560" w:type="dxa"/>
            <w:tcBorders>
              <w:top w:val="single" w:sz="4" w:space="0" w:color="auto"/>
              <w:left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Величина</w:t>
            </w:r>
          </w:p>
        </w:tc>
      </w:tr>
      <w:tr w:rsidR="00CD6570" w:rsidRPr="00CD6570" w:rsidTr="00CD6570">
        <w:trPr>
          <w:trHeight w:hRule="exact" w:val="1643"/>
        </w:trPr>
        <w:tc>
          <w:tcPr>
            <w:tcW w:w="590" w:type="dxa"/>
            <w:tcBorders>
              <w:top w:val="single" w:sz="4" w:space="0" w:color="auto"/>
              <w:left w:val="single" w:sz="4" w:space="0" w:color="auto"/>
            </w:tcBorders>
            <w:shd w:val="clear" w:color="auto" w:fill="FFFFFF"/>
          </w:tcPr>
          <w:p w:rsidR="00CD6570" w:rsidRPr="00CD6570" w:rsidRDefault="00CD6570" w:rsidP="00CD6570">
            <w:pPr>
              <w:ind w:firstLine="567"/>
              <w:jc w:val="center"/>
              <w:rPr>
                <w:sz w:val="28"/>
                <w:szCs w:val="28"/>
              </w:rPr>
            </w:pPr>
            <w:r w:rsidRPr="00CD6570">
              <w:rPr>
                <w:sz w:val="28"/>
                <w:szCs w:val="28"/>
              </w:rPr>
              <w:t>11.</w:t>
            </w:r>
          </w:p>
        </w:tc>
        <w:tc>
          <w:tcPr>
            <w:tcW w:w="7358" w:type="dxa"/>
            <w:tcBorders>
              <w:top w:val="single" w:sz="4" w:space="0" w:color="auto"/>
              <w:left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CD6570" w:rsidRPr="00CD6570" w:rsidRDefault="00CD6570" w:rsidP="00CD6570">
            <w:pPr>
              <w:ind w:left="119" w:right="131" w:firstLine="567"/>
              <w:rPr>
                <w:sz w:val="28"/>
                <w:szCs w:val="28"/>
              </w:rPr>
            </w:pPr>
          </w:p>
        </w:tc>
        <w:tc>
          <w:tcPr>
            <w:tcW w:w="1560" w:type="dxa"/>
            <w:tcBorders>
              <w:top w:val="single" w:sz="4" w:space="0" w:color="auto"/>
              <w:left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100%</w:t>
            </w:r>
          </w:p>
        </w:tc>
      </w:tr>
      <w:tr w:rsidR="00CD6570" w:rsidRPr="00CD6570" w:rsidTr="00CD6570">
        <w:trPr>
          <w:trHeight w:hRule="exact" w:val="1285"/>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ind w:firstLine="567"/>
              <w:jc w:val="center"/>
              <w:rPr>
                <w:sz w:val="28"/>
                <w:szCs w:val="28"/>
              </w:rPr>
            </w:pPr>
            <w:r w:rsidRPr="00CD6570">
              <w:rPr>
                <w:sz w:val="28"/>
                <w:szCs w:val="28"/>
              </w:rPr>
              <w:t>22.</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CD6570" w:rsidRPr="00CD6570" w:rsidRDefault="00CD6570" w:rsidP="00CD6570">
            <w:pPr>
              <w:ind w:left="119" w:right="131" w:firstLine="567"/>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Исполнено</w:t>
            </w:r>
            <w:proofErr w:type="gramStart"/>
            <w:r w:rsidRPr="00CD6570">
              <w:rPr>
                <w:sz w:val="28"/>
                <w:szCs w:val="28"/>
              </w:rPr>
              <w:t xml:space="preserve"> / Н</w:t>
            </w:r>
            <w:proofErr w:type="gramEnd"/>
            <w:r w:rsidRPr="00CD6570">
              <w:rPr>
                <w:sz w:val="28"/>
                <w:szCs w:val="28"/>
              </w:rPr>
              <w:t>е исполнено</w:t>
            </w:r>
          </w:p>
        </w:tc>
      </w:tr>
      <w:tr w:rsidR="00CD6570" w:rsidRPr="00CD6570" w:rsidTr="00CD6570">
        <w:trPr>
          <w:trHeight w:hRule="exact" w:val="2961"/>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jc w:val="center"/>
              <w:rPr>
                <w:sz w:val="28"/>
                <w:szCs w:val="28"/>
              </w:rPr>
            </w:pPr>
            <w:r w:rsidRPr="00CD6570">
              <w:rPr>
                <w:sz w:val="28"/>
                <w:szCs w:val="28"/>
              </w:rPr>
              <w:lastRenderedPageBreak/>
              <w:t>3.</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CD6570">
              <w:rPr>
                <w:sz w:val="28"/>
                <w:szCs w:val="28"/>
              </w:rPr>
              <w:t xml:space="preserve"> (%)</w:t>
            </w:r>
            <w:proofErr w:type="gramEnd"/>
          </w:p>
          <w:p w:rsidR="00CD6570" w:rsidRPr="00CD6570" w:rsidRDefault="00CD6570" w:rsidP="00CD6570">
            <w:pPr>
              <w:autoSpaceDE w:val="0"/>
              <w:autoSpaceDN w:val="0"/>
              <w:adjustRightInd w:val="0"/>
              <w:ind w:left="119" w:right="131" w:firstLine="119"/>
              <w:rPr>
                <w:sz w:val="28"/>
                <w:szCs w:val="28"/>
              </w:rPr>
            </w:pPr>
          </w:p>
          <w:p w:rsidR="00CD6570" w:rsidRPr="00CD6570" w:rsidRDefault="00CD6570" w:rsidP="00CD6570">
            <w:pPr>
              <w:autoSpaceDE w:val="0"/>
              <w:autoSpaceDN w:val="0"/>
              <w:adjustRightInd w:val="0"/>
              <w:ind w:left="119" w:right="131" w:firstLine="119"/>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20% и более</w:t>
            </w:r>
          </w:p>
        </w:tc>
      </w:tr>
      <w:tr w:rsidR="00CD6570" w:rsidRPr="00CD6570" w:rsidTr="00CD6570">
        <w:trPr>
          <w:trHeight w:hRule="exact" w:val="653"/>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spacing w:line="230" w:lineRule="exact"/>
              <w:ind w:left="220"/>
              <w:rPr>
                <w:sz w:val="28"/>
                <w:szCs w:val="28"/>
              </w:rPr>
            </w:pPr>
            <w:r w:rsidRPr="00CD6570">
              <w:rPr>
                <w:sz w:val="28"/>
                <w:szCs w:val="28"/>
              </w:rPr>
              <w:t>4.</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spacing w:line="274" w:lineRule="exact"/>
              <w:ind w:left="119" w:right="131"/>
              <w:rPr>
                <w:sz w:val="28"/>
                <w:szCs w:val="28"/>
              </w:rPr>
            </w:pPr>
            <w:r w:rsidRPr="00CD6570">
              <w:rPr>
                <w:sz w:val="28"/>
                <w:szCs w:val="28"/>
              </w:rPr>
              <w:t>Доля лиц, удовлетворённых консультированием в общем количестве лиц, обратившихся за консультированием</w:t>
            </w:r>
          </w:p>
          <w:p w:rsidR="00CD6570" w:rsidRPr="00CD6570" w:rsidRDefault="00CD6570" w:rsidP="00CD6570">
            <w:pPr>
              <w:widowControl w:val="0"/>
              <w:spacing w:line="274" w:lineRule="exact"/>
              <w:ind w:left="119" w:right="131" w:firstLine="440"/>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widowControl w:val="0"/>
              <w:spacing w:line="277" w:lineRule="exact"/>
              <w:jc w:val="center"/>
              <w:rPr>
                <w:sz w:val="28"/>
                <w:szCs w:val="28"/>
              </w:rPr>
            </w:pPr>
            <w:r w:rsidRPr="00CD6570">
              <w:rPr>
                <w:sz w:val="28"/>
                <w:szCs w:val="28"/>
              </w:rPr>
              <w:t>100%</w:t>
            </w:r>
          </w:p>
        </w:tc>
      </w:tr>
    </w:tbl>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FC6A57" w:rsidRPr="00FC6A57" w:rsidRDefault="00FC6A57" w:rsidP="00FC6A57">
      <w:pPr>
        <w:jc w:val="both"/>
        <w:rPr>
          <w:bCs/>
        </w:rPr>
      </w:pPr>
    </w:p>
    <w:p w:rsidR="00FC6A57" w:rsidRPr="00FC6A57" w:rsidRDefault="00FC6A57" w:rsidP="00FC6A57">
      <w:pPr>
        <w:jc w:val="both"/>
        <w:rPr>
          <w:bCs/>
        </w:rPr>
      </w:pPr>
    </w:p>
    <w:p w:rsidR="00FC6A57" w:rsidRPr="00FC6A57" w:rsidRDefault="00FC6A57" w:rsidP="00FC6A57">
      <w:pPr>
        <w:jc w:val="both"/>
        <w:rPr>
          <w:bCs/>
        </w:rPr>
      </w:pPr>
    </w:p>
    <w:p w:rsidR="00FC6A57" w:rsidRDefault="00FC6A57"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Default="002B0CC3" w:rsidP="00FC6A57">
      <w:pPr>
        <w:jc w:val="both"/>
        <w:rPr>
          <w:bCs/>
        </w:rPr>
      </w:pPr>
    </w:p>
    <w:p w:rsidR="002B0CC3" w:rsidRPr="00FC6A57" w:rsidRDefault="002B0CC3" w:rsidP="00FC6A57">
      <w:pPr>
        <w:jc w:val="both"/>
        <w:rPr>
          <w:bCs/>
        </w:rPr>
      </w:pPr>
    </w:p>
    <w:p w:rsidR="00FC6A57" w:rsidRPr="00FC6A57" w:rsidRDefault="00FC6A57" w:rsidP="00FC6A57">
      <w:pPr>
        <w:jc w:val="both"/>
        <w:rPr>
          <w:bCs/>
        </w:rPr>
      </w:pPr>
    </w:p>
    <w:p w:rsidR="00FC6A57" w:rsidRPr="00FC6A57" w:rsidRDefault="00FC6A57" w:rsidP="00FC6A57">
      <w:pPr>
        <w:jc w:val="both"/>
        <w:rPr>
          <w:bCs/>
        </w:rPr>
      </w:pPr>
    </w:p>
    <w:p w:rsidR="00CD6570" w:rsidRPr="00FC6A57" w:rsidRDefault="00FC6A57" w:rsidP="00FC6A57">
      <w:pPr>
        <w:jc w:val="both"/>
        <w:rPr>
          <w:bCs/>
        </w:rPr>
      </w:pPr>
      <w:r w:rsidRPr="00FC6A57">
        <w:rPr>
          <w:bCs/>
        </w:rPr>
        <w:t xml:space="preserve">    </w:t>
      </w: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CD6570" w:rsidRPr="00CD6570" w:rsidTr="00CD6570">
        <w:trPr>
          <w:trHeight w:val="1178"/>
        </w:trPr>
        <w:tc>
          <w:tcPr>
            <w:tcW w:w="1056" w:type="dxa"/>
            <w:tcBorders>
              <w:top w:val="nil"/>
              <w:left w:val="nil"/>
              <w:bottom w:val="nil"/>
              <w:right w:val="nil"/>
            </w:tcBorders>
            <w:vAlign w:val="bottom"/>
          </w:tcPr>
          <w:p w:rsidR="00CD6570" w:rsidRPr="00CD6570" w:rsidRDefault="00CD6570" w:rsidP="00CD6570">
            <w:pPr>
              <w:rPr>
                <w:sz w:val="20"/>
              </w:rPr>
            </w:pPr>
            <w:r w:rsidRPr="00CD6570">
              <w:rPr>
                <w:noProof/>
              </w:rPr>
              <w:lastRenderedPageBreak/>
              <w:drawing>
                <wp:anchor distT="0" distB="0" distL="114300" distR="114300" simplePos="0" relativeHeight="251671552" behindDoc="0" locked="0" layoutInCell="0" allowOverlap="1" wp14:anchorId="75910536" wp14:editId="5781E2E6">
                  <wp:simplePos x="0" y="0"/>
                  <wp:positionH relativeFrom="column">
                    <wp:posOffset>2760345</wp:posOffset>
                  </wp:positionH>
                  <wp:positionV relativeFrom="paragraph">
                    <wp:posOffset>100330</wp:posOffset>
                  </wp:positionV>
                  <wp:extent cx="584835" cy="711200"/>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4835" cy="711200"/>
                          </a:xfrm>
                          <a:prstGeom prst="rect">
                            <a:avLst/>
                          </a:prstGeom>
                          <a:noFill/>
                          <a:ln w="9525">
                            <a:noFill/>
                            <a:miter lim="800000"/>
                            <a:headEnd/>
                            <a:tailEnd/>
                          </a:ln>
                        </pic:spPr>
                      </pic:pic>
                    </a:graphicData>
                  </a:graphic>
                </wp:anchor>
              </w:drawing>
            </w:r>
          </w:p>
        </w:tc>
        <w:tc>
          <w:tcPr>
            <w:tcW w:w="105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69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rFonts w:ascii="Arial" w:hAnsi="Arial"/>
                <w:sz w:val="20"/>
              </w:rPr>
            </w:pPr>
          </w:p>
          <w:p w:rsidR="00CD6570" w:rsidRPr="00CD6570" w:rsidRDefault="00CD6570" w:rsidP="00CD6570">
            <w:pPr>
              <w:rPr>
                <w:rFonts w:ascii="Arial" w:hAnsi="Arial"/>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869" w:type="dxa"/>
            <w:tcBorders>
              <w:top w:val="nil"/>
              <w:left w:val="nil"/>
              <w:bottom w:val="nil"/>
              <w:right w:val="nil"/>
            </w:tcBorders>
            <w:vAlign w:val="bottom"/>
          </w:tcPr>
          <w:p w:rsidR="00CD6570" w:rsidRPr="00CD6570" w:rsidRDefault="00CD6570" w:rsidP="00CD6570">
            <w:pPr>
              <w:rPr>
                <w:sz w:val="20"/>
              </w:rPr>
            </w:pPr>
          </w:p>
        </w:tc>
        <w:tc>
          <w:tcPr>
            <w:tcW w:w="747" w:type="dxa"/>
            <w:gridSpan w:val="2"/>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r>
      <w:tr w:rsidR="00CD6570" w:rsidRPr="00CD6570" w:rsidTr="00CD6570">
        <w:trPr>
          <w:trHeight w:val="405"/>
        </w:trPr>
        <w:tc>
          <w:tcPr>
            <w:tcW w:w="9704" w:type="dxa"/>
            <w:gridSpan w:val="11"/>
            <w:tcBorders>
              <w:top w:val="nil"/>
              <w:left w:val="nil"/>
              <w:bottom w:val="nil"/>
              <w:right w:val="nil"/>
            </w:tcBorders>
            <w:vAlign w:val="bottom"/>
          </w:tcPr>
          <w:p w:rsidR="00CD6570" w:rsidRPr="00CD6570" w:rsidRDefault="00CD6570" w:rsidP="00CD6570">
            <w:pPr>
              <w:rPr>
                <w:b/>
                <w:caps/>
                <w:sz w:val="36"/>
              </w:rPr>
            </w:pPr>
            <w:r w:rsidRPr="00CD6570">
              <w:rPr>
                <w:b/>
                <w:caps/>
                <w:sz w:val="36"/>
              </w:rPr>
              <w:t xml:space="preserve">  </w:t>
            </w:r>
          </w:p>
        </w:tc>
      </w:tr>
      <w:tr w:rsidR="00CD6570" w:rsidRPr="00CD6570" w:rsidTr="00CD6570">
        <w:trPr>
          <w:trHeight w:val="405"/>
        </w:trPr>
        <w:tc>
          <w:tcPr>
            <w:tcW w:w="9704" w:type="dxa"/>
            <w:gridSpan w:val="11"/>
            <w:tcBorders>
              <w:top w:val="nil"/>
              <w:left w:val="nil"/>
              <w:bottom w:val="nil"/>
              <w:right w:val="nil"/>
            </w:tcBorders>
            <w:vAlign w:val="bottom"/>
          </w:tcPr>
          <w:p w:rsidR="00CD6570" w:rsidRPr="00CD6570" w:rsidRDefault="00CD6570" w:rsidP="00CD6570">
            <w:pPr>
              <w:jc w:val="center"/>
              <w:rPr>
                <w:sz w:val="32"/>
              </w:rPr>
            </w:pPr>
            <w:r w:rsidRPr="00CD6570">
              <w:rPr>
                <w:sz w:val="32"/>
              </w:rPr>
              <w:t>Администрация Усть-Ярульского сельсовета</w:t>
            </w:r>
          </w:p>
          <w:p w:rsidR="00CD6570" w:rsidRPr="00CD6570" w:rsidRDefault="00CD6570" w:rsidP="00CD6570">
            <w:pPr>
              <w:jc w:val="center"/>
              <w:rPr>
                <w:sz w:val="32"/>
              </w:rPr>
            </w:pPr>
            <w:r w:rsidRPr="00CD6570">
              <w:rPr>
                <w:sz w:val="32"/>
              </w:rPr>
              <w:t>Ирбейского района Красноярского края</w:t>
            </w:r>
          </w:p>
        </w:tc>
      </w:tr>
      <w:tr w:rsidR="00CD6570" w:rsidRPr="00CD6570" w:rsidTr="00CD6570">
        <w:trPr>
          <w:trHeight w:val="1059"/>
        </w:trPr>
        <w:tc>
          <w:tcPr>
            <w:tcW w:w="9704" w:type="dxa"/>
            <w:gridSpan w:val="11"/>
            <w:tcBorders>
              <w:top w:val="nil"/>
              <w:left w:val="nil"/>
              <w:bottom w:val="nil"/>
              <w:right w:val="nil"/>
            </w:tcBorders>
            <w:vAlign w:val="bottom"/>
          </w:tcPr>
          <w:p w:rsidR="00CD6570" w:rsidRPr="00CD6570" w:rsidRDefault="00CD6570" w:rsidP="00CD6570">
            <w:pPr>
              <w:jc w:val="center"/>
              <w:rPr>
                <w:sz w:val="56"/>
              </w:rPr>
            </w:pPr>
            <w:r w:rsidRPr="00CD6570">
              <w:rPr>
                <w:rFonts w:hint="eastAsia"/>
                <w:sz w:val="56"/>
              </w:rPr>
              <w:t>ПОСТАНОВЛЕНИЕ</w:t>
            </w:r>
          </w:p>
        </w:tc>
      </w:tr>
      <w:tr w:rsidR="00CD6570" w:rsidRPr="00CD6570" w:rsidTr="00CD6570">
        <w:trPr>
          <w:trHeight w:val="375"/>
        </w:trPr>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69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869" w:type="dxa"/>
            <w:tcBorders>
              <w:top w:val="nil"/>
              <w:left w:val="nil"/>
              <w:bottom w:val="nil"/>
              <w:right w:val="nil"/>
            </w:tcBorders>
            <w:vAlign w:val="bottom"/>
          </w:tcPr>
          <w:p w:rsidR="00CD6570" w:rsidRPr="00CD6570" w:rsidRDefault="00CD6570" w:rsidP="00CD6570">
            <w:pPr>
              <w:rPr>
                <w:sz w:val="28"/>
              </w:rPr>
            </w:pPr>
          </w:p>
        </w:tc>
        <w:tc>
          <w:tcPr>
            <w:tcW w:w="379" w:type="dxa"/>
            <w:tcBorders>
              <w:top w:val="nil"/>
              <w:left w:val="nil"/>
              <w:bottom w:val="nil"/>
              <w:right w:val="nil"/>
            </w:tcBorders>
            <w:vAlign w:val="bottom"/>
          </w:tcPr>
          <w:p w:rsidR="00CD6570" w:rsidRPr="00CD6570" w:rsidRDefault="00CD6570" w:rsidP="00CD6570">
            <w:pPr>
              <w:rPr>
                <w:sz w:val="28"/>
              </w:rPr>
            </w:pPr>
          </w:p>
        </w:tc>
        <w:tc>
          <w:tcPr>
            <w:tcW w:w="1424" w:type="dxa"/>
            <w:gridSpan w:val="2"/>
            <w:tcBorders>
              <w:top w:val="nil"/>
              <w:left w:val="nil"/>
              <w:bottom w:val="nil"/>
              <w:right w:val="nil"/>
            </w:tcBorders>
            <w:vAlign w:val="bottom"/>
          </w:tcPr>
          <w:p w:rsidR="00CD6570" w:rsidRPr="00CD6570" w:rsidRDefault="00CD6570" w:rsidP="00CD6570">
            <w:pPr>
              <w:rPr>
                <w:sz w:val="28"/>
              </w:rPr>
            </w:pPr>
          </w:p>
        </w:tc>
      </w:tr>
      <w:tr w:rsidR="00CD6570" w:rsidRPr="00CD6570" w:rsidTr="00CD6570">
        <w:trPr>
          <w:trHeight w:val="375"/>
        </w:trPr>
        <w:tc>
          <w:tcPr>
            <w:tcW w:w="3864" w:type="dxa"/>
            <w:gridSpan w:val="4"/>
            <w:tcBorders>
              <w:top w:val="nil"/>
              <w:left w:val="nil"/>
              <w:bottom w:val="nil"/>
              <w:right w:val="nil"/>
            </w:tcBorders>
            <w:vAlign w:val="center"/>
          </w:tcPr>
          <w:p w:rsidR="00CD6570" w:rsidRPr="00CD6570" w:rsidRDefault="00CD6570" w:rsidP="00CD6570">
            <w:pPr>
              <w:rPr>
                <w:sz w:val="28"/>
              </w:rPr>
            </w:pPr>
            <w:r w:rsidRPr="00CD6570">
              <w:rPr>
                <w:sz w:val="28"/>
              </w:rPr>
              <w:t>17.12.</w:t>
            </w:r>
            <w:r w:rsidRPr="00CD6570">
              <w:rPr>
                <w:sz w:val="28"/>
              </w:rPr>
              <w:fldChar w:fldCharType="begin"/>
            </w:r>
            <w:r w:rsidRPr="00CD6570">
              <w:rPr>
                <w:sz w:val="28"/>
              </w:rPr>
              <w:instrText xml:space="preserve"> TIME  \@ "yyyy" </w:instrText>
            </w:r>
            <w:r w:rsidRPr="00CD6570">
              <w:rPr>
                <w:sz w:val="28"/>
              </w:rPr>
              <w:fldChar w:fldCharType="separate"/>
            </w:r>
            <w:r w:rsidRPr="00CD6570">
              <w:rPr>
                <w:noProof/>
                <w:sz w:val="28"/>
              </w:rPr>
              <w:t>2021</w:t>
            </w:r>
            <w:r w:rsidRPr="00CD6570">
              <w:rPr>
                <w:sz w:val="28"/>
              </w:rPr>
              <w:fldChar w:fldCharType="end"/>
            </w:r>
            <w:r w:rsidRPr="00CD6570">
              <w:rPr>
                <w:sz w:val="28"/>
              </w:rPr>
              <w:t xml:space="preserve">  </w:t>
            </w:r>
          </w:p>
        </w:tc>
        <w:tc>
          <w:tcPr>
            <w:tcW w:w="2112" w:type="dxa"/>
            <w:gridSpan w:val="2"/>
            <w:tcBorders>
              <w:top w:val="nil"/>
              <w:left w:val="nil"/>
              <w:bottom w:val="nil"/>
              <w:right w:val="nil"/>
            </w:tcBorders>
            <w:vAlign w:val="center"/>
          </w:tcPr>
          <w:p w:rsidR="00CD6570" w:rsidRPr="00CD6570" w:rsidRDefault="00CD6570" w:rsidP="00CD6570">
            <w:pPr>
              <w:rPr>
                <w:sz w:val="28"/>
              </w:rPr>
            </w:pPr>
            <w:r w:rsidRPr="00CD6570">
              <w:rPr>
                <w:sz w:val="28"/>
              </w:rPr>
              <w:t xml:space="preserve">   с. Усть-Яруль</w:t>
            </w:r>
          </w:p>
        </w:tc>
        <w:tc>
          <w:tcPr>
            <w:tcW w:w="1056" w:type="dxa"/>
            <w:tcBorders>
              <w:top w:val="nil"/>
              <w:left w:val="nil"/>
              <w:bottom w:val="nil"/>
              <w:right w:val="nil"/>
            </w:tcBorders>
            <w:vAlign w:val="center"/>
          </w:tcPr>
          <w:p w:rsidR="00CD6570" w:rsidRPr="00CD6570" w:rsidRDefault="00CD6570" w:rsidP="00CD6570">
            <w:pPr>
              <w:rPr>
                <w:sz w:val="28"/>
              </w:rPr>
            </w:pPr>
          </w:p>
        </w:tc>
        <w:tc>
          <w:tcPr>
            <w:tcW w:w="869" w:type="dxa"/>
            <w:tcBorders>
              <w:top w:val="nil"/>
              <w:left w:val="nil"/>
              <w:bottom w:val="nil"/>
              <w:right w:val="nil"/>
            </w:tcBorders>
            <w:vAlign w:val="center"/>
          </w:tcPr>
          <w:p w:rsidR="00CD6570" w:rsidRPr="00CD6570" w:rsidRDefault="00CD6570" w:rsidP="00CD6570">
            <w:pPr>
              <w:rPr>
                <w:sz w:val="28"/>
              </w:rPr>
            </w:pPr>
          </w:p>
        </w:tc>
        <w:tc>
          <w:tcPr>
            <w:tcW w:w="379" w:type="dxa"/>
            <w:tcBorders>
              <w:top w:val="nil"/>
              <w:left w:val="nil"/>
              <w:bottom w:val="nil"/>
              <w:right w:val="nil"/>
            </w:tcBorders>
            <w:vAlign w:val="center"/>
          </w:tcPr>
          <w:p w:rsidR="00CD6570" w:rsidRPr="00CD6570" w:rsidRDefault="00CD6570" w:rsidP="00CD6570">
            <w:pPr>
              <w:jc w:val="center"/>
              <w:rPr>
                <w:sz w:val="28"/>
              </w:rPr>
            </w:pPr>
          </w:p>
        </w:tc>
        <w:tc>
          <w:tcPr>
            <w:tcW w:w="1424" w:type="dxa"/>
            <w:gridSpan w:val="2"/>
            <w:tcBorders>
              <w:top w:val="nil"/>
              <w:left w:val="nil"/>
              <w:bottom w:val="nil"/>
              <w:right w:val="nil"/>
            </w:tcBorders>
            <w:vAlign w:val="bottom"/>
          </w:tcPr>
          <w:p w:rsidR="00CD6570" w:rsidRPr="00CD6570" w:rsidRDefault="00CD6570" w:rsidP="00CD6570">
            <w:pPr>
              <w:rPr>
                <w:rFonts w:ascii="Arial" w:hAnsi="Arial"/>
                <w:sz w:val="20"/>
              </w:rPr>
            </w:pPr>
            <w:r w:rsidRPr="00CD6570">
              <w:rPr>
                <w:rFonts w:hint="eastAsia"/>
                <w:sz w:val="28"/>
              </w:rPr>
              <w:t>№</w:t>
            </w:r>
            <w:r w:rsidRPr="00CD6570">
              <w:rPr>
                <w:sz w:val="28"/>
              </w:rPr>
              <w:t xml:space="preserve"> 33-пг</w:t>
            </w:r>
          </w:p>
        </w:tc>
      </w:tr>
    </w:tbl>
    <w:p w:rsidR="00CD6570" w:rsidRPr="00CD6570" w:rsidRDefault="00CD6570" w:rsidP="00CD6570">
      <w:pPr>
        <w:ind w:left="540" w:firstLine="360"/>
        <w:rPr>
          <w:sz w:val="28"/>
        </w:rPr>
      </w:pPr>
    </w:p>
    <w:p w:rsidR="00CD6570" w:rsidRPr="00CD6570" w:rsidRDefault="00CD6570" w:rsidP="00CD6570">
      <w:pPr>
        <w:jc w:val="both"/>
        <w:rPr>
          <w:sz w:val="28"/>
          <w:szCs w:val="28"/>
        </w:rPr>
      </w:pPr>
      <w:r w:rsidRPr="00CD6570">
        <w:rPr>
          <w:sz w:val="28"/>
          <w:szCs w:val="28"/>
        </w:rPr>
        <w:t>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Усть-Ярульского сельсовета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ab/>
        <w:t>Руководствуясь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Усть-Ярульского сельсовета ПОСТАНОВЛЯЮ:</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  Утвердить Программу профилактики рисков причинения вреда (ущерба) охраняемым законом ценностям на 2022 год в сфере муниципального жилищного контроля  на территории  Усть-Ярульского сельсовета согласно приложению к настоящему постановлению.</w:t>
      </w:r>
    </w:p>
    <w:p w:rsidR="00CD6570" w:rsidRPr="00CD6570" w:rsidRDefault="00CD6570" w:rsidP="00CD6570">
      <w:pPr>
        <w:jc w:val="both"/>
        <w:rPr>
          <w:sz w:val="28"/>
          <w:szCs w:val="28"/>
        </w:rPr>
      </w:pPr>
      <w:r w:rsidRPr="00CD6570">
        <w:rPr>
          <w:sz w:val="28"/>
          <w:szCs w:val="28"/>
        </w:rPr>
        <w:t>2. Постановление вступает в силу в день, следующий за днем официального опубликования в периодическом печатном издании «Усть-Ярульский вестник»</w:t>
      </w:r>
    </w:p>
    <w:p w:rsidR="00CD6570" w:rsidRPr="00CD6570" w:rsidRDefault="00CD6570" w:rsidP="00CD6570">
      <w:pPr>
        <w:jc w:val="both"/>
        <w:rPr>
          <w:sz w:val="28"/>
          <w:szCs w:val="28"/>
        </w:rPr>
      </w:pPr>
      <w:r w:rsidRPr="00CD6570">
        <w:rPr>
          <w:sz w:val="28"/>
          <w:szCs w:val="28"/>
        </w:rPr>
        <w:t xml:space="preserve">3.  </w:t>
      </w:r>
      <w:proofErr w:type="gramStart"/>
      <w:r w:rsidRPr="00CD6570">
        <w:rPr>
          <w:sz w:val="28"/>
          <w:szCs w:val="28"/>
        </w:rPr>
        <w:t>Контроль за</w:t>
      </w:r>
      <w:proofErr w:type="gramEnd"/>
      <w:r w:rsidRPr="00CD6570">
        <w:rPr>
          <w:sz w:val="28"/>
          <w:szCs w:val="28"/>
        </w:rPr>
        <w:t xml:space="preserve"> исполнением настоящего постановления оставляю за собой.</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Глава сельсовета                                                                           М.Д. Дезиндорф</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Default="00CD6570" w:rsidP="00CD6570">
      <w:pPr>
        <w:jc w:val="both"/>
        <w:rPr>
          <w:sz w:val="28"/>
          <w:szCs w:val="28"/>
        </w:rPr>
      </w:pPr>
    </w:p>
    <w:p w:rsidR="002B0CC3" w:rsidRDefault="002B0CC3" w:rsidP="00CD6570">
      <w:pPr>
        <w:jc w:val="both"/>
        <w:rPr>
          <w:sz w:val="28"/>
          <w:szCs w:val="28"/>
        </w:rPr>
      </w:pPr>
    </w:p>
    <w:p w:rsidR="002B0CC3" w:rsidRDefault="002B0CC3" w:rsidP="00CD6570">
      <w:pPr>
        <w:jc w:val="both"/>
        <w:rPr>
          <w:sz w:val="28"/>
          <w:szCs w:val="28"/>
        </w:rPr>
      </w:pPr>
    </w:p>
    <w:p w:rsidR="002B0CC3" w:rsidRPr="00CD6570" w:rsidRDefault="002B0CC3"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right"/>
        <w:rPr>
          <w:sz w:val="28"/>
          <w:szCs w:val="28"/>
        </w:rPr>
      </w:pPr>
      <w:r w:rsidRPr="00CD6570">
        <w:rPr>
          <w:sz w:val="28"/>
          <w:szCs w:val="28"/>
        </w:rPr>
        <w:lastRenderedPageBreak/>
        <w:t>Приложение  к постановлению</w:t>
      </w:r>
    </w:p>
    <w:p w:rsidR="00CD6570" w:rsidRPr="00CD6570" w:rsidRDefault="00CD6570" w:rsidP="00CD6570">
      <w:pPr>
        <w:jc w:val="right"/>
        <w:rPr>
          <w:sz w:val="28"/>
          <w:szCs w:val="28"/>
        </w:rPr>
      </w:pPr>
      <w:r w:rsidRPr="00CD6570">
        <w:rPr>
          <w:sz w:val="28"/>
          <w:szCs w:val="28"/>
        </w:rPr>
        <w:t>администрации Усть-Ярульского сельсовета</w:t>
      </w:r>
    </w:p>
    <w:p w:rsidR="00CD6570" w:rsidRPr="00CD6570" w:rsidRDefault="00CD6570" w:rsidP="00CD6570">
      <w:pPr>
        <w:jc w:val="right"/>
        <w:rPr>
          <w:sz w:val="28"/>
          <w:szCs w:val="28"/>
        </w:rPr>
      </w:pPr>
      <w:r w:rsidRPr="00CD6570">
        <w:rPr>
          <w:sz w:val="28"/>
          <w:szCs w:val="28"/>
        </w:rPr>
        <w:t>от 17.12.2021  № 33-пг</w:t>
      </w:r>
    </w:p>
    <w:p w:rsidR="00CD6570" w:rsidRPr="00CD6570" w:rsidRDefault="00CD6570" w:rsidP="00CD6570">
      <w:pPr>
        <w:jc w:val="both"/>
        <w:rPr>
          <w:sz w:val="28"/>
          <w:szCs w:val="28"/>
        </w:rPr>
      </w:pPr>
    </w:p>
    <w:p w:rsidR="00CD6570" w:rsidRPr="00CD6570" w:rsidRDefault="00CD6570" w:rsidP="00CD6570">
      <w:pPr>
        <w:jc w:val="center"/>
        <w:rPr>
          <w:sz w:val="28"/>
          <w:szCs w:val="28"/>
        </w:rPr>
      </w:pPr>
      <w:r w:rsidRPr="00CD6570">
        <w:rPr>
          <w:sz w:val="28"/>
          <w:szCs w:val="28"/>
        </w:rPr>
        <w:t>Программа профилактики рисков причинения вреда (ущерба) охраняемым законом ценностям на 2022 год в сфере муниципального жилищного контроля  на территории  Усть-Ярульского сельсовета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ab/>
      </w:r>
      <w:proofErr w:type="gramStart"/>
      <w:r w:rsidRPr="00CD6570">
        <w:rPr>
          <w:sz w:val="28"/>
          <w:szCs w:val="28"/>
        </w:rPr>
        <w:t>Настоящая Программа профилактики рисков причинения вреда (ущерба) охраняемым законом ценностям на 2022 год в сфере муниципального жилищного  контроля  на территории Усть-Ярульского сельсовета  Ирбейского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CD6570">
        <w:rPr>
          <w:sz w:val="28"/>
          <w:szCs w:val="28"/>
        </w:rPr>
        <w:t xml:space="preserve"> для доведения обязательных требований до контролируемых лиц, повышение информированности о способах их соблюдения.</w:t>
      </w:r>
    </w:p>
    <w:p w:rsidR="00CD6570" w:rsidRPr="00CD6570" w:rsidRDefault="00CD6570" w:rsidP="00CD6570">
      <w:pPr>
        <w:jc w:val="both"/>
        <w:rPr>
          <w:sz w:val="28"/>
          <w:szCs w:val="28"/>
        </w:rPr>
      </w:pPr>
      <w:r w:rsidRPr="00CD6570">
        <w:rPr>
          <w:sz w:val="28"/>
          <w:szCs w:val="28"/>
        </w:rPr>
        <w:tab/>
        <w:t>Настоящая Программа разработана и подлежит исполнению администрацией Усть-Ярульского сельсовета Ирбейского района Красноярского края (далее по тексту – администрация).</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1.1. Вид муниципального контроля: муниципальный жилищный контроль.</w:t>
      </w:r>
    </w:p>
    <w:p w:rsidR="00CD6570" w:rsidRPr="00CD6570" w:rsidRDefault="00CD6570" w:rsidP="00CD6570">
      <w:pPr>
        <w:jc w:val="both"/>
        <w:rPr>
          <w:sz w:val="28"/>
          <w:szCs w:val="28"/>
        </w:rPr>
      </w:pPr>
      <w:r w:rsidRPr="00CD6570">
        <w:rPr>
          <w:sz w:val="28"/>
          <w:szCs w:val="28"/>
        </w:rPr>
        <w:t>1.2. Предметом муниципального контроля на территории муниципального образования   является:</w:t>
      </w:r>
    </w:p>
    <w:p w:rsidR="00CD6570" w:rsidRPr="00CD6570" w:rsidRDefault="00CD6570" w:rsidP="00CD6570">
      <w:pPr>
        <w:jc w:val="both"/>
        <w:rPr>
          <w:sz w:val="28"/>
          <w:szCs w:val="28"/>
        </w:rPr>
      </w:pPr>
      <w:r w:rsidRPr="00CD6570">
        <w:rPr>
          <w:sz w:val="28"/>
          <w:szCs w:val="28"/>
        </w:rPr>
        <w:t xml:space="preserve"> соблюдение гражданами и организациями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w:t>
      </w:r>
    </w:p>
    <w:p w:rsidR="00CD6570" w:rsidRPr="00CD6570" w:rsidRDefault="00CD6570" w:rsidP="00CD6570">
      <w:pPr>
        <w:jc w:val="both"/>
        <w:rPr>
          <w:sz w:val="28"/>
          <w:szCs w:val="28"/>
        </w:rPr>
      </w:pPr>
      <w:r w:rsidRPr="00CD6570">
        <w:rPr>
          <w:sz w:val="28"/>
          <w:szCs w:val="28"/>
        </w:rPr>
        <w:t>1.3. Администрацией за 9 месяцев 2021 года проведено 0 проверок соблюдения действующего законодательства Российской Федерации в указанной сфере.</w:t>
      </w:r>
    </w:p>
    <w:p w:rsidR="00CD6570" w:rsidRPr="00CD6570" w:rsidRDefault="00CD6570" w:rsidP="00CD6570">
      <w:pPr>
        <w:jc w:val="both"/>
        <w:rPr>
          <w:sz w:val="28"/>
          <w:szCs w:val="28"/>
        </w:rPr>
      </w:pPr>
      <w:r w:rsidRPr="00CD6570">
        <w:rPr>
          <w:sz w:val="28"/>
          <w:szCs w:val="28"/>
        </w:rPr>
        <w:t xml:space="preserve">Предостережения о недопустимости нарушения обязательных требований не направлялись. </w:t>
      </w:r>
    </w:p>
    <w:p w:rsidR="00CD6570" w:rsidRPr="00CD6570" w:rsidRDefault="00CD6570" w:rsidP="00CD6570">
      <w:pPr>
        <w:jc w:val="both"/>
        <w:rPr>
          <w:sz w:val="28"/>
          <w:szCs w:val="28"/>
        </w:rPr>
      </w:pPr>
      <w:r w:rsidRPr="00CD6570">
        <w:rPr>
          <w:sz w:val="28"/>
          <w:szCs w:val="28"/>
        </w:rPr>
        <w:tab/>
      </w:r>
    </w:p>
    <w:p w:rsidR="00CD6570" w:rsidRPr="00CD6570" w:rsidRDefault="00CD6570" w:rsidP="00CD6570">
      <w:pPr>
        <w:jc w:val="both"/>
        <w:rPr>
          <w:sz w:val="28"/>
          <w:szCs w:val="28"/>
        </w:rPr>
      </w:pPr>
      <w:r w:rsidRPr="00CD6570">
        <w:rPr>
          <w:sz w:val="28"/>
          <w:szCs w:val="28"/>
        </w:rPr>
        <w:t>2. Цели и задачи реализации Программы</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2.1. Целями профилактической работы являются:</w:t>
      </w:r>
    </w:p>
    <w:p w:rsidR="00CD6570" w:rsidRPr="00CD6570" w:rsidRDefault="00CD6570" w:rsidP="00CD6570">
      <w:pPr>
        <w:jc w:val="both"/>
        <w:rPr>
          <w:sz w:val="28"/>
          <w:szCs w:val="28"/>
        </w:rPr>
      </w:pPr>
      <w:r w:rsidRPr="00CD6570">
        <w:rPr>
          <w:sz w:val="28"/>
          <w:szCs w:val="28"/>
        </w:rPr>
        <w:t xml:space="preserve">1) стимулирование добросовестного соблюдения обязательных требований всеми контролируемыми лицами; </w:t>
      </w:r>
    </w:p>
    <w:p w:rsidR="00CD6570" w:rsidRPr="00CD6570" w:rsidRDefault="00CD6570" w:rsidP="00CD6570">
      <w:pPr>
        <w:jc w:val="both"/>
        <w:rPr>
          <w:sz w:val="28"/>
          <w:szCs w:val="28"/>
        </w:rPr>
      </w:pPr>
      <w:r w:rsidRPr="00CD6570">
        <w:rPr>
          <w:sz w:val="28"/>
          <w:szCs w:val="28"/>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D6570" w:rsidRPr="00CD6570" w:rsidRDefault="00CD6570" w:rsidP="00CD6570">
      <w:pPr>
        <w:jc w:val="both"/>
        <w:rPr>
          <w:sz w:val="28"/>
          <w:szCs w:val="28"/>
        </w:rPr>
      </w:pPr>
      <w:r w:rsidRPr="00CD657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D6570" w:rsidRPr="00CD6570" w:rsidRDefault="00CD6570" w:rsidP="00CD6570">
      <w:pPr>
        <w:jc w:val="both"/>
        <w:rPr>
          <w:sz w:val="28"/>
          <w:szCs w:val="28"/>
        </w:rPr>
      </w:pPr>
      <w:r w:rsidRPr="00CD6570">
        <w:rPr>
          <w:sz w:val="28"/>
          <w:szCs w:val="28"/>
        </w:rPr>
        <w:t xml:space="preserve">4) предупреждение </w:t>
      </w:r>
      <w:proofErr w:type="gramStart"/>
      <w:r w:rsidRPr="00CD6570">
        <w:rPr>
          <w:sz w:val="28"/>
          <w:szCs w:val="28"/>
        </w:rPr>
        <w:t>нарушений</w:t>
      </w:r>
      <w:proofErr w:type="gramEnd"/>
      <w:r w:rsidRPr="00CD6570">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CD6570" w:rsidRPr="00CD6570" w:rsidRDefault="00CD6570" w:rsidP="00CD6570">
      <w:pPr>
        <w:jc w:val="both"/>
        <w:rPr>
          <w:sz w:val="28"/>
          <w:szCs w:val="28"/>
        </w:rPr>
      </w:pPr>
      <w:r w:rsidRPr="00CD6570">
        <w:rPr>
          <w:sz w:val="28"/>
          <w:szCs w:val="28"/>
        </w:rPr>
        <w:t>5) снижение административной нагрузки на контролируемых лиц;</w:t>
      </w:r>
    </w:p>
    <w:p w:rsidR="00CD6570" w:rsidRPr="00CD6570" w:rsidRDefault="00CD6570" w:rsidP="00CD6570">
      <w:pPr>
        <w:jc w:val="both"/>
        <w:rPr>
          <w:sz w:val="28"/>
          <w:szCs w:val="28"/>
        </w:rPr>
      </w:pPr>
      <w:r w:rsidRPr="00CD6570">
        <w:rPr>
          <w:sz w:val="28"/>
          <w:szCs w:val="28"/>
        </w:rPr>
        <w:t>6) снижение размера ущерба, причиняемого охраняемым законом ценностям.</w:t>
      </w:r>
    </w:p>
    <w:p w:rsidR="00CD6570" w:rsidRPr="00CD6570" w:rsidRDefault="00CD6570" w:rsidP="00CD6570">
      <w:pPr>
        <w:jc w:val="both"/>
        <w:rPr>
          <w:sz w:val="28"/>
          <w:szCs w:val="28"/>
        </w:rPr>
      </w:pPr>
      <w:r w:rsidRPr="00CD6570">
        <w:rPr>
          <w:sz w:val="28"/>
          <w:szCs w:val="28"/>
        </w:rPr>
        <w:t>2.2. Задачами профилактической работы являются:</w:t>
      </w:r>
    </w:p>
    <w:p w:rsidR="00CD6570" w:rsidRPr="00CD6570" w:rsidRDefault="00CD6570" w:rsidP="00CD6570">
      <w:pPr>
        <w:jc w:val="both"/>
        <w:rPr>
          <w:sz w:val="28"/>
          <w:szCs w:val="28"/>
        </w:rPr>
      </w:pPr>
      <w:r w:rsidRPr="00CD6570">
        <w:rPr>
          <w:sz w:val="28"/>
          <w:szCs w:val="28"/>
        </w:rPr>
        <w:t>1) укрепление системы профилактики нарушений обязательных требований;</w:t>
      </w:r>
    </w:p>
    <w:p w:rsidR="00CD6570" w:rsidRPr="00CD6570" w:rsidRDefault="00CD6570" w:rsidP="00CD6570">
      <w:pPr>
        <w:jc w:val="both"/>
        <w:rPr>
          <w:sz w:val="28"/>
          <w:szCs w:val="28"/>
        </w:rPr>
      </w:pPr>
      <w:r w:rsidRPr="00CD6570">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CD6570" w:rsidRPr="00CD6570" w:rsidRDefault="00CD6570" w:rsidP="00CD6570">
      <w:pPr>
        <w:jc w:val="both"/>
        <w:rPr>
          <w:sz w:val="28"/>
          <w:szCs w:val="28"/>
        </w:rPr>
      </w:pPr>
      <w:r w:rsidRPr="00CD6570">
        <w:rPr>
          <w:sz w:val="28"/>
          <w:szCs w:val="28"/>
        </w:rPr>
        <w:t>3) повышение правосознания и правовой культуры организаций и граждан в сфере рассматриваемых правоотношений.</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CD6570" w:rsidRPr="00CD6570" w:rsidRDefault="00CD6570" w:rsidP="00CD6570">
      <w:pPr>
        <w:jc w:val="both"/>
        <w:rPr>
          <w:sz w:val="28"/>
          <w:szCs w:val="28"/>
        </w:rPr>
      </w:pPr>
      <w:r w:rsidRPr="00CD6570">
        <w:rPr>
          <w:sz w:val="28"/>
          <w:szCs w:val="28"/>
        </w:rPr>
        <w:t>В положении о виде контроля самостоятельная оценка соблюдения обязательных требований (</w:t>
      </w:r>
      <w:proofErr w:type="spellStart"/>
      <w:r w:rsidRPr="00CD6570">
        <w:rPr>
          <w:sz w:val="28"/>
          <w:szCs w:val="28"/>
        </w:rPr>
        <w:t>самообследование</w:t>
      </w:r>
      <w:proofErr w:type="spellEnd"/>
      <w:r w:rsidRPr="00CD6570">
        <w:rPr>
          <w:sz w:val="28"/>
          <w:szCs w:val="28"/>
        </w:rPr>
        <w:t xml:space="preserve">) не предусмотрена, следовательно, в программе способы </w:t>
      </w:r>
      <w:proofErr w:type="spellStart"/>
      <w:r w:rsidRPr="00CD6570">
        <w:rPr>
          <w:sz w:val="28"/>
          <w:szCs w:val="28"/>
        </w:rPr>
        <w:t>самообследования</w:t>
      </w:r>
      <w:proofErr w:type="spellEnd"/>
      <w:r w:rsidRPr="00CD6570">
        <w:rPr>
          <w:sz w:val="28"/>
          <w:szCs w:val="28"/>
        </w:rPr>
        <w:t xml:space="preserve"> в автоматизированном режиме не определены (ч.1 ст.51 №248-ФЗ).</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3. Перечень профилактических мероприятий, сроки (периодичность) их проведения</w:t>
      </w:r>
    </w:p>
    <w:p w:rsidR="00CD6570" w:rsidRPr="00CD6570" w:rsidRDefault="00CD6570" w:rsidP="00CD6570">
      <w:pPr>
        <w:jc w:val="both"/>
        <w:rPr>
          <w:sz w:val="28"/>
          <w:szCs w:val="28"/>
        </w:rPr>
      </w:pPr>
    </w:p>
    <w:tbl>
      <w:tblPr>
        <w:tblStyle w:val="af8"/>
        <w:tblW w:w="0" w:type="auto"/>
        <w:tblLook w:val="04A0" w:firstRow="1" w:lastRow="0" w:firstColumn="1" w:lastColumn="0" w:noHBand="0" w:noVBand="1"/>
      </w:tblPr>
      <w:tblGrid>
        <w:gridCol w:w="769"/>
        <w:gridCol w:w="3750"/>
        <w:gridCol w:w="2897"/>
        <w:gridCol w:w="2306"/>
      </w:tblGrid>
      <w:tr w:rsidR="00CD6570" w:rsidRPr="00CD6570" w:rsidTr="00CD6570">
        <w:tc>
          <w:tcPr>
            <w:tcW w:w="769" w:type="dxa"/>
            <w:vAlign w:val="center"/>
          </w:tcPr>
          <w:p w:rsidR="00CD6570" w:rsidRPr="00CD6570" w:rsidRDefault="00CD6570" w:rsidP="00CD6570">
            <w:pPr>
              <w:jc w:val="both"/>
              <w:rPr>
                <w:sz w:val="28"/>
                <w:szCs w:val="28"/>
              </w:rPr>
            </w:pPr>
            <w:r w:rsidRPr="00CD6570">
              <w:rPr>
                <w:sz w:val="28"/>
                <w:szCs w:val="28"/>
              </w:rPr>
              <w:t xml:space="preserve">№  </w:t>
            </w:r>
            <w:proofErr w:type="gramStart"/>
            <w:r w:rsidRPr="00CD6570">
              <w:rPr>
                <w:sz w:val="28"/>
                <w:szCs w:val="28"/>
              </w:rPr>
              <w:t>п</w:t>
            </w:r>
            <w:proofErr w:type="gramEnd"/>
            <w:r w:rsidRPr="00CD6570">
              <w:rPr>
                <w:sz w:val="28"/>
                <w:szCs w:val="28"/>
              </w:rPr>
              <w:t>/п</w:t>
            </w:r>
          </w:p>
        </w:tc>
        <w:tc>
          <w:tcPr>
            <w:tcW w:w="3750" w:type="dxa"/>
            <w:vAlign w:val="center"/>
          </w:tcPr>
          <w:p w:rsidR="00CD6570" w:rsidRPr="00CD6570" w:rsidRDefault="00CD6570" w:rsidP="00CD6570">
            <w:pPr>
              <w:jc w:val="both"/>
              <w:rPr>
                <w:sz w:val="28"/>
                <w:szCs w:val="28"/>
              </w:rPr>
            </w:pPr>
            <w:r w:rsidRPr="00CD6570">
              <w:rPr>
                <w:sz w:val="28"/>
                <w:szCs w:val="28"/>
              </w:rPr>
              <w:t>Наименование</w:t>
            </w:r>
          </w:p>
          <w:p w:rsidR="00CD6570" w:rsidRPr="00CD6570" w:rsidRDefault="00CD6570" w:rsidP="00CD6570">
            <w:pPr>
              <w:jc w:val="both"/>
              <w:rPr>
                <w:sz w:val="28"/>
                <w:szCs w:val="28"/>
              </w:rPr>
            </w:pPr>
            <w:r w:rsidRPr="00CD6570">
              <w:rPr>
                <w:sz w:val="28"/>
                <w:szCs w:val="28"/>
              </w:rPr>
              <w:t>мероприятия</w:t>
            </w:r>
          </w:p>
        </w:tc>
        <w:tc>
          <w:tcPr>
            <w:tcW w:w="2746" w:type="dxa"/>
            <w:vAlign w:val="center"/>
          </w:tcPr>
          <w:p w:rsidR="00CD6570" w:rsidRPr="00CD6570" w:rsidRDefault="00CD6570" w:rsidP="00CD6570">
            <w:pPr>
              <w:jc w:val="both"/>
              <w:rPr>
                <w:sz w:val="28"/>
                <w:szCs w:val="28"/>
              </w:rPr>
            </w:pPr>
            <w:r w:rsidRPr="00CD6570">
              <w:rPr>
                <w:sz w:val="28"/>
                <w:szCs w:val="28"/>
              </w:rPr>
              <w:t>Срок реализации мероприятия</w:t>
            </w:r>
          </w:p>
        </w:tc>
        <w:tc>
          <w:tcPr>
            <w:tcW w:w="2306" w:type="dxa"/>
            <w:vAlign w:val="center"/>
          </w:tcPr>
          <w:p w:rsidR="00CD6570" w:rsidRPr="00CD6570" w:rsidRDefault="00CD6570" w:rsidP="00CD6570">
            <w:pPr>
              <w:jc w:val="both"/>
              <w:rPr>
                <w:sz w:val="28"/>
                <w:szCs w:val="28"/>
              </w:rPr>
            </w:pPr>
            <w:r w:rsidRPr="00CD6570">
              <w:rPr>
                <w:sz w:val="28"/>
                <w:szCs w:val="28"/>
              </w:rPr>
              <w:t>Ответственное должностное лицо</w:t>
            </w:r>
          </w:p>
        </w:tc>
      </w:tr>
      <w:tr w:rsidR="00CD6570" w:rsidRPr="00CD6570" w:rsidTr="00CD6570">
        <w:tc>
          <w:tcPr>
            <w:tcW w:w="9571" w:type="dxa"/>
            <w:gridSpan w:val="4"/>
            <w:vAlign w:val="center"/>
          </w:tcPr>
          <w:p w:rsidR="00CD6570" w:rsidRPr="00CD6570" w:rsidRDefault="00CD6570" w:rsidP="00CD6570">
            <w:pPr>
              <w:jc w:val="center"/>
              <w:rPr>
                <w:sz w:val="28"/>
                <w:szCs w:val="28"/>
              </w:rPr>
            </w:pPr>
            <w:r w:rsidRPr="00CD6570">
              <w:rPr>
                <w:sz w:val="28"/>
                <w:szCs w:val="28"/>
              </w:rPr>
              <w:t>Информирование</w:t>
            </w:r>
          </w:p>
        </w:tc>
      </w:tr>
      <w:tr w:rsidR="00CD6570" w:rsidRPr="00CD6570" w:rsidTr="00CD6570">
        <w:tc>
          <w:tcPr>
            <w:tcW w:w="769" w:type="dxa"/>
          </w:tcPr>
          <w:p w:rsidR="00CD6570" w:rsidRPr="00CD6570" w:rsidRDefault="00CD6570" w:rsidP="00CD6570">
            <w:pPr>
              <w:rPr>
                <w:sz w:val="28"/>
                <w:szCs w:val="28"/>
              </w:rPr>
            </w:pPr>
            <w:r w:rsidRPr="00CD6570">
              <w:rPr>
                <w:sz w:val="28"/>
                <w:szCs w:val="28"/>
              </w:rPr>
              <w:t>1</w:t>
            </w:r>
          </w:p>
        </w:tc>
        <w:tc>
          <w:tcPr>
            <w:tcW w:w="3750" w:type="dxa"/>
          </w:tcPr>
          <w:p w:rsidR="00CD6570" w:rsidRPr="00CD6570" w:rsidRDefault="00CD6570" w:rsidP="00CD6570">
            <w:pPr>
              <w:rPr>
                <w:sz w:val="28"/>
                <w:szCs w:val="28"/>
              </w:rPr>
            </w:pPr>
            <w:r w:rsidRPr="00CD6570">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w:t>
            </w:r>
            <w:r w:rsidRPr="00CD6570">
              <w:rPr>
                <w:sz w:val="28"/>
                <w:szCs w:val="28"/>
              </w:rPr>
              <w:lastRenderedPageBreak/>
              <w:t xml:space="preserve">издании   муниципального образования </w:t>
            </w:r>
          </w:p>
        </w:tc>
        <w:tc>
          <w:tcPr>
            <w:tcW w:w="2746" w:type="dxa"/>
          </w:tcPr>
          <w:p w:rsidR="00CD6570" w:rsidRPr="00CD6570" w:rsidRDefault="00CD6570" w:rsidP="00CD6570">
            <w:pPr>
              <w:rPr>
                <w:sz w:val="28"/>
                <w:szCs w:val="28"/>
              </w:rPr>
            </w:pPr>
            <w:r w:rsidRPr="00CD6570">
              <w:rPr>
                <w:sz w:val="28"/>
                <w:szCs w:val="28"/>
              </w:rPr>
              <w:lastRenderedPageBreak/>
              <w:t>Постоянно</w:t>
            </w:r>
          </w:p>
        </w:tc>
        <w:tc>
          <w:tcPr>
            <w:tcW w:w="2306" w:type="dxa"/>
          </w:tcPr>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lastRenderedPageBreak/>
              <w:t>Обобщение правоприменительной практики</w:t>
            </w:r>
          </w:p>
        </w:tc>
      </w:tr>
      <w:tr w:rsidR="00CD6570" w:rsidRPr="00CD6570" w:rsidTr="00CD6570">
        <w:tc>
          <w:tcPr>
            <w:tcW w:w="769" w:type="dxa"/>
          </w:tcPr>
          <w:p w:rsidR="00CD6570" w:rsidRPr="00CD6570" w:rsidRDefault="00CD6570" w:rsidP="00CD6570">
            <w:pPr>
              <w:jc w:val="both"/>
              <w:rPr>
                <w:sz w:val="28"/>
                <w:szCs w:val="28"/>
              </w:rPr>
            </w:pPr>
            <w:r w:rsidRPr="00CD6570">
              <w:rPr>
                <w:sz w:val="28"/>
                <w:szCs w:val="28"/>
              </w:rPr>
              <w:t>2</w:t>
            </w:r>
          </w:p>
        </w:tc>
        <w:tc>
          <w:tcPr>
            <w:tcW w:w="3750" w:type="dxa"/>
          </w:tcPr>
          <w:p w:rsidR="00CD6570" w:rsidRPr="00CD6570" w:rsidRDefault="00CD6570" w:rsidP="00CD6570">
            <w:pPr>
              <w:rPr>
                <w:sz w:val="28"/>
                <w:szCs w:val="28"/>
              </w:rPr>
            </w:pPr>
            <w:r w:rsidRPr="00CD6570">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D6570" w:rsidRPr="00CD6570" w:rsidRDefault="00CD6570" w:rsidP="00CD6570">
            <w:pPr>
              <w:rPr>
                <w:sz w:val="28"/>
                <w:szCs w:val="28"/>
              </w:rPr>
            </w:pPr>
            <w:r w:rsidRPr="00CD6570">
              <w:rPr>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на официальном сайте администрации</w:t>
            </w:r>
          </w:p>
        </w:tc>
        <w:tc>
          <w:tcPr>
            <w:tcW w:w="2746" w:type="dxa"/>
          </w:tcPr>
          <w:p w:rsidR="00CD6570" w:rsidRPr="00CD6570" w:rsidRDefault="00CD6570" w:rsidP="00CD6570">
            <w:pPr>
              <w:rPr>
                <w:sz w:val="28"/>
                <w:szCs w:val="28"/>
                <w:lang w:val="x-none"/>
              </w:rPr>
            </w:pPr>
            <w:r w:rsidRPr="00CD6570">
              <w:rPr>
                <w:sz w:val="28"/>
                <w:szCs w:val="28"/>
                <w:lang w:val="x-none"/>
              </w:rPr>
              <w:t xml:space="preserve">ежегодно не позднее 30 января года, следующего за годом обобщения правоприменительной практики. </w:t>
            </w:r>
          </w:p>
          <w:p w:rsidR="00CD6570" w:rsidRPr="00CD6570" w:rsidRDefault="00CD6570" w:rsidP="00CD6570">
            <w:pPr>
              <w:rPr>
                <w:sz w:val="28"/>
                <w:szCs w:val="28"/>
                <w:lang w:val="x-none"/>
              </w:rPr>
            </w:pPr>
          </w:p>
        </w:tc>
        <w:tc>
          <w:tcPr>
            <w:tcW w:w="2306" w:type="dxa"/>
          </w:tcPr>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t>Объявление предостережения</w:t>
            </w:r>
          </w:p>
        </w:tc>
      </w:tr>
      <w:tr w:rsidR="00CD6570" w:rsidRPr="00CD6570" w:rsidTr="00CD6570">
        <w:tc>
          <w:tcPr>
            <w:tcW w:w="769" w:type="dxa"/>
          </w:tcPr>
          <w:p w:rsidR="00CD6570" w:rsidRPr="00CD6570" w:rsidRDefault="00CD6570" w:rsidP="00CD6570">
            <w:pPr>
              <w:rPr>
                <w:sz w:val="28"/>
                <w:szCs w:val="28"/>
              </w:rPr>
            </w:pPr>
            <w:r w:rsidRPr="00CD6570">
              <w:rPr>
                <w:sz w:val="28"/>
                <w:szCs w:val="28"/>
              </w:rPr>
              <w:t>3</w:t>
            </w:r>
          </w:p>
        </w:tc>
        <w:tc>
          <w:tcPr>
            <w:tcW w:w="3750" w:type="dxa"/>
          </w:tcPr>
          <w:p w:rsidR="00CD6570" w:rsidRPr="00CD6570" w:rsidRDefault="00CD6570" w:rsidP="00CD6570">
            <w:pPr>
              <w:rPr>
                <w:sz w:val="28"/>
                <w:szCs w:val="28"/>
              </w:rPr>
            </w:pPr>
            <w:r w:rsidRPr="00CD6570">
              <w:rPr>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746" w:type="dxa"/>
          </w:tcPr>
          <w:p w:rsidR="00CD6570" w:rsidRPr="00CD6570" w:rsidRDefault="00CD6570" w:rsidP="00CD6570">
            <w:pPr>
              <w:rPr>
                <w:sz w:val="28"/>
                <w:szCs w:val="28"/>
              </w:rPr>
            </w:pPr>
            <w:r w:rsidRPr="00CD6570">
              <w:rPr>
                <w:sz w:val="28"/>
                <w:szCs w:val="28"/>
              </w:rPr>
              <w:t>По мере появления оснований, предусмотренных законодательством</w:t>
            </w:r>
          </w:p>
        </w:tc>
        <w:tc>
          <w:tcPr>
            <w:tcW w:w="2306" w:type="dxa"/>
          </w:tcPr>
          <w:p w:rsidR="00CD6570" w:rsidRPr="00CD6570" w:rsidRDefault="00CD6570" w:rsidP="00CD6570">
            <w:pPr>
              <w:rPr>
                <w:sz w:val="28"/>
                <w:szCs w:val="28"/>
              </w:rPr>
            </w:pPr>
            <w:r w:rsidRPr="00CD6570">
              <w:rPr>
                <w:sz w:val="28"/>
                <w:szCs w:val="28"/>
              </w:rPr>
              <w:t>Глава сельсовета,</w:t>
            </w:r>
          </w:p>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t>Консультирование.</w:t>
            </w:r>
          </w:p>
        </w:tc>
      </w:tr>
      <w:tr w:rsidR="00CD6570" w:rsidRPr="00CD6570" w:rsidTr="00CD6570">
        <w:tc>
          <w:tcPr>
            <w:tcW w:w="769" w:type="dxa"/>
          </w:tcPr>
          <w:p w:rsidR="00CD6570" w:rsidRPr="00CD6570" w:rsidRDefault="00CD6570" w:rsidP="00CD6570">
            <w:pPr>
              <w:rPr>
                <w:sz w:val="28"/>
                <w:szCs w:val="28"/>
              </w:rPr>
            </w:pPr>
            <w:r w:rsidRPr="00CD6570">
              <w:rPr>
                <w:sz w:val="28"/>
                <w:szCs w:val="28"/>
              </w:rPr>
              <w:t>4</w:t>
            </w:r>
          </w:p>
        </w:tc>
        <w:tc>
          <w:tcPr>
            <w:tcW w:w="3750" w:type="dxa"/>
          </w:tcPr>
          <w:p w:rsidR="00CD6570" w:rsidRPr="00CD6570" w:rsidRDefault="00CD6570" w:rsidP="00CD6570">
            <w:pPr>
              <w:rPr>
                <w:sz w:val="28"/>
                <w:szCs w:val="28"/>
              </w:rPr>
            </w:pPr>
            <w:r w:rsidRPr="00CD6570">
              <w:rPr>
                <w:sz w:val="28"/>
                <w:szCs w:val="28"/>
              </w:rPr>
              <w:t xml:space="preserve">Консультирование </w:t>
            </w:r>
            <w:r w:rsidRPr="00CD6570">
              <w:rPr>
                <w:sz w:val="28"/>
                <w:szCs w:val="28"/>
              </w:rPr>
              <w:lastRenderedPageBreak/>
              <w:t>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746" w:type="dxa"/>
          </w:tcPr>
          <w:p w:rsidR="00CD6570" w:rsidRPr="00CD6570" w:rsidRDefault="00CD6570" w:rsidP="00CD6570">
            <w:pPr>
              <w:rPr>
                <w:sz w:val="28"/>
                <w:szCs w:val="28"/>
              </w:rPr>
            </w:pPr>
            <w:r w:rsidRPr="00CD6570">
              <w:rPr>
                <w:sz w:val="28"/>
                <w:szCs w:val="28"/>
              </w:rPr>
              <w:lastRenderedPageBreak/>
              <w:t xml:space="preserve">Постоянно  по </w:t>
            </w:r>
            <w:r w:rsidRPr="00CD6570">
              <w:rPr>
                <w:sz w:val="28"/>
                <w:szCs w:val="28"/>
              </w:rPr>
              <w:lastRenderedPageBreak/>
              <w:t>обращениям контролируемых лиц и их представителей</w:t>
            </w:r>
          </w:p>
        </w:tc>
        <w:tc>
          <w:tcPr>
            <w:tcW w:w="2306" w:type="dxa"/>
          </w:tcPr>
          <w:p w:rsidR="00CD6570" w:rsidRPr="00CD6570" w:rsidRDefault="00CD6570" w:rsidP="00CD6570">
            <w:pPr>
              <w:rPr>
                <w:sz w:val="28"/>
                <w:szCs w:val="28"/>
              </w:rPr>
            </w:pPr>
            <w:r w:rsidRPr="00CD6570">
              <w:rPr>
                <w:sz w:val="28"/>
                <w:szCs w:val="28"/>
              </w:rPr>
              <w:lastRenderedPageBreak/>
              <w:t xml:space="preserve">Глава </w:t>
            </w:r>
            <w:r w:rsidRPr="00CD6570">
              <w:rPr>
                <w:sz w:val="28"/>
                <w:szCs w:val="28"/>
              </w:rPr>
              <w:lastRenderedPageBreak/>
              <w:t>сельсовета, Заместитель главы сельсовета</w:t>
            </w:r>
          </w:p>
          <w:p w:rsidR="00CD6570" w:rsidRPr="00CD6570" w:rsidRDefault="00CD6570" w:rsidP="00CD6570">
            <w:pPr>
              <w:rPr>
                <w:sz w:val="28"/>
                <w:szCs w:val="28"/>
              </w:rPr>
            </w:pP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lastRenderedPageBreak/>
              <w:t>Профилактический визит</w:t>
            </w:r>
          </w:p>
        </w:tc>
      </w:tr>
      <w:tr w:rsidR="00CD6570" w:rsidRPr="00CD6570" w:rsidTr="00CD6570">
        <w:trPr>
          <w:trHeight w:val="341"/>
        </w:trPr>
        <w:tc>
          <w:tcPr>
            <w:tcW w:w="769" w:type="dxa"/>
          </w:tcPr>
          <w:p w:rsidR="00CD6570" w:rsidRPr="00CD6570" w:rsidRDefault="00CD6570" w:rsidP="00CD6570">
            <w:pPr>
              <w:rPr>
                <w:sz w:val="28"/>
                <w:szCs w:val="28"/>
              </w:rPr>
            </w:pPr>
            <w:r w:rsidRPr="00CD6570">
              <w:rPr>
                <w:sz w:val="28"/>
                <w:szCs w:val="28"/>
              </w:rPr>
              <w:t xml:space="preserve">5 </w:t>
            </w:r>
          </w:p>
        </w:tc>
        <w:tc>
          <w:tcPr>
            <w:tcW w:w="3750" w:type="dxa"/>
          </w:tcPr>
          <w:p w:rsidR="00CD6570" w:rsidRPr="00CD6570" w:rsidRDefault="00CD6570" w:rsidP="00CD6570">
            <w:pPr>
              <w:rPr>
                <w:sz w:val="28"/>
                <w:szCs w:val="28"/>
              </w:rPr>
            </w:pPr>
            <w:r w:rsidRPr="00CD6570">
              <w:rPr>
                <w:sz w:val="28"/>
                <w:szCs w:val="28"/>
              </w:rPr>
              <w:t>Профилактический визит</w:t>
            </w:r>
          </w:p>
        </w:tc>
        <w:tc>
          <w:tcPr>
            <w:tcW w:w="2746" w:type="dxa"/>
          </w:tcPr>
          <w:p w:rsidR="00CD6570" w:rsidRPr="00CD6570" w:rsidRDefault="00CD6570" w:rsidP="00CD6570">
            <w:pPr>
              <w:rPr>
                <w:sz w:val="28"/>
                <w:szCs w:val="28"/>
              </w:rPr>
            </w:pPr>
            <w:r w:rsidRPr="00CD6570">
              <w:rPr>
                <w:sz w:val="28"/>
                <w:szCs w:val="28"/>
              </w:rPr>
              <w:t>2, 3 квартал</w:t>
            </w:r>
          </w:p>
        </w:tc>
        <w:tc>
          <w:tcPr>
            <w:tcW w:w="2306" w:type="dxa"/>
          </w:tcPr>
          <w:p w:rsidR="00CD6570" w:rsidRPr="00CD6570" w:rsidRDefault="00CD6570" w:rsidP="00CD6570">
            <w:pPr>
              <w:rPr>
                <w:sz w:val="28"/>
                <w:szCs w:val="28"/>
              </w:rPr>
            </w:pPr>
            <w:r w:rsidRPr="00CD6570">
              <w:rPr>
                <w:sz w:val="28"/>
                <w:szCs w:val="28"/>
              </w:rPr>
              <w:t xml:space="preserve">Глава сельсовета </w:t>
            </w:r>
          </w:p>
        </w:tc>
      </w:tr>
    </w:tbl>
    <w:p w:rsidR="00CD6570" w:rsidRPr="00CD6570" w:rsidRDefault="00CD6570" w:rsidP="00CD6570">
      <w:pPr>
        <w:jc w:val="both"/>
        <w:rPr>
          <w:sz w:val="28"/>
          <w:szCs w:val="28"/>
        </w:rPr>
      </w:pPr>
    </w:p>
    <w:p w:rsidR="00CD6570" w:rsidRPr="00CD6570" w:rsidRDefault="00CD6570" w:rsidP="00CD6570">
      <w:pPr>
        <w:ind w:firstLine="567"/>
        <w:jc w:val="center"/>
        <w:rPr>
          <w:sz w:val="28"/>
          <w:szCs w:val="28"/>
        </w:rPr>
      </w:pPr>
      <w:r w:rsidRPr="00CD6570">
        <w:rPr>
          <w:sz w:val="28"/>
          <w:szCs w:val="28"/>
        </w:rPr>
        <w:t>4. Показатели результативности и эффективности Программы</w:t>
      </w:r>
    </w:p>
    <w:p w:rsidR="00CD6570" w:rsidRPr="00CD6570" w:rsidRDefault="00CD6570" w:rsidP="00CD6570">
      <w:pPr>
        <w:ind w:firstLine="567"/>
        <w:jc w:val="center"/>
        <w:rPr>
          <w:sz w:val="28"/>
          <w:szCs w:val="28"/>
        </w:rPr>
      </w:pPr>
    </w:p>
    <w:tbl>
      <w:tblPr>
        <w:tblW w:w="9508" w:type="dxa"/>
        <w:tblLayout w:type="fixed"/>
        <w:tblCellMar>
          <w:left w:w="10" w:type="dxa"/>
          <w:right w:w="10" w:type="dxa"/>
        </w:tblCellMar>
        <w:tblLook w:val="0000" w:firstRow="0" w:lastRow="0" w:firstColumn="0" w:lastColumn="0" w:noHBand="0" w:noVBand="0"/>
      </w:tblPr>
      <w:tblGrid>
        <w:gridCol w:w="590"/>
        <w:gridCol w:w="7358"/>
        <w:gridCol w:w="1560"/>
      </w:tblGrid>
      <w:tr w:rsidR="00CD6570" w:rsidRPr="00CD6570" w:rsidTr="00CD6570">
        <w:trPr>
          <w:trHeight w:hRule="exact" w:val="576"/>
        </w:trPr>
        <w:tc>
          <w:tcPr>
            <w:tcW w:w="590" w:type="dxa"/>
            <w:tcBorders>
              <w:top w:val="single" w:sz="4" w:space="0" w:color="auto"/>
              <w:left w:val="single" w:sz="4" w:space="0" w:color="auto"/>
            </w:tcBorders>
            <w:shd w:val="clear" w:color="auto" w:fill="FFFFFF"/>
          </w:tcPr>
          <w:p w:rsidR="00CD6570" w:rsidRPr="00CD6570" w:rsidRDefault="00CD6570" w:rsidP="00CD6570">
            <w:pPr>
              <w:jc w:val="center"/>
              <w:rPr>
                <w:sz w:val="28"/>
                <w:szCs w:val="28"/>
              </w:rPr>
            </w:pPr>
            <w:r w:rsidRPr="00CD6570">
              <w:rPr>
                <w:sz w:val="28"/>
                <w:szCs w:val="28"/>
              </w:rPr>
              <w:t>№</w:t>
            </w:r>
          </w:p>
          <w:p w:rsidR="00CD6570" w:rsidRPr="00CD6570" w:rsidRDefault="00CD6570" w:rsidP="00CD6570">
            <w:pPr>
              <w:jc w:val="center"/>
              <w:rPr>
                <w:sz w:val="28"/>
                <w:szCs w:val="28"/>
              </w:rPr>
            </w:pPr>
            <w:proofErr w:type="gramStart"/>
            <w:r w:rsidRPr="00CD6570">
              <w:rPr>
                <w:sz w:val="28"/>
                <w:szCs w:val="28"/>
              </w:rPr>
              <w:t>п</w:t>
            </w:r>
            <w:proofErr w:type="gramEnd"/>
            <w:r w:rsidRPr="00CD6570">
              <w:rPr>
                <w:sz w:val="28"/>
                <w:szCs w:val="28"/>
              </w:rPr>
              <w:t>/п</w:t>
            </w:r>
          </w:p>
        </w:tc>
        <w:tc>
          <w:tcPr>
            <w:tcW w:w="7358" w:type="dxa"/>
            <w:tcBorders>
              <w:top w:val="single" w:sz="4" w:space="0" w:color="auto"/>
              <w:lef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Наименование показателя</w:t>
            </w:r>
          </w:p>
        </w:tc>
        <w:tc>
          <w:tcPr>
            <w:tcW w:w="1560" w:type="dxa"/>
            <w:tcBorders>
              <w:top w:val="single" w:sz="4" w:space="0" w:color="auto"/>
              <w:left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Величина</w:t>
            </w:r>
          </w:p>
        </w:tc>
      </w:tr>
      <w:tr w:rsidR="00CD6570" w:rsidRPr="00CD6570" w:rsidTr="00CD6570">
        <w:trPr>
          <w:trHeight w:hRule="exact" w:val="1697"/>
        </w:trPr>
        <w:tc>
          <w:tcPr>
            <w:tcW w:w="590" w:type="dxa"/>
            <w:tcBorders>
              <w:top w:val="single" w:sz="4" w:space="0" w:color="auto"/>
              <w:left w:val="single" w:sz="4" w:space="0" w:color="auto"/>
            </w:tcBorders>
            <w:shd w:val="clear" w:color="auto" w:fill="FFFFFF"/>
          </w:tcPr>
          <w:p w:rsidR="00CD6570" w:rsidRPr="00CD6570" w:rsidRDefault="00CD6570" w:rsidP="00CD6570">
            <w:pPr>
              <w:ind w:firstLine="567"/>
              <w:jc w:val="center"/>
              <w:rPr>
                <w:sz w:val="28"/>
                <w:szCs w:val="28"/>
              </w:rPr>
            </w:pPr>
            <w:r w:rsidRPr="00CD6570">
              <w:rPr>
                <w:sz w:val="28"/>
                <w:szCs w:val="28"/>
              </w:rPr>
              <w:t>11.</w:t>
            </w:r>
          </w:p>
        </w:tc>
        <w:tc>
          <w:tcPr>
            <w:tcW w:w="7358" w:type="dxa"/>
            <w:tcBorders>
              <w:top w:val="single" w:sz="4" w:space="0" w:color="auto"/>
              <w:left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CD6570" w:rsidRPr="00CD6570" w:rsidRDefault="00CD6570" w:rsidP="00CD6570">
            <w:pPr>
              <w:ind w:left="119" w:right="131" w:firstLine="567"/>
              <w:rPr>
                <w:sz w:val="28"/>
                <w:szCs w:val="28"/>
              </w:rPr>
            </w:pPr>
          </w:p>
        </w:tc>
        <w:tc>
          <w:tcPr>
            <w:tcW w:w="1560" w:type="dxa"/>
            <w:tcBorders>
              <w:top w:val="single" w:sz="4" w:space="0" w:color="auto"/>
              <w:left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100%</w:t>
            </w:r>
          </w:p>
        </w:tc>
      </w:tr>
      <w:tr w:rsidR="00CD6570" w:rsidRPr="00CD6570" w:rsidTr="00CD6570">
        <w:trPr>
          <w:trHeight w:hRule="exact" w:val="1424"/>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ind w:firstLine="567"/>
              <w:jc w:val="center"/>
              <w:rPr>
                <w:sz w:val="28"/>
                <w:szCs w:val="28"/>
              </w:rPr>
            </w:pPr>
            <w:r w:rsidRPr="00CD6570">
              <w:rPr>
                <w:sz w:val="28"/>
                <w:szCs w:val="28"/>
              </w:rPr>
              <w:t>22.</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CD6570" w:rsidRPr="00CD6570" w:rsidRDefault="00CD6570" w:rsidP="00CD6570">
            <w:pPr>
              <w:ind w:left="119" w:right="131" w:firstLine="567"/>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Исполнено</w:t>
            </w:r>
            <w:proofErr w:type="gramStart"/>
            <w:r w:rsidRPr="00CD6570">
              <w:rPr>
                <w:sz w:val="28"/>
                <w:szCs w:val="28"/>
              </w:rPr>
              <w:t xml:space="preserve"> / Н</w:t>
            </w:r>
            <w:proofErr w:type="gramEnd"/>
            <w:r w:rsidRPr="00CD6570">
              <w:rPr>
                <w:sz w:val="28"/>
                <w:szCs w:val="28"/>
              </w:rPr>
              <w:t>е исполнено</w:t>
            </w:r>
          </w:p>
        </w:tc>
      </w:tr>
      <w:tr w:rsidR="00CD6570" w:rsidRPr="00CD6570" w:rsidTr="00CD6570">
        <w:trPr>
          <w:trHeight w:hRule="exact" w:val="2692"/>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jc w:val="center"/>
              <w:rPr>
                <w:sz w:val="28"/>
                <w:szCs w:val="28"/>
              </w:rPr>
            </w:pPr>
            <w:r w:rsidRPr="00CD6570">
              <w:rPr>
                <w:sz w:val="28"/>
                <w:szCs w:val="28"/>
              </w:rPr>
              <w:t>3.</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 xml:space="preserve">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p>
          <w:p w:rsidR="00CD6570" w:rsidRPr="00CD6570" w:rsidRDefault="00CD6570" w:rsidP="00CD6570">
            <w:pPr>
              <w:autoSpaceDE w:val="0"/>
              <w:autoSpaceDN w:val="0"/>
              <w:adjustRightInd w:val="0"/>
              <w:ind w:left="119" w:right="131" w:firstLine="119"/>
              <w:rPr>
                <w:sz w:val="28"/>
                <w:szCs w:val="28"/>
              </w:rPr>
            </w:pPr>
          </w:p>
          <w:p w:rsidR="00CD6570" w:rsidRPr="00CD6570" w:rsidRDefault="00CD6570" w:rsidP="00CD6570">
            <w:pPr>
              <w:autoSpaceDE w:val="0"/>
              <w:autoSpaceDN w:val="0"/>
              <w:adjustRightInd w:val="0"/>
              <w:ind w:left="119" w:right="131" w:firstLine="119"/>
              <w:rPr>
                <w:sz w:val="28"/>
                <w:szCs w:val="28"/>
              </w:rPr>
            </w:pPr>
          </w:p>
          <w:p w:rsidR="00CD6570" w:rsidRPr="00CD6570" w:rsidRDefault="00CD6570" w:rsidP="00CD6570">
            <w:pPr>
              <w:autoSpaceDE w:val="0"/>
              <w:autoSpaceDN w:val="0"/>
              <w:adjustRightInd w:val="0"/>
              <w:ind w:left="119" w:right="131" w:firstLine="119"/>
              <w:rPr>
                <w:sz w:val="28"/>
                <w:szCs w:val="28"/>
              </w:rPr>
            </w:pPr>
          </w:p>
          <w:p w:rsidR="00CD6570" w:rsidRPr="00CD6570" w:rsidRDefault="00CD6570" w:rsidP="00CD6570">
            <w:pPr>
              <w:autoSpaceDE w:val="0"/>
              <w:autoSpaceDN w:val="0"/>
              <w:adjustRightInd w:val="0"/>
              <w:ind w:left="119" w:right="131" w:firstLine="119"/>
              <w:rPr>
                <w:sz w:val="28"/>
                <w:szCs w:val="28"/>
              </w:rPr>
            </w:pPr>
          </w:p>
          <w:p w:rsidR="00CD6570" w:rsidRPr="00CD6570" w:rsidRDefault="00CD6570" w:rsidP="00CD6570">
            <w:pPr>
              <w:autoSpaceDE w:val="0"/>
              <w:autoSpaceDN w:val="0"/>
              <w:adjustRightInd w:val="0"/>
              <w:ind w:left="119" w:right="131" w:firstLine="119"/>
              <w:rPr>
                <w:sz w:val="28"/>
                <w:szCs w:val="28"/>
              </w:rPr>
            </w:pPr>
            <w:r w:rsidRPr="00CD6570">
              <w:rPr>
                <w:sz w:val="28"/>
                <w:szCs w:val="28"/>
              </w:rPr>
              <w:t>охраняемым законом ценностям</w:t>
            </w:r>
            <w:proofErr w:type="gramStart"/>
            <w:r w:rsidRPr="00CD6570">
              <w:rPr>
                <w:sz w:val="28"/>
                <w:szCs w:val="28"/>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20% и более</w:t>
            </w:r>
          </w:p>
        </w:tc>
      </w:tr>
      <w:tr w:rsidR="00CD6570" w:rsidRPr="00CD6570" w:rsidTr="00CD6570">
        <w:trPr>
          <w:trHeight w:hRule="exact" w:val="653"/>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spacing w:line="230" w:lineRule="exact"/>
              <w:ind w:left="220"/>
              <w:rPr>
                <w:sz w:val="28"/>
                <w:szCs w:val="28"/>
              </w:rPr>
            </w:pPr>
            <w:r w:rsidRPr="00CD6570">
              <w:rPr>
                <w:sz w:val="28"/>
                <w:szCs w:val="28"/>
              </w:rPr>
              <w:t>4.</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spacing w:line="274" w:lineRule="exact"/>
              <w:ind w:left="119" w:right="131"/>
              <w:rPr>
                <w:sz w:val="28"/>
                <w:szCs w:val="28"/>
              </w:rPr>
            </w:pPr>
            <w:r w:rsidRPr="00CD6570">
              <w:rPr>
                <w:sz w:val="28"/>
                <w:szCs w:val="28"/>
              </w:rPr>
              <w:t>Доля лиц, удовлетворённых консультированием в общем количестве лиц, обратившихся за консультированием</w:t>
            </w:r>
          </w:p>
          <w:p w:rsidR="00CD6570" w:rsidRPr="00CD6570" w:rsidRDefault="00CD6570" w:rsidP="00CD6570">
            <w:pPr>
              <w:widowControl w:val="0"/>
              <w:spacing w:line="274" w:lineRule="exact"/>
              <w:ind w:left="119" w:right="131" w:firstLine="440"/>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widowControl w:val="0"/>
              <w:spacing w:line="277" w:lineRule="exact"/>
              <w:jc w:val="center"/>
              <w:rPr>
                <w:sz w:val="28"/>
                <w:szCs w:val="28"/>
              </w:rPr>
            </w:pPr>
            <w:r w:rsidRPr="00CD6570">
              <w:rPr>
                <w:sz w:val="28"/>
                <w:szCs w:val="28"/>
              </w:rPr>
              <w:t>100%</w:t>
            </w:r>
          </w:p>
        </w:tc>
      </w:tr>
    </w:tbl>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FC6A57" w:rsidRDefault="00FC6A57"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p w:rsidR="00CD6570" w:rsidRDefault="00CD6570" w:rsidP="00FC6A57">
      <w:pPr>
        <w:jc w:val="both"/>
        <w:rPr>
          <w:bCs/>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CD6570" w:rsidRPr="00CD6570" w:rsidTr="00CD6570">
        <w:trPr>
          <w:trHeight w:val="1178"/>
        </w:trPr>
        <w:tc>
          <w:tcPr>
            <w:tcW w:w="1056" w:type="dxa"/>
            <w:tcBorders>
              <w:top w:val="nil"/>
              <w:left w:val="nil"/>
              <w:bottom w:val="nil"/>
              <w:right w:val="nil"/>
            </w:tcBorders>
            <w:vAlign w:val="bottom"/>
          </w:tcPr>
          <w:p w:rsidR="00CD6570" w:rsidRPr="00CD6570" w:rsidRDefault="00CD6570" w:rsidP="00CD6570">
            <w:pPr>
              <w:rPr>
                <w:sz w:val="20"/>
              </w:rPr>
            </w:pPr>
            <w:r w:rsidRPr="00CD6570">
              <w:rPr>
                <w:noProof/>
              </w:rPr>
              <w:lastRenderedPageBreak/>
              <w:drawing>
                <wp:anchor distT="0" distB="0" distL="114300" distR="114300" simplePos="0" relativeHeight="251673600" behindDoc="0" locked="0" layoutInCell="0" allowOverlap="1" wp14:anchorId="2CEA7C2E" wp14:editId="3AAAB665">
                  <wp:simplePos x="0" y="0"/>
                  <wp:positionH relativeFrom="column">
                    <wp:posOffset>2760345</wp:posOffset>
                  </wp:positionH>
                  <wp:positionV relativeFrom="paragraph">
                    <wp:posOffset>100330</wp:posOffset>
                  </wp:positionV>
                  <wp:extent cx="584835" cy="711200"/>
                  <wp:effectExtent l="0" t="0" r="571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4835" cy="711200"/>
                          </a:xfrm>
                          <a:prstGeom prst="rect">
                            <a:avLst/>
                          </a:prstGeom>
                          <a:noFill/>
                          <a:ln w="9525">
                            <a:noFill/>
                            <a:miter lim="800000"/>
                            <a:headEnd/>
                            <a:tailEnd/>
                          </a:ln>
                        </pic:spPr>
                      </pic:pic>
                    </a:graphicData>
                  </a:graphic>
                </wp:anchor>
              </w:drawing>
            </w:r>
          </w:p>
        </w:tc>
        <w:tc>
          <w:tcPr>
            <w:tcW w:w="105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69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rFonts w:ascii="Arial" w:hAnsi="Arial"/>
                <w:sz w:val="20"/>
              </w:rPr>
            </w:pPr>
          </w:p>
          <w:p w:rsidR="00CD6570" w:rsidRPr="00CD6570" w:rsidRDefault="00CD6570" w:rsidP="00CD6570">
            <w:pPr>
              <w:rPr>
                <w:rFonts w:ascii="Arial" w:hAnsi="Arial"/>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c>
          <w:tcPr>
            <w:tcW w:w="869" w:type="dxa"/>
            <w:tcBorders>
              <w:top w:val="nil"/>
              <w:left w:val="nil"/>
              <w:bottom w:val="nil"/>
              <w:right w:val="nil"/>
            </w:tcBorders>
            <w:vAlign w:val="bottom"/>
          </w:tcPr>
          <w:p w:rsidR="00CD6570" w:rsidRPr="00CD6570" w:rsidRDefault="00CD6570" w:rsidP="00CD6570">
            <w:pPr>
              <w:rPr>
                <w:sz w:val="20"/>
              </w:rPr>
            </w:pPr>
          </w:p>
        </w:tc>
        <w:tc>
          <w:tcPr>
            <w:tcW w:w="747" w:type="dxa"/>
            <w:gridSpan w:val="2"/>
            <w:tcBorders>
              <w:top w:val="nil"/>
              <w:left w:val="nil"/>
              <w:bottom w:val="nil"/>
              <w:right w:val="nil"/>
            </w:tcBorders>
            <w:vAlign w:val="bottom"/>
          </w:tcPr>
          <w:p w:rsidR="00CD6570" w:rsidRPr="00CD6570" w:rsidRDefault="00CD6570" w:rsidP="00CD6570">
            <w:pPr>
              <w:rPr>
                <w:sz w:val="20"/>
              </w:rPr>
            </w:pPr>
          </w:p>
        </w:tc>
        <w:tc>
          <w:tcPr>
            <w:tcW w:w="1056" w:type="dxa"/>
            <w:tcBorders>
              <w:top w:val="nil"/>
              <w:left w:val="nil"/>
              <w:bottom w:val="nil"/>
              <w:right w:val="nil"/>
            </w:tcBorders>
            <w:vAlign w:val="bottom"/>
          </w:tcPr>
          <w:p w:rsidR="00CD6570" w:rsidRPr="00CD6570" w:rsidRDefault="00CD6570" w:rsidP="00CD6570">
            <w:pPr>
              <w:rPr>
                <w:sz w:val="20"/>
              </w:rPr>
            </w:pPr>
          </w:p>
        </w:tc>
      </w:tr>
      <w:tr w:rsidR="00CD6570" w:rsidRPr="00CD6570" w:rsidTr="00CD6570">
        <w:trPr>
          <w:trHeight w:val="405"/>
        </w:trPr>
        <w:tc>
          <w:tcPr>
            <w:tcW w:w="9704" w:type="dxa"/>
            <w:gridSpan w:val="11"/>
            <w:tcBorders>
              <w:top w:val="nil"/>
              <w:left w:val="nil"/>
              <w:bottom w:val="nil"/>
              <w:right w:val="nil"/>
            </w:tcBorders>
            <w:vAlign w:val="bottom"/>
          </w:tcPr>
          <w:p w:rsidR="00CD6570" w:rsidRPr="00CD6570" w:rsidRDefault="00CD6570" w:rsidP="00CD6570">
            <w:pPr>
              <w:rPr>
                <w:b/>
                <w:caps/>
                <w:sz w:val="36"/>
              </w:rPr>
            </w:pPr>
            <w:r w:rsidRPr="00CD6570">
              <w:rPr>
                <w:b/>
                <w:caps/>
                <w:sz w:val="36"/>
              </w:rPr>
              <w:t xml:space="preserve">  </w:t>
            </w:r>
          </w:p>
        </w:tc>
      </w:tr>
      <w:tr w:rsidR="00CD6570" w:rsidRPr="00CD6570" w:rsidTr="00CD6570">
        <w:trPr>
          <w:trHeight w:val="405"/>
        </w:trPr>
        <w:tc>
          <w:tcPr>
            <w:tcW w:w="9704" w:type="dxa"/>
            <w:gridSpan w:val="11"/>
            <w:tcBorders>
              <w:top w:val="nil"/>
              <w:left w:val="nil"/>
              <w:bottom w:val="nil"/>
              <w:right w:val="nil"/>
            </w:tcBorders>
            <w:vAlign w:val="bottom"/>
          </w:tcPr>
          <w:p w:rsidR="00CD6570" w:rsidRPr="00CD6570" w:rsidRDefault="00CD6570" w:rsidP="00CD6570">
            <w:pPr>
              <w:jc w:val="center"/>
              <w:rPr>
                <w:sz w:val="32"/>
              </w:rPr>
            </w:pPr>
            <w:r w:rsidRPr="00CD6570">
              <w:rPr>
                <w:sz w:val="32"/>
              </w:rPr>
              <w:t>Администрация Усть-Ярульского сельсовета</w:t>
            </w:r>
          </w:p>
          <w:p w:rsidR="00CD6570" w:rsidRPr="00CD6570" w:rsidRDefault="00CD6570" w:rsidP="00CD6570">
            <w:pPr>
              <w:jc w:val="center"/>
              <w:rPr>
                <w:sz w:val="32"/>
              </w:rPr>
            </w:pPr>
            <w:r w:rsidRPr="00CD6570">
              <w:rPr>
                <w:sz w:val="32"/>
              </w:rPr>
              <w:t>Ирбейского района Красноярского края</w:t>
            </w:r>
          </w:p>
        </w:tc>
      </w:tr>
      <w:tr w:rsidR="00CD6570" w:rsidRPr="00CD6570" w:rsidTr="00CD6570">
        <w:trPr>
          <w:trHeight w:val="1059"/>
        </w:trPr>
        <w:tc>
          <w:tcPr>
            <w:tcW w:w="9704" w:type="dxa"/>
            <w:gridSpan w:val="11"/>
            <w:tcBorders>
              <w:top w:val="nil"/>
              <w:left w:val="nil"/>
              <w:bottom w:val="nil"/>
              <w:right w:val="nil"/>
            </w:tcBorders>
            <w:vAlign w:val="bottom"/>
          </w:tcPr>
          <w:p w:rsidR="00CD6570" w:rsidRPr="00CD6570" w:rsidRDefault="00CD6570" w:rsidP="00CD6570">
            <w:pPr>
              <w:jc w:val="center"/>
              <w:rPr>
                <w:sz w:val="56"/>
              </w:rPr>
            </w:pPr>
            <w:r w:rsidRPr="00CD6570">
              <w:rPr>
                <w:rFonts w:hint="eastAsia"/>
                <w:sz w:val="56"/>
              </w:rPr>
              <w:t>ПОСТАНОВЛЕНИЕ</w:t>
            </w:r>
          </w:p>
        </w:tc>
      </w:tr>
      <w:tr w:rsidR="00CD6570" w:rsidRPr="00CD6570" w:rsidTr="00CD6570">
        <w:trPr>
          <w:trHeight w:val="375"/>
        </w:trPr>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69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1056" w:type="dxa"/>
            <w:tcBorders>
              <w:top w:val="nil"/>
              <w:left w:val="nil"/>
              <w:bottom w:val="nil"/>
              <w:right w:val="nil"/>
            </w:tcBorders>
            <w:vAlign w:val="bottom"/>
          </w:tcPr>
          <w:p w:rsidR="00CD6570" w:rsidRPr="00CD6570" w:rsidRDefault="00CD6570" w:rsidP="00CD6570">
            <w:pPr>
              <w:rPr>
                <w:sz w:val="28"/>
              </w:rPr>
            </w:pPr>
          </w:p>
        </w:tc>
        <w:tc>
          <w:tcPr>
            <w:tcW w:w="869" w:type="dxa"/>
            <w:tcBorders>
              <w:top w:val="nil"/>
              <w:left w:val="nil"/>
              <w:bottom w:val="nil"/>
              <w:right w:val="nil"/>
            </w:tcBorders>
            <w:vAlign w:val="bottom"/>
          </w:tcPr>
          <w:p w:rsidR="00CD6570" w:rsidRPr="00CD6570" w:rsidRDefault="00CD6570" w:rsidP="00CD6570">
            <w:pPr>
              <w:rPr>
                <w:sz w:val="28"/>
              </w:rPr>
            </w:pPr>
          </w:p>
        </w:tc>
        <w:tc>
          <w:tcPr>
            <w:tcW w:w="379" w:type="dxa"/>
            <w:tcBorders>
              <w:top w:val="nil"/>
              <w:left w:val="nil"/>
              <w:bottom w:val="nil"/>
              <w:right w:val="nil"/>
            </w:tcBorders>
            <w:vAlign w:val="bottom"/>
          </w:tcPr>
          <w:p w:rsidR="00CD6570" w:rsidRPr="00CD6570" w:rsidRDefault="00CD6570" w:rsidP="00CD6570">
            <w:pPr>
              <w:rPr>
                <w:sz w:val="28"/>
              </w:rPr>
            </w:pPr>
          </w:p>
        </w:tc>
        <w:tc>
          <w:tcPr>
            <w:tcW w:w="1424" w:type="dxa"/>
            <w:gridSpan w:val="2"/>
            <w:tcBorders>
              <w:top w:val="nil"/>
              <w:left w:val="nil"/>
              <w:bottom w:val="nil"/>
              <w:right w:val="nil"/>
            </w:tcBorders>
            <w:vAlign w:val="bottom"/>
          </w:tcPr>
          <w:p w:rsidR="00CD6570" w:rsidRPr="00CD6570" w:rsidRDefault="00CD6570" w:rsidP="00CD6570">
            <w:pPr>
              <w:rPr>
                <w:sz w:val="28"/>
              </w:rPr>
            </w:pPr>
          </w:p>
        </w:tc>
      </w:tr>
      <w:tr w:rsidR="00CD6570" w:rsidRPr="00CD6570" w:rsidTr="00CD6570">
        <w:trPr>
          <w:trHeight w:val="375"/>
        </w:trPr>
        <w:tc>
          <w:tcPr>
            <w:tcW w:w="3864" w:type="dxa"/>
            <w:gridSpan w:val="4"/>
            <w:tcBorders>
              <w:top w:val="nil"/>
              <w:left w:val="nil"/>
              <w:bottom w:val="nil"/>
              <w:right w:val="nil"/>
            </w:tcBorders>
            <w:vAlign w:val="center"/>
          </w:tcPr>
          <w:p w:rsidR="00CD6570" w:rsidRPr="00CD6570" w:rsidRDefault="00CD6570" w:rsidP="00CD6570">
            <w:pPr>
              <w:rPr>
                <w:sz w:val="28"/>
              </w:rPr>
            </w:pPr>
            <w:r w:rsidRPr="00CD6570">
              <w:rPr>
                <w:sz w:val="28"/>
              </w:rPr>
              <w:t>17.12.</w:t>
            </w:r>
            <w:r w:rsidRPr="00CD6570">
              <w:rPr>
                <w:sz w:val="28"/>
              </w:rPr>
              <w:fldChar w:fldCharType="begin"/>
            </w:r>
            <w:r w:rsidRPr="00CD6570">
              <w:rPr>
                <w:sz w:val="28"/>
              </w:rPr>
              <w:instrText xml:space="preserve"> TIME  \@ "yyyy" </w:instrText>
            </w:r>
            <w:r w:rsidRPr="00CD6570">
              <w:rPr>
                <w:sz w:val="28"/>
              </w:rPr>
              <w:fldChar w:fldCharType="separate"/>
            </w:r>
            <w:r w:rsidRPr="00CD6570">
              <w:rPr>
                <w:noProof/>
                <w:sz w:val="28"/>
              </w:rPr>
              <w:t>2021</w:t>
            </w:r>
            <w:r w:rsidRPr="00CD6570">
              <w:rPr>
                <w:sz w:val="28"/>
              </w:rPr>
              <w:fldChar w:fldCharType="end"/>
            </w:r>
            <w:r w:rsidRPr="00CD6570">
              <w:rPr>
                <w:sz w:val="28"/>
              </w:rPr>
              <w:t xml:space="preserve">  </w:t>
            </w:r>
          </w:p>
        </w:tc>
        <w:tc>
          <w:tcPr>
            <w:tcW w:w="2112" w:type="dxa"/>
            <w:gridSpan w:val="2"/>
            <w:tcBorders>
              <w:top w:val="nil"/>
              <w:left w:val="nil"/>
              <w:bottom w:val="nil"/>
              <w:right w:val="nil"/>
            </w:tcBorders>
            <w:vAlign w:val="center"/>
          </w:tcPr>
          <w:p w:rsidR="00CD6570" w:rsidRPr="00CD6570" w:rsidRDefault="00CD6570" w:rsidP="00CD6570">
            <w:pPr>
              <w:rPr>
                <w:sz w:val="28"/>
              </w:rPr>
            </w:pPr>
            <w:r w:rsidRPr="00CD6570">
              <w:rPr>
                <w:sz w:val="28"/>
              </w:rPr>
              <w:t xml:space="preserve">   с. Усть-Яруль</w:t>
            </w:r>
          </w:p>
        </w:tc>
        <w:tc>
          <w:tcPr>
            <w:tcW w:w="1056" w:type="dxa"/>
            <w:tcBorders>
              <w:top w:val="nil"/>
              <w:left w:val="nil"/>
              <w:bottom w:val="nil"/>
              <w:right w:val="nil"/>
            </w:tcBorders>
            <w:vAlign w:val="center"/>
          </w:tcPr>
          <w:p w:rsidR="00CD6570" w:rsidRPr="00CD6570" w:rsidRDefault="00CD6570" w:rsidP="00CD6570">
            <w:pPr>
              <w:rPr>
                <w:sz w:val="28"/>
              </w:rPr>
            </w:pPr>
          </w:p>
        </w:tc>
        <w:tc>
          <w:tcPr>
            <w:tcW w:w="869" w:type="dxa"/>
            <w:tcBorders>
              <w:top w:val="nil"/>
              <w:left w:val="nil"/>
              <w:bottom w:val="nil"/>
              <w:right w:val="nil"/>
            </w:tcBorders>
            <w:vAlign w:val="center"/>
          </w:tcPr>
          <w:p w:rsidR="00CD6570" w:rsidRPr="00CD6570" w:rsidRDefault="00CD6570" w:rsidP="00CD6570">
            <w:pPr>
              <w:rPr>
                <w:sz w:val="28"/>
              </w:rPr>
            </w:pPr>
          </w:p>
        </w:tc>
        <w:tc>
          <w:tcPr>
            <w:tcW w:w="379" w:type="dxa"/>
            <w:tcBorders>
              <w:top w:val="nil"/>
              <w:left w:val="nil"/>
              <w:bottom w:val="nil"/>
              <w:right w:val="nil"/>
            </w:tcBorders>
            <w:vAlign w:val="center"/>
          </w:tcPr>
          <w:p w:rsidR="00CD6570" w:rsidRPr="00CD6570" w:rsidRDefault="00CD6570" w:rsidP="00CD6570">
            <w:pPr>
              <w:jc w:val="center"/>
              <w:rPr>
                <w:sz w:val="28"/>
              </w:rPr>
            </w:pPr>
          </w:p>
        </w:tc>
        <w:tc>
          <w:tcPr>
            <w:tcW w:w="1424" w:type="dxa"/>
            <w:gridSpan w:val="2"/>
            <w:tcBorders>
              <w:top w:val="nil"/>
              <w:left w:val="nil"/>
              <w:bottom w:val="nil"/>
              <w:right w:val="nil"/>
            </w:tcBorders>
            <w:vAlign w:val="bottom"/>
          </w:tcPr>
          <w:p w:rsidR="00CD6570" w:rsidRPr="00CD6570" w:rsidRDefault="00CD6570" w:rsidP="00CD6570">
            <w:pPr>
              <w:rPr>
                <w:rFonts w:ascii="Arial" w:hAnsi="Arial"/>
                <w:sz w:val="20"/>
              </w:rPr>
            </w:pPr>
            <w:r w:rsidRPr="00CD6570">
              <w:rPr>
                <w:rFonts w:hint="eastAsia"/>
                <w:sz w:val="28"/>
              </w:rPr>
              <w:t>№</w:t>
            </w:r>
            <w:r w:rsidRPr="00CD6570">
              <w:rPr>
                <w:sz w:val="28"/>
              </w:rPr>
              <w:t xml:space="preserve"> 34-пг</w:t>
            </w:r>
          </w:p>
        </w:tc>
      </w:tr>
    </w:tbl>
    <w:p w:rsidR="00CD6570" w:rsidRPr="00CD6570" w:rsidRDefault="00CD6570" w:rsidP="00CD6570">
      <w:pPr>
        <w:ind w:left="540" w:firstLine="360"/>
        <w:rPr>
          <w:sz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 xml:space="preserve">Об утверждении Программы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w:t>
      </w:r>
    </w:p>
    <w:p w:rsidR="00CD6570" w:rsidRPr="00CD6570" w:rsidRDefault="00CD6570" w:rsidP="00CD6570">
      <w:pPr>
        <w:jc w:val="both"/>
        <w:rPr>
          <w:sz w:val="28"/>
          <w:szCs w:val="28"/>
        </w:rPr>
      </w:pPr>
      <w:r w:rsidRPr="00CD6570">
        <w:rPr>
          <w:sz w:val="28"/>
          <w:szCs w:val="28"/>
        </w:rPr>
        <w:t xml:space="preserve"> Усть-Ярульского сельсовета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ab/>
        <w:t xml:space="preserve">Руководствуясь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p>
    <w:p w:rsidR="00CD6570" w:rsidRPr="00CD6570" w:rsidRDefault="00CD6570" w:rsidP="00CD6570">
      <w:pPr>
        <w:jc w:val="both"/>
        <w:rPr>
          <w:sz w:val="28"/>
          <w:szCs w:val="28"/>
        </w:rPr>
      </w:pPr>
      <w:r w:rsidRPr="00CD6570">
        <w:rPr>
          <w:sz w:val="28"/>
          <w:szCs w:val="28"/>
        </w:rPr>
        <w:t>Усть-Ярульского сельсовета ПОСТАНОВЛЯЮ:</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 xml:space="preserve">1.  Утвердить Программу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w:t>
      </w:r>
    </w:p>
    <w:p w:rsidR="00CD6570" w:rsidRPr="00CD6570" w:rsidRDefault="00CD6570" w:rsidP="00CD6570">
      <w:pPr>
        <w:jc w:val="both"/>
        <w:rPr>
          <w:sz w:val="28"/>
          <w:szCs w:val="28"/>
        </w:rPr>
      </w:pPr>
      <w:r w:rsidRPr="00CD6570">
        <w:rPr>
          <w:sz w:val="28"/>
          <w:szCs w:val="28"/>
        </w:rPr>
        <w:t xml:space="preserve"> Усть-Ярульского сельсовета согласно приложению к настоящему постановлению.</w:t>
      </w:r>
    </w:p>
    <w:p w:rsidR="00CD6570" w:rsidRPr="00CD6570" w:rsidRDefault="00CD6570" w:rsidP="00CD6570">
      <w:pPr>
        <w:jc w:val="both"/>
        <w:rPr>
          <w:sz w:val="28"/>
          <w:szCs w:val="28"/>
        </w:rPr>
      </w:pPr>
      <w:r w:rsidRPr="00CD6570">
        <w:rPr>
          <w:sz w:val="28"/>
          <w:szCs w:val="28"/>
        </w:rPr>
        <w:t>2. Постановление вступает в силу в день, следующий за днем официального опубликования в периодическом печатном издании «Усть-Ярульский вестник».</w:t>
      </w:r>
    </w:p>
    <w:p w:rsidR="00CD6570" w:rsidRPr="00CD6570" w:rsidRDefault="00CD6570" w:rsidP="00CD6570">
      <w:pPr>
        <w:jc w:val="both"/>
        <w:rPr>
          <w:sz w:val="28"/>
          <w:szCs w:val="28"/>
        </w:rPr>
      </w:pPr>
      <w:r w:rsidRPr="00CD6570">
        <w:rPr>
          <w:sz w:val="28"/>
          <w:szCs w:val="28"/>
        </w:rPr>
        <w:t xml:space="preserve">3.  </w:t>
      </w:r>
      <w:proofErr w:type="gramStart"/>
      <w:r w:rsidRPr="00CD6570">
        <w:rPr>
          <w:sz w:val="28"/>
          <w:szCs w:val="28"/>
        </w:rPr>
        <w:t>Контроль за</w:t>
      </w:r>
      <w:proofErr w:type="gramEnd"/>
      <w:r w:rsidRPr="00CD6570">
        <w:rPr>
          <w:sz w:val="28"/>
          <w:szCs w:val="28"/>
        </w:rPr>
        <w:t xml:space="preserve"> исполнением настоящего постановления оставляю за собой.</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Глава сельсовета                                                                  М.Д. Дезиндорф</w:t>
      </w:r>
    </w:p>
    <w:p w:rsidR="00CD6570" w:rsidRPr="00CD6570" w:rsidRDefault="00CD6570" w:rsidP="00CD6570">
      <w:pPr>
        <w:jc w:val="both"/>
        <w:rPr>
          <w:sz w:val="28"/>
          <w:szCs w:val="28"/>
        </w:rPr>
      </w:pPr>
    </w:p>
    <w:p w:rsidR="00CD6570" w:rsidRDefault="00CD6570" w:rsidP="00CD6570">
      <w:pPr>
        <w:jc w:val="both"/>
        <w:rPr>
          <w:sz w:val="28"/>
          <w:szCs w:val="28"/>
        </w:rPr>
      </w:pPr>
    </w:p>
    <w:p w:rsidR="002B0CC3" w:rsidRDefault="002B0CC3" w:rsidP="00CD6570">
      <w:pPr>
        <w:jc w:val="both"/>
        <w:rPr>
          <w:sz w:val="28"/>
          <w:szCs w:val="28"/>
        </w:rPr>
      </w:pPr>
    </w:p>
    <w:p w:rsidR="002B0CC3" w:rsidRDefault="002B0CC3" w:rsidP="00CD6570">
      <w:pPr>
        <w:jc w:val="both"/>
        <w:rPr>
          <w:sz w:val="28"/>
          <w:szCs w:val="28"/>
        </w:rPr>
      </w:pPr>
    </w:p>
    <w:p w:rsidR="002B0CC3" w:rsidRPr="00CD6570" w:rsidRDefault="002B0CC3"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right"/>
        <w:rPr>
          <w:sz w:val="28"/>
          <w:szCs w:val="28"/>
        </w:rPr>
      </w:pPr>
      <w:r w:rsidRPr="00CD6570">
        <w:rPr>
          <w:sz w:val="28"/>
          <w:szCs w:val="28"/>
        </w:rPr>
        <w:lastRenderedPageBreak/>
        <w:t>Приложение  к постановлению</w:t>
      </w:r>
    </w:p>
    <w:p w:rsidR="00CD6570" w:rsidRPr="00CD6570" w:rsidRDefault="00CD6570" w:rsidP="00CD6570">
      <w:pPr>
        <w:jc w:val="right"/>
        <w:rPr>
          <w:sz w:val="28"/>
          <w:szCs w:val="28"/>
        </w:rPr>
      </w:pPr>
      <w:r w:rsidRPr="00CD6570">
        <w:rPr>
          <w:sz w:val="28"/>
          <w:szCs w:val="28"/>
        </w:rPr>
        <w:t>администрации Усть-Ярульского сельсовета</w:t>
      </w:r>
    </w:p>
    <w:p w:rsidR="00CD6570" w:rsidRPr="00CD6570" w:rsidRDefault="00CD6570" w:rsidP="00CD6570">
      <w:pPr>
        <w:jc w:val="right"/>
        <w:rPr>
          <w:sz w:val="28"/>
          <w:szCs w:val="28"/>
        </w:rPr>
      </w:pPr>
      <w:r w:rsidRPr="00CD6570">
        <w:rPr>
          <w:sz w:val="28"/>
          <w:szCs w:val="28"/>
        </w:rPr>
        <w:t>от 17.12.2021  № 34-пг</w:t>
      </w:r>
    </w:p>
    <w:p w:rsidR="00CD6570" w:rsidRPr="00CD6570" w:rsidRDefault="00CD6570" w:rsidP="00CD6570">
      <w:pPr>
        <w:jc w:val="both"/>
        <w:rPr>
          <w:sz w:val="28"/>
          <w:szCs w:val="28"/>
        </w:rPr>
      </w:pPr>
    </w:p>
    <w:p w:rsidR="00CD6570" w:rsidRPr="00CD6570" w:rsidRDefault="00CD6570" w:rsidP="00CD6570">
      <w:pPr>
        <w:jc w:val="center"/>
        <w:rPr>
          <w:sz w:val="28"/>
          <w:szCs w:val="28"/>
        </w:rPr>
      </w:pPr>
      <w:r w:rsidRPr="00CD6570">
        <w:rPr>
          <w:sz w:val="28"/>
          <w:szCs w:val="28"/>
        </w:rPr>
        <w:t>Программа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Усть-Ярульского сельсовета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ab/>
      </w:r>
      <w:proofErr w:type="gramStart"/>
      <w:r w:rsidRPr="00CD6570">
        <w:rPr>
          <w:sz w:val="28"/>
          <w:szCs w:val="28"/>
        </w:rPr>
        <w:t>Настоящая Программа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Усть-Ярульского сельсовета  Ирбейского района Красноярского края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roofErr w:type="gramEnd"/>
      <w:r w:rsidRPr="00CD6570">
        <w:rPr>
          <w:sz w:val="28"/>
          <w:szCs w:val="28"/>
        </w:rPr>
        <w:t>,  создания условий для доведения обязательных требований до контролируемых лиц, повышение информированности о способах их соблюдения.</w:t>
      </w:r>
    </w:p>
    <w:p w:rsidR="00CD6570" w:rsidRPr="00CD6570" w:rsidRDefault="00CD6570" w:rsidP="00CD6570">
      <w:pPr>
        <w:jc w:val="both"/>
        <w:rPr>
          <w:sz w:val="28"/>
          <w:szCs w:val="28"/>
        </w:rPr>
      </w:pPr>
      <w:r w:rsidRPr="00CD6570">
        <w:rPr>
          <w:sz w:val="28"/>
          <w:szCs w:val="28"/>
        </w:rPr>
        <w:tab/>
        <w:t>Настоящая Программа разработана и подлежит исполнению администрацией Усть-Ярульского сельсовета Ирбейского района Красноярского края (далее по тексту – администрация).</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1.1. Вид муниципального контроля: муниципальный контроль в сфере благоустройства.</w:t>
      </w:r>
    </w:p>
    <w:p w:rsidR="00CD6570" w:rsidRPr="00CD6570" w:rsidRDefault="00CD6570" w:rsidP="00CD6570">
      <w:pPr>
        <w:jc w:val="both"/>
        <w:rPr>
          <w:sz w:val="28"/>
          <w:szCs w:val="28"/>
        </w:rPr>
      </w:pPr>
      <w:r w:rsidRPr="00CD6570">
        <w:rPr>
          <w:sz w:val="28"/>
          <w:szCs w:val="28"/>
        </w:rPr>
        <w:t xml:space="preserve">1.2. </w:t>
      </w:r>
      <w:proofErr w:type="gramStart"/>
      <w:r w:rsidRPr="00CD6570">
        <w:rPr>
          <w:sz w:val="28"/>
          <w:szCs w:val="28"/>
        </w:rPr>
        <w:t>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 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w:t>
      </w:r>
      <w:r w:rsidRPr="00CD6570">
        <w:rPr>
          <w:sz w:val="28"/>
          <w:szCs w:val="28"/>
          <w:u w:val="single"/>
        </w:rPr>
        <w:t>,</w:t>
      </w:r>
      <w:r w:rsidRPr="00CD6570">
        <w:rPr>
          <w:sz w:val="28"/>
          <w:szCs w:val="28"/>
        </w:rPr>
        <w:t xml:space="preserve"> организация благоустройства территории муниципального образования в соответствии с Правилами;</w:t>
      </w:r>
      <w:proofErr w:type="gramEnd"/>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1.3. Администрацией за 9 месяцев 2021 года проведено 0 проверок соблюдения действующего законодательства Российской Федерации в указанной сфере.</w:t>
      </w:r>
    </w:p>
    <w:p w:rsidR="00CD6570" w:rsidRPr="00CD6570" w:rsidRDefault="00CD6570" w:rsidP="00CD6570">
      <w:pPr>
        <w:jc w:val="both"/>
        <w:rPr>
          <w:sz w:val="28"/>
          <w:szCs w:val="28"/>
        </w:rPr>
      </w:pPr>
      <w:r w:rsidRPr="00CD6570">
        <w:rPr>
          <w:sz w:val="28"/>
          <w:szCs w:val="28"/>
        </w:rPr>
        <w:t xml:space="preserve">Предостережения о недопустимости нарушения обязательных требований не направлялись. </w:t>
      </w:r>
    </w:p>
    <w:p w:rsidR="00CD6570" w:rsidRPr="00CD6570" w:rsidRDefault="00CD6570" w:rsidP="00CD6570">
      <w:pPr>
        <w:jc w:val="both"/>
        <w:rPr>
          <w:sz w:val="28"/>
          <w:szCs w:val="28"/>
        </w:rPr>
      </w:pPr>
      <w:r w:rsidRPr="00CD6570">
        <w:rPr>
          <w:sz w:val="28"/>
          <w:szCs w:val="28"/>
        </w:rPr>
        <w:tab/>
      </w:r>
    </w:p>
    <w:p w:rsidR="00CD6570" w:rsidRPr="00CD6570" w:rsidRDefault="00CD6570" w:rsidP="00CD6570">
      <w:pPr>
        <w:jc w:val="both"/>
        <w:rPr>
          <w:sz w:val="28"/>
          <w:szCs w:val="28"/>
        </w:rPr>
      </w:pPr>
      <w:r w:rsidRPr="00CD6570">
        <w:rPr>
          <w:sz w:val="28"/>
          <w:szCs w:val="28"/>
        </w:rPr>
        <w:t>2. Цели и задачи реализации Программы</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lastRenderedPageBreak/>
        <w:t>2.1. Целями профилактической работы являются:</w:t>
      </w:r>
    </w:p>
    <w:p w:rsidR="00CD6570" w:rsidRPr="00CD6570" w:rsidRDefault="00CD6570" w:rsidP="00CD6570">
      <w:pPr>
        <w:jc w:val="both"/>
        <w:rPr>
          <w:sz w:val="28"/>
          <w:szCs w:val="28"/>
        </w:rPr>
      </w:pPr>
      <w:r w:rsidRPr="00CD6570">
        <w:rPr>
          <w:sz w:val="28"/>
          <w:szCs w:val="28"/>
        </w:rPr>
        <w:t xml:space="preserve">1) стимулирование добросовестного соблюдения обязательных требований всеми контролируемыми лицами; </w:t>
      </w:r>
    </w:p>
    <w:p w:rsidR="00CD6570" w:rsidRPr="00CD6570" w:rsidRDefault="00CD6570" w:rsidP="00CD6570">
      <w:pPr>
        <w:jc w:val="both"/>
        <w:rPr>
          <w:sz w:val="28"/>
          <w:szCs w:val="28"/>
        </w:rPr>
      </w:pPr>
      <w:r w:rsidRPr="00CD6570">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D6570" w:rsidRPr="00CD6570" w:rsidRDefault="00CD6570" w:rsidP="00CD6570">
      <w:pPr>
        <w:jc w:val="both"/>
        <w:rPr>
          <w:sz w:val="28"/>
          <w:szCs w:val="28"/>
        </w:rPr>
      </w:pPr>
      <w:r w:rsidRPr="00CD657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D6570" w:rsidRPr="00CD6570" w:rsidRDefault="00CD6570" w:rsidP="00CD6570">
      <w:pPr>
        <w:jc w:val="both"/>
        <w:rPr>
          <w:sz w:val="28"/>
          <w:szCs w:val="28"/>
        </w:rPr>
      </w:pPr>
      <w:r w:rsidRPr="00CD6570">
        <w:rPr>
          <w:sz w:val="28"/>
          <w:szCs w:val="28"/>
        </w:rPr>
        <w:t xml:space="preserve">4) предупреждение </w:t>
      </w:r>
      <w:proofErr w:type="gramStart"/>
      <w:r w:rsidRPr="00CD6570">
        <w:rPr>
          <w:sz w:val="28"/>
          <w:szCs w:val="28"/>
        </w:rPr>
        <w:t>нарушений</w:t>
      </w:r>
      <w:proofErr w:type="gramEnd"/>
      <w:r w:rsidRPr="00CD6570">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CD6570" w:rsidRPr="00CD6570" w:rsidRDefault="00CD6570" w:rsidP="00CD6570">
      <w:pPr>
        <w:jc w:val="both"/>
        <w:rPr>
          <w:sz w:val="28"/>
          <w:szCs w:val="28"/>
        </w:rPr>
      </w:pPr>
      <w:r w:rsidRPr="00CD6570">
        <w:rPr>
          <w:sz w:val="28"/>
          <w:szCs w:val="28"/>
        </w:rPr>
        <w:t>5) снижение административной нагрузки на контролируемых лиц;</w:t>
      </w:r>
    </w:p>
    <w:p w:rsidR="00CD6570" w:rsidRPr="00CD6570" w:rsidRDefault="00CD6570" w:rsidP="00CD6570">
      <w:pPr>
        <w:jc w:val="both"/>
        <w:rPr>
          <w:sz w:val="28"/>
          <w:szCs w:val="28"/>
        </w:rPr>
      </w:pPr>
      <w:r w:rsidRPr="00CD6570">
        <w:rPr>
          <w:sz w:val="28"/>
          <w:szCs w:val="28"/>
        </w:rPr>
        <w:t>6) снижение размера ущерба, причиняемого охраняемым законом ценностям.</w:t>
      </w:r>
    </w:p>
    <w:p w:rsidR="00CD6570" w:rsidRPr="00CD6570" w:rsidRDefault="00CD6570" w:rsidP="00CD6570">
      <w:pPr>
        <w:jc w:val="both"/>
        <w:rPr>
          <w:sz w:val="28"/>
          <w:szCs w:val="28"/>
        </w:rPr>
      </w:pPr>
      <w:r w:rsidRPr="00CD6570">
        <w:rPr>
          <w:sz w:val="28"/>
          <w:szCs w:val="28"/>
        </w:rPr>
        <w:t>2.2. Задачами профилактической работы являются:</w:t>
      </w:r>
    </w:p>
    <w:p w:rsidR="00CD6570" w:rsidRPr="00CD6570" w:rsidRDefault="00CD6570" w:rsidP="00CD6570">
      <w:pPr>
        <w:jc w:val="both"/>
        <w:rPr>
          <w:sz w:val="28"/>
          <w:szCs w:val="28"/>
        </w:rPr>
      </w:pPr>
      <w:r w:rsidRPr="00CD6570">
        <w:rPr>
          <w:sz w:val="28"/>
          <w:szCs w:val="28"/>
        </w:rPr>
        <w:t>1) укрепление системы профилактики нарушений обязательных требований;</w:t>
      </w:r>
    </w:p>
    <w:p w:rsidR="00CD6570" w:rsidRPr="00CD6570" w:rsidRDefault="00CD6570" w:rsidP="00CD6570">
      <w:pPr>
        <w:jc w:val="both"/>
        <w:rPr>
          <w:sz w:val="28"/>
          <w:szCs w:val="28"/>
        </w:rPr>
      </w:pPr>
      <w:r w:rsidRPr="00CD6570">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CD6570" w:rsidRPr="00CD6570" w:rsidRDefault="00CD6570" w:rsidP="00CD6570">
      <w:pPr>
        <w:jc w:val="both"/>
        <w:rPr>
          <w:sz w:val="28"/>
          <w:szCs w:val="28"/>
        </w:rPr>
      </w:pPr>
      <w:r w:rsidRPr="00CD6570">
        <w:rPr>
          <w:sz w:val="28"/>
          <w:szCs w:val="28"/>
        </w:rPr>
        <w:t>3) повышение правосознания и правовой культуры организаций и граждан в сфере рассматриваемых правоотношений.</w:t>
      </w: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CD6570" w:rsidRPr="00CD6570" w:rsidRDefault="00CD6570" w:rsidP="00CD6570">
      <w:pPr>
        <w:jc w:val="both"/>
        <w:rPr>
          <w:sz w:val="28"/>
          <w:szCs w:val="28"/>
        </w:rPr>
      </w:pPr>
      <w:r w:rsidRPr="00CD6570">
        <w:rPr>
          <w:sz w:val="28"/>
          <w:szCs w:val="28"/>
        </w:rPr>
        <w:t>В положении о виде контроля самостоятельная оценка соблюдения обязательных требований (</w:t>
      </w:r>
      <w:proofErr w:type="spellStart"/>
      <w:r w:rsidRPr="00CD6570">
        <w:rPr>
          <w:sz w:val="28"/>
          <w:szCs w:val="28"/>
        </w:rPr>
        <w:t>самообследование</w:t>
      </w:r>
      <w:proofErr w:type="spellEnd"/>
      <w:r w:rsidRPr="00CD6570">
        <w:rPr>
          <w:sz w:val="28"/>
          <w:szCs w:val="28"/>
        </w:rPr>
        <w:t xml:space="preserve">) не предусмотрена, следовательно, в программе способы </w:t>
      </w:r>
      <w:proofErr w:type="spellStart"/>
      <w:r w:rsidRPr="00CD6570">
        <w:rPr>
          <w:sz w:val="28"/>
          <w:szCs w:val="28"/>
        </w:rPr>
        <w:t>самообследования</w:t>
      </w:r>
      <w:proofErr w:type="spellEnd"/>
      <w:r w:rsidRPr="00CD6570">
        <w:rPr>
          <w:sz w:val="28"/>
          <w:szCs w:val="28"/>
        </w:rPr>
        <w:t xml:space="preserve"> в автоматизированном режиме не определены (ч.1 ст.51 №248-ФЗ).</w:t>
      </w: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r w:rsidRPr="00CD6570">
        <w:rPr>
          <w:sz w:val="28"/>
          <w:szCs w:val="28"/>
        </w:rPr>
        <w:t>3. Перечень профилактических мероприятий, сроки (периодичность) их проведения</w:t>
      </w:r>
    </w:p>
    <w:p w:rsidR="00CD6570" w:rsidRPr="00CD6570" w:rsidRDefault="00CD6570" w:rsidP="00CD6570">
      <w:pPr>
        <w:jc w:val="both"/>
        <w:rPr>
          <w:sz w:val="28"/>
          <w:szCs w:val="28"/>
        </w:rPr>
      </w:pPr>
    </w:p>
    <w:tbl>
      <w:tblPr>
        <w:tblStyle w:val="af8"/>
        <w:tblW w:w="0" w:type="auto"/>
        <w:tblLook w:val="04A0" w:firstRow="1" w:lastRow="0" w:firstColumn="1" w:lastColumn="0" w:noHBand="0" w:noVBand="1"/>
      </w:tblPr>
      <w:tblGrid>
        <w:gridCol w:w="769"/>
        <w:gridCol w:w="3750"/>
        <w:gridCol w:w="2897"/>
        <w:gridCol w:w="2306"/>
      </w:tblGrid>
      <w:tr w:rsidR="00CD6570" w:rsidRPr="00CD6570" w:rsidTr="00CD6570">
        <w:tc>
          <w:tcPr>
            <w:tcW w:w="769" w:type="dxa"/>
            <w:vAlign w:val="center"/>
          </w:tcPr>
          <w:p w:rsidR="00CD6570" w:rsidRPr="00CD6570" w:rsidRDefault="00CD6570" w:rsidP="00CD6570">
            <w:pPr>
              <w:jc w:val="both"/>
              <w:rPr>
                <w:sz w:val="28"/>
                <w:szCs w:val="28"/>
              </w:rPr>
            </w:pPr>
            <w:r w:rsidRPr="00CD6570">
              <w:rPr>
                <w:sz w:val="28"/>
                <w:szCs w:val="28"/>
              </w:rPr>
              <w:t xml:space="preserve">№  </w:t>
            </w:r>
            <w:proofErr w:type="gramStart"/>
            <w:r w:rsidRPr="00CD6570">
              <w:rPr>
                <w:sz w:val="28"/>
                <w:szCs w:val="28"/>
              </w:rPr>
              <w:t>п</w:t>
            </w:r>
            <w:proofErr w:type="gramEnd"/>
            <w:r w:rsidRPr="00CD6570">
              <w:rPr>
                <w:sz w:val="28"/>
                <w:szCs w:val="28"/>
              </w:rPr>
              <w:t>/п</w:t>
            </w:r>
          </w:p>
        </w:tc>
        <w:tc>
          <w:tcPr>
            <w:tcW w:w="3750" w:type="dxa"/>
            <w:vAlign w:val="center"/>
          </w:tcPr>
          <w:p w:rsidR="00CD6570" w:rsidRPr="00CD6570" w:rsidRDefault="00CD6570" w:rsidP="00CD6570">
            <w:pPr>
              <w:jc w:val="both"/>
              <w:rPr>
                <w:sz w:val="28"/>
                <w:szCs w:val="28"/>
              </w:rPr>
            </w:pPr>
            <w:r w:rsidRPr="00CD6570">
              <w:rPr>
                <w:sz w:val="28"/>
                <w:szCs w:val="28"/>
              </w:rPr>
              <w:t>Наименование</w:t>
            </w:r>
          </w:p>
          <w:p w:rsidR="00CD6570" w:rsidRPr="00CD6570" w:rsidRDefault="00CD6570" w:rsidP="00CD6570">
            <w:pPr>
              <w:jc w:val="both"/>
              <w:rPr>
                <w:sz w:val="28"/>
                <w:szCs w:val="28"/>
              </w:rPr>
            </w:pPr>
            <w:r w:rsidRPr="00CD6570">
              <w:rPr>
                <w:sz w:val="28"/>
                <w:szCs w:val="28"/>
              </w:rPr>
              <w:t>мероприятия</w:t>
            </w:r>
          </w:p>
        </w:tc>
        <w:tc>
          <w:tcPr>
            <w:tcW w:w="2746" w:type="dxa"/>
            <w:vAlign w:val="center"/>
          </w:tcPr>
          <w:p w:rsidR="00CD6570" w:rsidRPr="00CD6570" w:rsidRDefault="00CD6570" w:rsidP="00CD6570">
            <w:pPr>
              <w:jc w:val="both"/>
              <w:rPr>
                <w:sz w:val="28"/>
                <w:szCs w:val="28"/>
              </w:rPr>
            </w:pPr>
            <w:r w:rsidRPr="00CD6570">
              <w:rPr>
                <w:sz w:val="28"/>
                <w:szCs w:val="28"/>
              </w:rPr>
              <w:t>Срок реализации мероприятия</w:t>
            </w:r>
          </w:p>
        </w:tc>
        <w:tc>
          <w:tcPr>
            <w:tcW w:w="2306" w:type="dxa"/>
            <w:vAlign w:val="center"/>
          </w:tcPr>
          <w:p w:rsidR="00CD6570" w:rsidRPr="00CD6570" w:rsidRDefault="00CD6570" w:rsidP="00CD6570">
            <w:pPr>
              <w:jc w:val="both"/>
              <w:rPr>
                <w:sz w:val="28"/>
                <w:szCs w:val="28"/>
              </w:rPr>
            </w:pPr>
            <w:r w:rsidRPr="00CD6570">
              <w:rPr>
                <w:sz w:val="28"/>
                <w:szCs w:val="28"/>
              </w:rPr>
              <w:t>Ответственное должностное лицо</w:t>
            </w:r>
          </w:p>
        </w:tc>
      </w:tr>
      <w:tr w:rsidR="00CD6570" w:rsidRPr="00CD6570" w:rsidTr="00CD6570">
        <w:tc>
          <w:tcPr>
            <w:tcW w:w="9571" w:type="dxa"/>
            <w:gridSpan w:val="4"/>
            <w:vAlign w:val="center"/>
          </w:tcPr>
          <w:p w:rsidR="00CD6570" w:rsidRPr="00CD6570" w:rsidRDefault="00CD6570" w:rsidP="00CD6570">
            <w:pPr>
              <w:jc w:val="center"/>
              <w:rPr>
                <w:sz w:val="28"/>
                <w:szCs w:val="28"/>
              </w:rPr>
            </w:pPr>
            <w:r w:rsidRPr="00CD6570">
              <w:rPr>
                <w:sz w:val="28"/>
                <w:szCs w:val="28"/>
              </w:rPr>
              <w:t>Информирование</w:t>
            </w:r>
          </w:p>
        </w:tc>
      </w:tr>
      <w:tr w:rsidR="00CD6570" w:rsidRPr="00CD6570" w:rsidTr="00CD6570">
        <w:tc>
          <w:tcPr>
            <w:tcW w:w="769" w:type="dxa"/>
          </w:tcPr>
          <w:p w:rsidR="00CD6570" w:rsidRPr="00CD6570" w:rsidRDefault="00CD6570" w:rsidP="00CD6570">
            <w:pPr>
              <w:rPr>
                <w:sz w:val="28"/>
                <w:szCs w:val="28"/>
              </w:rPr>
            </w:pPr>
            <w:r w:rsidRPr="00CD6570">
              <w:rPr>
                <w:sz w:val="28"/>
                <w:szCs w:val="28"/>
              </w:rPr>
              <w:t>1</w:t>
            </w:r>
          </w:p>
        </w:tc>
        <w:tc>
          <w:tcPr>
            <w:tcW w:w="3750" w:type="dxa"/>
          </w:tcPr>
          <w:p w:rsidR="00CD6570" w:rsidRPr="00CD6570" w:rsidRDefault="00CD6570" w:rsidP="00CD6570">
            <w:pPr>
              <w:rPr>
                <w:sz w:val="28"/>
                <w:szCs w:val="28"/>
              </w:rPr>
            </w:pPr>
            <w:r w:rsidRPr="00CD6570">
              <w:rPr>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CD6570">
              <w:rPr>
                <w:sz w:val="28"/>
                <w:szCs w:val="28"/>
              </w:rPr>
              <w:lastRenderedPageBreak/>
              <w:t xml:space="preserve">соответствующих сведений на официальном сайте администрации и в печатном издании   муниципального образования </w:t>
            </w:r>
          </w:p>
        </w:tc>
        <w:tc>
          <w:tcPr>
            <w:tcW w:w="2746" w:type="dxa"/>
          </w:tcPr>
          <w:p w:rsidR="00CD6570" w:rsidRPr="00CD6570" w:rsidRDefault="00CD6570" w:rsidP="00CD6570">
            <w:pPr>
              <w:rPr>
                <w:sz w:val="28"/>
                <w:szCs w:val="28"/>
              </w:rPr>
            </w:pPr>
            <w:r w:rsidRPr="00CD6570">
              <w:rPr>
                <w:sz w:val="28"/>
                <w:szCs w:val="28"/>
              </w:rPr>
              <w:lastRenderedPageBreak/>
              <w:t>Постоянно</w:t>
            </w:r>
          </w:p>
        </w:tc>
        <w:tc>
          <w:tcPr>
            <w:tcW w:w="2306" w:type="dxa"/>
          </w:tcPr>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lastRenderedPageBreak/>
              <w:t>Обобщение правоприменительной практики</w:t>
            </w:r>
          </w:p>
        </w:tc>
      </w:tr>
      <w:tr w:rsidR="00CD6570" w:rsidRPr="00CD6570" w:rsidTr="00CD6570">
        <w:tc>
          <w:tcPr>
            <w:tcW w:w="769" w:type="dxa"/>
          </w:tcPr>
          <w:p w:rsidR="00CD6570" w:rsidRPr="00CD6570" w:rsidRDefault="00CD6570" w:rsidP="00CD6570">
            <w:pPr>
              <w:jc w:val="both"/>
              <w:rPr>
                <w:sz w:val="28"/>
                <w:szCs w:val="28"/>
              </w:rPr>
            </w:pPr>
            <w:r w:rsidRPr="00CD6570">
              <w:rPr>
                <w:sz w:val="28"/>
                <w:szCs w:val="28"/>
              </w:rPr>
              <w:t>2</w:t>
            </w:r>
          </w:p>
        </w:tc>
        <w:tc>
          <w:tcPr>
            <w:tcW w:w="3750" w:type="dxa"/>
          </w:tcPr>
          <w:p w:rsidR="00CD6570" w:rsidRPr="00CD6570" w:rsidRDefault="00CD6570" w:rsidP="00CD6570">
            <w:pPr>
              <w:rPr>
                <w:sz w:val="28"/>
                <w:szCs w:val="28"/>
              </w:rPr>
            </w:pPr>
            <w:r w:rsidRPr="00CD6570">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D6570" w:rsidRPr="00CD6570" w:rsidRDefault="00CD6570" w:rsidP="00CD6570">
            <w:pPr>
              <w:rPr>
                <w:sz w:val="28"/>
                <w:szCs w:val="28"/>
              </w:rPr>
            </w:pPr>
            <w:r w:rsidRPr="00CD6570">
              <w:rPr>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на официальном сайте администрации</w:t>
            </w:r>
          </w:p>
        </w:tc>
        <w:tc>
          <w:tcPr>
            <w:tcW w:w="2746" w:type="dxa"/>
          </w:tcPr>
          <w:p w:rsidR="00CD6570" w:rsidRPr="00CD6570" w:rsidRDefault="00CD6570" w:rsidP="00CD6570">
            <w:pPr>
              <w:rPr>
                <w:sz w:val="28"/>
                <w:szCs w:val="28"/>
                <w:lang w:val="x-none"/>
              </w:rPr>
            </w:pPr>
            <w:r w:rsidRPr="00CD6570">
              <w:rPr>
                <w:sz w:val="28"/>
                <w:szCs w:val="28"/>
                <w:lang w:val="x-none"/>
              </w:rPr>
              <w:t xml:space="preserve">ежегодно не позднее 30 января года, следующего за годом обобщения правоприменительной практики. </w:t>
            </w:r>
          </w:p>
          <w:p w:rsidR="00CD6570" w:rsidRPr="00CD6570" w:rsidRDefault="00CD6570" w:rsidP="00CD6570">
            <w:pPr>
              <w:rPr>
                <w:sz w:val="28"/>
                <w:szCs w:val="28"/>
                <w:lang w:val="x-none"/>
              </w:rPr>
            </w:pPr>
          </w:p>
        </w:tc>
        <w:tc>
          <w:tcPr>
            <w:tcW w:w="2306" w:type="dxa"/>
          </w:tcPr>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t>Объявление предостережения</w:t>
            </w:r>
          </w:p>
        </w:tc>
      </w:tr>
      <w:tr w:rsidR="00CD6570" w:rsidRPr="00CD6570" w:rsidTr="00CD6570">
        <w:tc>
          <w:tcPr>
            <w:tcW w:w="769" w:type="dxa"/>
          </w:tcPr>
          <w:p w:rsidR="00CD6570" w:rsidRPr="00CD6570" w:rsidRDefault="00CD6570" w:rsidP="00CD6570">
            <w:pPr>
              <w:rPr>
                <w:sz w:val="28"/>
                <w:szCs w:val="28"/>
              </w:rPr>
            </w:pPr>
            <w:r w:rsidRPr="00CD6570">
              <w:rPr>
                <w:sz w:val="28"/>
                <w:szCs w:val="28"/>
              </w:rPr>
              <w:t>3</w:t>
            </w:r>
          </w:p>
        </w:tc>
        <w:tc>
          <w:tcPr>
            <w:tcW w:w="3750" w:type="dxa"/>
          </w:tcPr>
          <w:p w:rsidR="00CD6570" w:rsidRPr="00CD6570" w:rsidRDefault="00CD6570" w:rsidP="00CD6570">
            <w:pPr>
              <w:rPr>
                <w:sz w:val="28"/>
                <w:szCs w:val="28"/>
              </w:rPr>
            </w:pPr>
            <w:r w:rsidRPr="00CD6570">
              <w:rPr>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CD6570">
              <w:rPr>
                <w:sz w:val="28"/>
                <w:szCs w:val="28"/>
              </w:rPr>
              <w:lastRenderedPageBreak/>
              <w:t xml:space="preserve">законом ценностям </w:t>
            </w:r>
          </w:p>
        </w:tc>
        <w:tc>
          <w:tcPr>
            <w:tcW w:w="2746" w:type="dxa"/>
          </w:tcPr>
          <w:p w:rsidR="00CD6570" w:rsidRPr="00CD6570" w:rsidRDefault="00CD6570" w:rsidP="00CD6570">
            <w:pPr>
              <w:rPr>
                <w:sz w:val="28"/>
                <w:szCs w:val="28"/>
              </w:rPr>
            </w:pPr>
            <w:r w:rsidRPr="00CD6570">
              <w:rPr>
                <w:sz w:val="28"/>
                <w:szCs w:val="28"/>
              </w:rPr>
              <w:lastRenderedPageBreak/>
              <w:t>По мере появления оснований, предусмотренных законодательством</w:t>
            </w:r>
          </w:p>
        </w:tc>
        <w:tc>
          <w:tcPr>
            <w:tcW w:w="2306" w:type="dxa"/>
          </w:tcPr>
          <w:p w:rsidR="00CD6570" w:rsidRPr="00CD6570" w:rsidRDefault="00CD6570" w:rsidP="00CD6570">
            <w:pPr>
              <w:rPr>
                <w:sz w:val="28"/>
                <w:szCs w:val="28"/>
              </w:rPr>
            </w:pPr>
            <w:r w:rsidRPr="00CD6570">
              <w:rPr>
                <w:sz w:val="28"/>
                <w:szCs w:val="28"/>
              </w:rPr>
              <w:t>Глава сельсовета,</w:t>
            </w:r>
          </w:p>
          <w:p w:rsidR="00CD6570" w:rsidRPr="00CD6570" w:rsidRDefault="00CD6570" w:rsidP="00CD6570">
            <w:pPr>
              <w:rPr>
                <w:sz w:val="28"/>
                <w:szCs w:val="28"/>
              </w:rPr>
            </w:pPr>
            <w:r w:rsidRPr="00CD6570">
              <w:rPr>
                <w:sz w:val="28"/>
                <w:szCs w:val="28"/>
              </w:rPr>
              <w:t>Заместитель главы сельсовета</w:t>
            </w: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lastRenderedPageBreak/>
              <w:t>Консультирование.</w:t>
            </w:r>
          </w:p>
        </w:tc>
      </w:tr>
      <w:tr w:rsidR="00CD6570" w:rsidRPr="00CD6570" w:rsidTr="00CD6570">
        <w:tc>
          <w:tcPr>
            <w:tcW w:w="769" w:type="dxa"/>
          </w:tcPr>
          <w:p w:rsidR="00CD6570" w:rsidRPr="00CD6570" w:rsidRDefault="00CD6570" w:rsidP="00CD6570">
            <w:pPr>
              <w:rPr>
                <w:sz w:val="28"/>
                <w:szCs w:val="28"/>
              </w:rPr>
            </w:pPr>
            <w:r w:rsidRPr="00CD6570">
              <w:rPr>
                <w:sz w:val="28"/>
                <w:szCs w:val="28"/>
              </w:rPr>
              <w:t>4</w:t>
            </w:r>
          </w:p>
        </w:tc>
        <w:tc>
          <w:tcPr>
            <w:tcW w:w="3750" w:type="dxa"/>
          </w:tcPr>
          <w:p w:rsidR="00CD6570" w:rsidRPr="00CD6570" w:rsidRDefault="00CD6570" w:rsidP="00CD6570">
            <w:pPr>
              <w:rPr>
                <w:sz w:val="28"/>
                <w:szCs w:val="28"/>
              </w:rPr>
            </w:pPr>
            <w:r w:rsidRPr="00CD6570">
              <w:rPr>
                <w:sz w:val="28"/>
                <w:szCs w:val="28"/>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p>
        </w:tc>
        <w:tc>
          <w:tcPr>
            <w:tcW w:w="2746" w:type="dxa"/>
          </w:tcPr>
          <w:p w:rsidR="00CD6570" w:rsidRPr="00CD6570" w:rsidRDefault="00CD6570" w:rsidP="00CD6570">
            <w:pPr>
              <w:rPr>
                <w:sz w:val="28"/>
                <w:szCs w:val="28"/>
              </w:rPr>
            </w:pPr>
            <w:r w:rsidRPr="00CD6570">
              <w:rPr>
                <w:sz w:val="28"/>
                <w:szCs w:val="28"/>
              </w:rPr>
              <w:t>Постоянно  по обращениям контролируемых лиц и их представителей</w:t>
            </w:r>
          </w:p>
        </w:tc>
        <w:tc>
          <w:tcPr>
            <w:tcW w:w="2306" w:type="dxa"/>
          </w:tcPr>
          <w:p w:rsidR="00CD6570" w:rsidRPr="00CD6570" w:rsidRDefault="00CD6570" w:rsidP="00CD6570">
            <w:pPr>
              <w:rPr>
                <w:sz w:val="28"/>
                <w:szCs w:val="28"/>
              </w:rPr>
            </w:pPr>
            <w:r w:rsidRPr="00CD6570">
              <w:rPr>
                <w:sz w:val="28"/>
                <w:szCs w:val="28"/>
              </w:rPr>
              <w:t>Глава сельсовета, Заместитель главы сельсовета</w:t>
            </w:r>
          </w:p>
          <w:p w:rsidR="00CD6570" w:rsidRPr="00CD6570" w:rsidRDefault="00CD6570" w:rsidP="00CD6570">
            <w:pPr>
              <w:rPr>
                <w:sz w:val="28"/>
                <w:szCs w:val="28"/>
              </w:rPr>
            </w:pPr>
          </w:p>
        </w:tc>
      </w:tr>
      <w:tr w:rsidR="00CD6570" w:rsidRPr="00CD6570" w:rsidTr="00CD6570">
        <w:tc>
          <w:tcPr>
            <w:tcW w:w="9571" w:type="dxa"/>
            <w:gridSpan w:val="4"/>
          </w:tcPr>
          <w:p w:rsidR="00CD6570" w:rsidRPr="00CD6570" w:rsidRDefault="00CD6570" w:rsidP="00CD6570">
            <w:pPr>
              <w:jc w:val="center"/>
              <w:rPr>
                <w:sz w:val="28"/>
                <w:szCs w:val="28"/>
              </w:rPr>
            </w:pPr>
            <w:r w:rsidRPr="00CD6570">
              <w:rPr>
                <w:sz w:val="28"/>
                <w:szCs w:val="28"/>
              </w:rPr>
              <w:t>Профилактический визит</w:t>
            </w:r>
          </w:p>
        </w:tc>
      </w:tr>
      <w:tr w:rsidR="00CD6570" w:rsidRPr="00CD6570" w:rsidTr="00CD6570">
        <w:trPr>
          <w:trHeight w:val="341"/>
        </w:trPr>
        <w:tc>
          <w:tcPr>
            <w:tcW w:w="769" w:type="dxa"/>
          </w:tcPr>
          <w:p w:rsidR="00CD6570" w:rsidRPr="00CD6570" w:rsidRDefault="00CD6570" w:rsidP="00CD6570">
            <w:pPr>
              <w:rPr>
                <w:sz w:val="28"/>
                <w:szCs w:val="28"/>
              </w:rPr>
            </w:pPr>
            <w:r w:rsidRPr="00CD6570">
              <w:rPr>
                <w:sz w:val="28"/>
                <w:szCs w:val="28"/>
              </w:rPr>
              <w:t xml:space="preserve">5 </w:t>
            </w:r>
          </w:p>
        </w:tc>
        <w:tc>
          <w:tcPr>
            <w:tcW w:w="3750" w:type="dxa"/>
          </w:tcPr>
          <w:p w:rsidR="00CD6570" w:rsidRPr="00CD6570" w:rsidRDefault="00CD6570" w:rsidP="00CD6570">
            <w:pPr>
              <w:rPr>
                <w:sz w:val="28"/>
                <w:szCs w:val="28"/>
              </w:rPr>
            </w:pPr>
            <w:r w:rsidRPr="00CD6570">
              <w:rPr>
                <w:sz w:val="28"/>
                <w:szCs w:val="28"/>
              </w:rPr>
              <w:t>Профилактический визит</w:t>
            </w:r>
          </w:p>
        </w:tc>
        <w:tc>
          <w:tcPr>
            <w:tcW w:w="2746" w:type="dxa"/>
          </w:tcPr>
          <w:p w:rsidR="00CD6570" w:rsidRPr="00CD6570" w:rsidRDefault="00CD6570" w:rsidP="00CD6570">
            <w:pPr>
              <w:rPr>
                <w:sz w:val="28"/>
                <w:szCs w:val="28"/>
              </w:rPr>
            </w:pPr>
            <w:r w:rsidRPr="00CD6570">
              <w:rPr>
                <w:sz w:val="28"/>
                <w:szCs w:val="28"/>
              </w:rPr>
              <w:t>2, 3 квартал</w:t>
            </w:r>
          </w:p>
        </w:tc>
        <w:tc>
          <w:tcPr>
            <w:tcW w:w="2306" w:type="dxa"/>
          </w:tcPr>
          <w:p w:rsidR="00CD6570" w:rsidRPr="00CD6570" w:rsidRDefault="00CD6570" w:rsidP="00CD6570">
            <w:pPr>
              <w:rPr>
                <w:sz w:val="28"/>
                <w:szCs w:val="28"/>
              </w:rPr>
            </w:pPr>
            <w:r w:rsidRPr="00CD6570">
              <w:rPr>
                <w:sz w:val="28"/>
                <w:szCs w:val="28"/>
              </w:rPr>
              <w:t xml:space="preserve">Глава сельсовета </w:t>
            </w:r>
          </w:p>
        </w:tc>
      </w:tr>
    </w:tbl>
    <w:p w:rsidR="00CD6570" w:rsidRPr="00CD6570" w:rsidRDefault="00CD6570" w:rsidP="00CD6570">
      <w:pPr>
        <w:jc w:val="both"/>
        <w:rPr>
          <w:sz w:val="28"/>
          <w:szCs w:val="28"/>
        </w:rPr>
      </w:pPr>
    </w:p>
    <w:p w:rsidR="00CD6570" w:rsidRPr="00CD6570" w:rsidRDefault="00CD6570" w:rsidP="00CD6570">
      <w:pPr>
        <w:ind w:firstLine="567"/>
        <w:jc w:val="center"/>
        <w:rPr>
          <w:sz w:val="28"/>
          <w:szCs w:val="28"/>
        </w:rPr>
      </w:pPr>
      <w:r w:rsidRPr="00CD6570">
        <w:rPr>
          <w:sz w:val="28"/>
          <w:szCs w:val="28"/>
        </w:rPr>
        <w:t>4. Показатели результативности и эффективности Программы</w:t>
      </w:r>
    </w:p>
    <w:p w:rsidR="00CD6570" w:rsidRPr="00CD6570" w:rsidRDefault="00CD6570" w:rsidP="00CD6570">
      <w:pPr>
        <w:ind w:firstLine="567"/>
        <w:jc w:val="center"/>
        <w:rPr>
          <w:sz w:val="28"/>
          <w:szCs w:val="28"/>
        </w:rPr>
      </w:pPr>
    </w:p>
    <w:tbl>
      <w:tblPr>
        <w:tblW w:w="9508" w:type="dxa"/>
        <w:tblLayout w:type="fixed"/>
        <w:tblCellMar>
          <w:left w:w="10" w:type="dxa"/>
          <w:right w:w="10" w:type="dxa"/>
        </w:tblCellMar>
        <w:tblLook w:val="0000" w:firstRow="0" w:lastRow="0" w:firstColumn="0" w:lastColumn="0" w:noHBand="0" w:noVBand="0"/>
      </w:tblPr>
      <w:tblGrid>
        <w:gridCol w:w="590"/>
        <w:gridCol w:w="7358"/>
        <w:gridCol w:w="1560"/>
      </w:tblGrid>
      <w:tr w:rsidR="00CD6570" w:rsidRPr="00CD6570" w:rsidTr="00CD6570">
        <w:trPr>
          <w:trHeight w:hRule="exact" w:val="576"/>
        </w:trPr>
        <w:tc>
          <w:tcPr>
            <w:tcW w:w="590" w:type="dxa"/>
            <w:tcBorders>
              <w:top w:val="single" w:sz="4" w:space="0" w:color="auto"/>
              <w:left w:val="single" w:sz="4" w:space="0" w:color="auto"/>
            </w:tcBorders>
            <w:shd w:val="clear" w:color="auto" w:fill="FFFFFF"/>
          </w:tcPr>
          <w:p w:rsidR="00CD6570" w:rsidRPr="00CD6570" w:rsidRDefault="00CD6570" w:rsidP="00CD6570">
            <w:pPr>
              <w:jc w:val="center"/>
              <w:rPr>
                <w:sz w:val="28"/>
                <w:szCs w:val="28"/>
              </w:rPr>
            </w:pPr>
            <w:r w:rsidRPr="00CD6570">
              <w:rPr>
                <w:sz w:val="28"/>
                <w:szCs w:val="28"/>
              </w:rPr>
              <w:t>№</w:t>
            </w:r>
          </w:p>
          <w:p w:rsidR="00CD6570" w:rsidRPr="00CD6570" w:rsidRDefault="00CD6570" w:rsidP="00CD6570">
            <w:pPr>
              <w:jc w:val="center"/>
              <w:rPr>
                <w:sz w:val="28"/>
                <w:szCs w:val="28"/>
              </w:rPr>
            </w:pPr>
            <w:proofErr w:type="gramStart"/>
            <w:r w:rsidRPr="00CD6570">
              <w:rPr>
                <w:sz w:val="28"/>
                <w:szCs w:val="28"/>
              </w:rPr>
              <w:t>п</w:t>
            </w:r>
            <w:proofErr w:type="gramEnd"/>
            <w:r w:rsidRPr="00CD6570">
              <w:rPr>
                <w:sz w:val="28"/>
                <w:szCs w:val="28"/>
              </w:rPr>
              <w:t>/п</w:t>
            </w:r>
          </w:p>
        </w:tc>
        <w:tc>
          <w:tcPr>
            <w:tcW w:w="7358" w:type="dxa"/>
            <w:tcBorders>
              <w:top w:val="single" w:sz="4" w:space="0" w:color="auto"/>
              <w:lef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Наименование показателя</w:t>
            </w:r>
          </w:p>
        </w:tc>
        <w:tc>
          <w:tcPr>
            <w:tcW w:w="1560" w:type="dxa"/>
            <w:tcBorders>
              <w:top w:val="single" w:sz="4" w:space="0" w:color="auto"/>
              <w:left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Величина</w:t>
            </w:r>
          </w:p>
        </w:tc>
      </w:tr>
      <w:tr w:rsidR="00CD6570" w:rsidRPr="00CD6570" w:rsidTr="00CD6570">
        <w:trPr>
          <w:trHeight w:hRule="exact" w:val="1940"/>
        </w:trPr>
        <w:tc>
          <w:tcPr>
            <w:tcW w:w="590" w:type="dxa"/>
            <w:tcBorders>
              <w:top w:val="single" w:sz="4" w:space="0" w:color="auto"/>
              <w:left w:val="single" w:sz="4" w:space="0" w:color="auto"/>
            </w:tcBorders>
            <w:shd w:val="clear" w:color="auto" w:fill="FFFFFF"/>
          </w:tcPr>
          <w:p w:rsidR="00CD6570" w:rsidRPr="00CD6570" w:rsidRDefault="00CD6570" w:rsidP="00CD6570">
            <w:pPr>
              <w:ind w:firstLine="567"/>
              <w:jc w:val="center"/>
              <w:rPr>
                <w:sz w:val="28"/>
                <w:szCs w:val="28"/>
              </w:rPr>
            </w:pPr>
            <w:r w:rsidRPr="00CD6570">
              <w:rPr>
                <w:sz w:val="28"/>
                <w:szCs w:val="28"/>
              </w:rPr>
              <w:t>11.</w:t>
            </w:r>
          </w:p>
        </w:tc>
        <w:tc>
          <w:tcPr>
            <w:tcW w:w="7358" w:type="dxa"/>
            <w:tcBorders>
              <w:top w:val="single" w:sz="4" w:space="0" w:color="auto"/>
              <w:left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CD6570" w:rsidRPr="00CD6570" w:rsidRDefault="00CD6570" w:rsidP="00CD6570">
            <w:pPr>
              <w:ind w:left="119" w:right="131" w:firstLine="567"/>
              <w:rPr>
                <w:sz w:val="28"/>
                <w:szCs w:val="28"/>
              </w:rPr>
            </w:pPr>
          </w:p>
        </w:tc>
        <w:tc>
          <w:tcPr>
            <w:tcW w:w="1560" w:type="dxa"/>
            <w:tcBorders>
              <w:top w:val="single" w:sz="4" w:space="0" w:color="auto"/>
              <w:left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100%</w:t>
            </w:r>
          </w:p>
        </w:tc>
      </w:tr>
      <w:tr w:rsidR="00CD6570" w:rsidRPr="00CD6570" w:rsidTr="00CD6570">
        <w:trPr>
          <w:trHeight w:hRule="exact" w:val="1260"/>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ind w:firstLine="567"/>
              <w:jc w:val="center"/>
              <w:rPr>
                <w:sz w:val="28"/>
                <w:szCs w:val="28"/>
              </w:rPr>
            </w:pPr>
            <w:r w:rsidRPr="00CD6570">
              <w:rPr>
                <w:sz w:val="28"/>
                <w:szCs w:val="28"/>
              </w:rPr>
              <w:t>22.</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CD6570" w:rsidRPr="00CD6570" w:rsidRDefault="00CD6570" w:rsidP="00CD6570">
            <w:pPr>
              <w:ind w:left="119" w:right="131" w:firstLine="567"/>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Исполнено</w:t>
            </w:r>
            <w:proofErr w:type="gramStart"/>
            <w:r w:rsidRPr="00CD6570">
              <w:rPr>
                <w:sz w:val="28"/>
                <w:szCs w:val="28"/>
              </w:rPr>
              <w:t xml:space="preserve"> / Н</w:t>
            </w:r>
            <w:proofErr w:type="gramEnd"/>
            <w:r w:rsidRPr="00CD6570">
              <w:rPr>
                <w:sz w:val="28"/>
                <w:szCs w:val="28"/>
              </w:rPr>
              <w:t>е исполнено</w:t>
            </w:r>
          </w:p>
        </w:tc>
      </w:tr>
      <w:tr w:rsidR="00CD6570" w:rsidRPr="00CD6570" w:rsidTr="00CD6570">
        <w:trPr>
          <w:trHeight w:hRule="exact" w:val="2986"/>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jc w:val="center"/>
              <w:rPr>
                <w:sz w:val="28"/>
                <w:szCs w:val="28"/>
              </w:rPr>
            </w:pPr>
            <w:r w:rsidRPr="00CD6570">
              <w:rPr>
                <w:sz w:val="28"/>
                <w:szCs w:val="28"/>
              </w:rPr>
              <w:t>3.</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autoSpaceDE w:val="0"/>
              <w:autoSpaceDN w:val="0"/>
              <w:adjustRightInd w:val="0"/>
              <w:ind w:left="119" w:right="131" w:firstLine="119"/>
              <w:rPr>
                <w:sz w:val="28"/>
                <w:szCs w:val="28"/>
              </w:rPr>
            </w:pPr>
            <w:r w:rsidRPr="00CD6570">
              <w:rPr>
                <w:sz w:val="28"/>
                <w:szCs w:val="2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CD6570">
              <w:rPr>
                <w:sz w:val="28"/>
                <w:szCs w:val="28"/>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jc w:val="center"/>
              <w:rPr>
                <w:sz w:val="28"/>
                <w:szCs w:val="28"/>
              </w:rPr>
            </w:pPr>
            <w:r w:rsidRPr="00CD6570">
              <w:rPr>
                <w:sz w:val="28"/>
                <w:szCs w:val="28"/>
              </w:rPr>
              <w:t>20% и более</w:t>
            </w:r>
          </w:p>
        </w:tc>
      </w:tr>
      <w:tr w:rsidR="00CD6570" w:rsidRPr="00CD6570" w:rsidTr="00CD6570">
        <w:trPr>
          <w:trHeight w:hRule="exact" w:val="809"/>
        </w:trPr>
        <w:tc>
          <w:tcPr>
            <w:tcW w:w="590"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spacing w:line="230" w:lineRule="exact"/>
              <w:ind w:left="220"/>
              <w:rPr>
                <w:sz w:val="28"/>
                <w:szCs w:val="28"/>
              </w:rPr>
            </w:pPr>
            <w:r w:rsidRPr="00CD6570">
              <w:rPr>
                <w:sz w:val="28"/>
                <w:szCs w:val="28"/>
              </w:rPr>
              <w:t>4.</w:t>
            </w:r>
          </w:p>
        </w:tc>
        <w:tc>
          <w:tcPr>
            <w:tcW w:w="7358" w:type="dxa"/>
            <w:tcBorders>
              <w:top w:val="single" w:sz="4" w:space="0" w:color="auto"/>
              <w:left w:val="single" w:sz="4" w:space="0" w:color="auto"/>
              <w:bottom w:val="single" w:sz="4" w:space="0" w:color="auto"/>
            </w:tcBorders>
            <w:shd w:val="clear" w:color="auto" w:fill="FFFFFF"/>
          </w:tcPr>
          <w:p w:rsidR="00CD6570" w:rsidRPr="00CD6570" w:rsidRDefault="00CD6570" w:rsidP="00CD6570">
            <w:pPr>
              <w:widowControl w:val="0"/>
              <w:spacing w:line="274" w:lineRule="exact"/>
              <w:ind w:left="119" w:right="131"/>
              <w:rPr>
                <w:sz w:val="28"/>
                <w:szCs w:val="28"/>
              </w:rPr>
            </w:pPr>
            <w:r w:rsidRPr="00CD6570">
              <w:rPr>
                <w:sz w:val="28"/>
                <w:szCs w:val="28"/>
              </w:rPr>
              <w:t>Доля лиц, удовлетворённых консультированием в общем количестве лиц, обратившихся за консультированием</w:t>
            </w:r>
          </w:p>
          <w:p w:rsidR="00CD6570" w:rsidRPr="00CD6570" w:rsidRDefault="00CD6570" w:rsidP="00CD6570">
            <w:pPr>
              <w:widowControl w:val="0"/>
              <w:spacing w:line="274" w:lineRule="exact"/>
              <w:ind w:left="119" w:right="131" w:firstLine="440"/>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70" w:rsidRPr="00CD6570" w:rsidRDefault="00CD6570" w:rsidP="00CD6570">
            <w:pPr>
              <w:widowControl w:val="0"/>
              <w:spacing w:line="277" w:lineRule="exact"/>
              <w:jc w:val="center"/>
              <w:rPr>
                <w:sz w:val="28"/>
                <w:szCs w:val="28"/>
              </w:rPr>
            </w:pPr>
            <w:r w:rsidRPr="00CD6570">
              <w:rPr>
                <w:sz w:val="28"/>
                <w:szCs w:val="28"/>
              </w:rPr>
              <w:t>100%</w:t>
            </w:r>
          </w:p>
        </w:tc>
      </w:tr>
    </w:tbl>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CD6570" w:rsidRDefault="00CD6570" w:rsidP="00CD6570">
      <w:pPr>
        <w:jc w:val="both"/>
        <w:rPr>
          <w:sz w:val="28"/>
          <w:szCs w:val="28"/>
        </w:rPr>
      </w:pPr>
    </w:p>
    <w:p w:rsidR="00CD6570" w:rsidRPr="00FC6A57" w:rsidRDefault="00CD6570" w:rsidP="00FC6A57">
      <w:pPr>
        <w:jc w:val="both"/>
        <w:rPr>
          <w:bCs/>
        </w:rPr>
      </w:pPr>
    </w:p>
    <w:p w:rsidR="00715EBE" w:rsidRDefault="00715EBE"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84"/>
        <w:gridCol w:w="1056"/>
        <w:gridCol w:w="1056"/>
        <w:gridCol w:w="1056"/>
        <w:gridCol w:w="869"/>
        <w:gridCol w:w="747"/>
        <w:gridCol w:w="1056"/>
      </w:tblGrid>
      <w:tr w:rsidR="00CD6570" w:rsidRPr="00CD6570" w:rsidTr="00CD6570">
        <w:trPr>
          <w:trHeight w:val="1178"/>
        </w:trPr>
        <w:tc>
          <w:tcPr>
            <w:tcW w:w="1056" w:type="dxa"/>
            <w:noWrap/>
            <w:vAlign w:val="bottom"/>
          </w:tcPr>
          <w:p w:rsidR="00CD6570" w:rsidRPr="00CD6570" w:rsidRDefault="00CD6570" w:rsidP="00CD6570">
            <w:pPr>
              <w:rPr>
                <w:sz w:val="20"/>
                <w:szCs w:val="20"/>
              </w:rPr>
            </w:pPr>
          </w:p>
        </w:tc>
        <w:tc>
          <w:tcPr>
            <w:tcW w:w="1056" w:type="dxa"/>
            <w:noWrap/>
            <w:vAlign w:val="bottom"/>
          </w:tcPr>
          <w:p w:rsidR="00CD6570" w:rsidRPr="00CD6570" w:rsidRDefault="00CD6570" w:rsidP="00CD6570">
            <w:pPr>
              <w:rPr>
                <w:sz w:val="20"/>
                <w:szCs w:val="20"/>
              </w:rPr>
            </w:pPr>
          </w:p>
        </w:tc>
        <w:tc>
          <w:tcPr>
            <w:tcW w:w="1056" w:type="dxa"/>
            <w:noWrap/>
            <w:vAlign w:val="bottom"/>
          </w:tcPr>
          <w:p w:rsidR="00CD6570" w:rsidRPr="00CD6570" w:rsidRDefault="00CD6570" w:rsidP="00CD6570">
            <w:pPr>
              <w:rPr>
                <w:sz w:val="20"/>
                <w:szCs w:val="20"/>
              </w:rPr>
            </w:pPr>
          </w:p>
        </w:tc>
        <w:tc>
          <w:tcPr>
            <w:tcW w:w="696" w:type="dxa"/>
            <w:gridSpan w:val="2"/>
            <w:noWrap/>
            <w:vAlign w:val="bottom"/>
          </w:tcPr>
          <w:p w:rsidR="00CD6570" w:rsidRPr="00CD6570" w:rsidRDefault="00CD6570" w:rsidP="00CD6570">
            <w:pPr>
              <w:rPr>
                <w:sz w:val="20"/>
                <w:szCs w:val="20"/>
              </w:rPr>
            </w:pPr>
          </w:p>
        </w:tc>
        <w:tc>
          <w:tcPr>
            <w:tcW w:w="2112" w:type="dxa"/>
            <w:gridSpan w:val="2"/>
            <w:noWrap/>
            <w:vAlign w:val="bottom"/>
          </w:tcPr>
          <w:p w:rsidR="00CD6570" w:rsidRPr="00CD6570" w:rsidRDefault="00CD6570" w:rsidP="00CD6570">
            <w:pPr>
              <w:jc w:val="center"/>
              <w:rPr>
                <w:rFonts w:ascii="Arial" w:hAnsi="Arial"/>
                <w:sz w:val="20"/>
                <w:szCs w:val="20"/>
              </w:rPr>
            </w:pPr>
            <w:r>
              <w:rPr>
                <w:rFonts w:ascii="Arial" w:hAnsi="Arial"/>
                <w:noProof/>
                <w:sz w:val="20"/>
                <w:szCs w:val="20"/>
              </w:rPr>
              <w:drawing>
                <wp:anchor distT="0" distB="0" distL="114300" distR="114300" simplePos="0" relativeHeight="251675648" behindDoc="0" locked="0" layoutInCell="1" allowOverlap="1" wp14:anchorId="422417AF" wp14:editId="7DAD69FD">
                  <wp:simplePos x="0" y="0"/>
                  <wp:positionH relativeFrom="column">
                    <wp:posOffset>315595</wp:posOffset>
                  </wp:positionH>
                  <wp:positionV relativeFrom="paragraph">
                    <wp:posOffset>-137160</wp:posOffset>
                  </wp:positionV>
                  <wp:extent cx="579120" cy="704215"/>
                  <wp:effectExtent l="0" t="0" r="0" b="63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570" w:rsidRPr="00CD6570" w:rsidRDefault="00CD6570" w:rsidP="00CD6570">
            <w:pPr>
              <w:jc w:val="center"/>
              <w:rPr>
                <w:sz w:val="20"/>
                <w:szCs w:val="20"/>
              </w:rPr>
            </w:pPr>
          </w:p>
        </w:tc>
        <w:tc>
          <w:tcPr>
            <w:tcW w:w="1056" w:type="dxa"/>
            <w:noWrap/>
            <w:vAlign w:val="bottom"/>
          </w:tcPr>
          <w:p w:rsidR="00CD6570" w:rsidRPr="00CD6570" w:rsidRDefault="00CD6570" w:rsidP="00CD6570">
            <w:pPr>
              <w:rPr>
                <w:sz w:val="20"/>
                <w:szCs w:val="20"/>
              </w:rPr>
            </w:pPr>
          </w:p>
        </w:tc>
        <w:tc>
          <w:tcPr>
            <w:tcW w:w="869" w:type="dxa"/>
            <w:noWrap/>
            <w:vAlign w:val="bottom"/>
          </w:tcPr>
          <w:p w:rsidR="00CD6570" w:rsidRPr="00CD6570" w:rsidRDefault="00CD6570" w:rsidP="00CD6570">
            <w:pPr>
              <w:rPr>
                <w:sz w:val="20"/>
                <w:szCs w:val="20"/>
              </w:rPr>
            </w:pPr>
          </w:p>
        </w:tc>
        <w:tc>
          <w:tcPr>
            <w:tcW w:w="747" w:type="dxa"/>
            <w:noWrap/>
            <w:vAlign w:val="bottom"/>
          </w:tcPr>
          <w:p w:rsidR="00CD6570" w:rsidRPr="00CD6570" w:rsidRDefault="00CD6570" w:rsidP="00CD6570">
            <w:pPr>
              <w:rPr>
                <w:sz w:val="20"/>
                <w:szCs w:val="20"/>
              </w:rPr>
            </w:pPr>
          </w:p>
        </w:tc>
        <w:tc>
          <w:tcPr>
            <w:tcW w:w="1056" w:type="dxa"/>
            <w:noWrap/>
            <w:vAlign w:val="bottom"/>
          </w:tcPr>
          <w:p w:rsidR="00CD6570" w:rsidRPr="00CD6570" w:rsidRDefault="00CD6570" w:rsidP="00CD6570">
            <w:pPr>
              <w:rPr>
                <w:sz w:val="20"/>
                <w:szCs w:val="20"/>
              </w:rPr>
            </w:pPr>
          </w:p>
        </w:tc>
      </w:tr>
      <w:tr w:rsidR="00CD6570" w:rsidRPr="00CD6570" w:rsidTr="00CD6570">
        <w:trPr>
          <w:trHeight w:val="405"/>
        </w:trPr>
        <w:tc>
          <w:tcPr>
            <w:tcW w:w="9704" w:type="dxa"/>
            <w:gridSpan w:val="11"/>
            <w:noWrap/>
            <w:vAlign w:val="bottom"/>
          </w:tcPr>
          <w:p w:rsidR="00CD6570" w:rsidRPr="00CD6570" w:rsidRDefault="00CD6570" w:rsidP="00CD6570">
            <w:pPr>
              <w:jc w:val="center"/>
              <w:rPr>
                <w:b/>
                <w:caps/>
                <w:sz w:val="36"/>
                <w:szCs w:val="36"/>
              </w:rPr>
            </w:pPr>
            <w:r w:rsidRPr="00CD6570">
              <w:rPr>
                <w:b/>
                <w:caps/>
                <w:sz w:val="36"/>
                <w:szCs w:val="36"/>
              </w:rPr>
              <w:t xml:space="preserve">Администрация  </w:t>
            </w:r>
          </w:p>
        </w:tc>
      </w:tr>
      <w:tr w:rsidR="00CD6570" w:rsidRPr="00CD6570" w:rsidTr="00CD6570">
        <w:trPr>
          <w:trHeight w:val="405"/>
        </w:trPr>
        <w:tc>
          <w:tcPr>
            <w:tcW w:w="9704" w:type="dxa"/>
            <w:gridSpan w:val="11"/>
            <w:noWrap/>
            <w:vAlign w:val="bottom"/>
          </w:tcPr>
          <w:p w:rsidR="00CD6570" w:rsidRPr="00CD6570" w:rsidRDefault="00CD6570" w:rsidP="00CD6570">
            <w:pPr>
              <w:jc w:val="center"/>
              <w:rPr>
                <w:sz w:val="32"/>
                <w:szCs w:val="32"/>
              </w:rPr>
            </w:pPr>
            <w:r w:rsidRPr="00CD6570">
              <w:rPr>
                <w:sz w:val="32"/>
                <w:szCs w:val="32"/>
              </w:rPr>
              <w:t>Усть-Ярульского сельсовета</w:t>
            </w:r>
          </w:p>
          <w:p w:rsidR="00CD6570" w:rsidRPr="00CD6570" w:rsidRDefault="00CD6570" w:rsidP="00CD6570">
            <w:pPr>
              <w:jc w:val="center"/>
              <w:rPr>
                <w:sz w:val="32"/>
                <w:szCs w:val="32"/>
              </w:rPr>
            </w:pPr>
            <w:r w:rsidRPr="00CD6570">
              <w:rPr>
                <w:sz w:val="32"/>
                <w:szCs w:val="32"/>
              </w:rPr>
              <w:t>Ирбейского района Красноярского края</w:t>
            </w:r>
          </w:p>
        </w:tc>
      </w:tr>
      <w:tr w:rsidR="00CD6570" w:rsidRPr="00CD6570" w:rsidTr="00CD6570">
        <w:trPr>
          <w:trHeight w:val="1059"/>
        </w:trPr>
        <w:tc>
          <w:tcPr>
            <w:tcW w:w="9704" w:type="dxa"/>
            <w:gridSpan w:val="11"/>
            <w:noWrap/>
            <w:vAlign w:val="bottom"/>
          </w:tcPr>
          <w:p w:rsidR="00CD6570" w:rsidRPr="00CD6570" w:rsidRDefault="00CD6570" w:rsidP="00CD6570">
            <w:pPr>
              <w:jc w:val="center"/>
              <w:rPr>
                <w:sz w:val="56"/>
                <w:szCs w:val="56"/>
              </w:rPr>
            </w:pPr>
            <w:r w:rsidRPr="00CD6570">
              <w:rPr>
                <w:sz w:val="56"/>
                <w:szCs w:val="56"/>
              </w:rPr>
              <w:t xml:space="preserve"> Решение</w:t>
            </w:r>
          </w:p>
        </w:tc>
      </w:tr>
      <w:tr w:rsidR="00CD6570" w:rsidRPr="00CD6570" w:rsidTr="00CD6570">
        <w:trPr>
          <w:trHeight w:val="375"/>
        </w:trPr>
        <w:tc>
          <w:tcPr>
            <w:tcW w:w="1056" w:type="dxa"/>
            <w:noWrap/>
            <w:vAlign w:val="bottom"/>
          </w:tcPr>
          <w:p w:rsidR="00CD6570" w:rsidRPr="00CD6570" w:rsidRDefault="00CD6570" w:rsidP="00CD6570">
            <w:pPr>
              <w:rPr>
                <w:sz w:val="28"/>
                <w:szCs w:val="28"/>
              </w:rPr>
            </w:pPr>
          </w:p>
        </w:tc>
        <w:tc>
          <w:tcPr>
            <w:tcW w:w="1056" w:type="dxa"/>
            <w:noWrap/>
            <w:vAlign w:val="bottom"/>
          </w:tcPr>
          <w:p w:rsidR="00CD6570" w:rsidRPr="00CD6570" w:rsidRDefault="00CD6570" w:rsidP="00CD6570">
            <w:pPr>
              <w:rPr>
                <w:sz w:val="28"/>
                <w:szCs w:val="28"/>
              </w:rPr>
            </w:pPr>
          </w:p>
        </w:tc>
        <w:tc>
          <w:tcPr>
            <w:tcW w:w="1056" w:type="dxa"/>
            <w:noWrap/>
            <w:vAlign w:val="bottom"/>
          </w:tcPr>
          <w:p w:rsidR="00CD6570" w:rsidRPr="00CD6570" w:rsidRDefault="00CD6570" w:rsidP="00CD6570">
            <w:pPr>
              <w:rPr>
                <w:sz w:val="28"/>
                <w:szCs w:val="28"/>
              </w:rPr>
            </w:pPr>
          </w:p>
        </w:tc>
        <w:tc>
          <w:tcPr>
            <w:tcW w:w="612" w:type="dxa"/>
            <w:noWrap/>
            <w:vAlign w:val="bottom"/>
          </w:tcPr>
          <w:p w:rsidR="00CD6570" w:rsidRPr="00CD6570" w:rsidRDefault="00CD6570" w:rsidP="00CD6570">
            <w:pPr>
              <w:rPr>
                <w:sz w:val="28"/>
                <w:szCs w:val="28"/>
              </w:rPr>
            </w:pPr>
          </w:p>
        </w:tc>
        <w:tc>
          <w:tcPr>
            <w:tcW w:w="1140" w:type="dxa"/>
            <w:gridSpan w:val="2"/>
            <w:noWrap/>
            <w:vAlign w:val="bottom"/>
          </w:tcPr>
          <w:p w:rsidR="00CD6570" w:rsidRPr="00CD6570" w:rsidRDefault="00CD6570" w:rsidP="00CD6570">
            <w:pPr>
              <w:rPr>
                <w:sz w:val="28"/>
                <w:szCs w:val="28"/>
              </w:rPr>
            </w:pPr>
          </w:p>
        </w:tc>
        <w:tc>
          <w:tcPr>
            <w:tcW w:w="1056" w:type="dxa"/>
            <w:noWrap/>
            <w:vAlign w:val="bottom"/>
          </w:tcPr>
          <w:p w:rsidR="00CD6570" w:rsidRPr="00CD6570" w:rsidRDefault="00CD6570" w:rsidP="00CD6570">
            <w:pPr>
              <w:rPr>
                <w:sz w:val="28"/>
                <w:szCs w:val="28"/>
              </w:rPr>
            </w:pPr>
          </w:p>
        </w:tc>
        <w:tc>
          <w:tcPr>
            <w:tcW w:w="1056" w:type="dxa"/>
            <w:noWrap/>
            <w:vAlign w:val="bottom"/>
          </w:tcPr>
          <w:p w:rsidR="00CD6570" w:rsidRPr="00CD6570" w:rsidRDefault="00CD6570" w:rsidP="00CD6570">
            <w:pPr>
              <w:rPr>
                <w:sz w:val="28"/>
                <w:szCs w:val="28"/>
              </w:rPr>
            </w:pPr>
          </w:p>
        </w:tc>
        <w:tc>
          <w:tcPr>
            <w:tcW w:w="869" w:type="dxa"/>
            <w:noWrap/>
            <w:vAlign w:val="bottom"/>
          </w:tcPr>
          <w:p w:rsidR="00CD6570" w:rsidRPr="00CD6570" w:rsidRDefault="00CD6570" w:rsidP="00CD6570">
            <w:pPr>
              <w:rPr>
                <w:sz w:val="28"/>
                <w:szCs w:val="28"/>
              </w:rPr>
            </w:pPr>
          </w:p>
        </w:tc>
        <w:tc>
          <w:tcPr>
            <w:tcW w:w="747" w:type="dxa"/>
            <w:noWrap/>
            <w:vAlign w:val="bottom"/>
          </w:tcPr>
          <w:p w:rsidR="00CD6570" w:rsidRPr="00CD6570" w:rsidRDefault="00CD6570" w:rsidP="00CD6570">
            <w:pPr>
              <w:rPr>
                <w:sz w:val="28"/>
                <w:szCs w:val="28"/>
              </w:rPr>
            </w:pPr>
          </w:p>
        </w:tc>
        <w:tc>
          <w:tcPr>
            <w:tcW w:w="1056" w:type="dxa"/>
            <w:noWrap/>
            <w:vAlign w:val="bottom"/>
          </w:tcPr>
          <w:p w:rsidR="00CD6570" w:rsidRPr="00CD6570" w:rsidRDefault="00CD6570" w:rsidP="00CD6570">
            <w:pPr>
              <w:rPr>
                <w:sz w:val="28"/>
                <w:szCs w:val="28"/>
              </w:rPr>
            </w:pPr>
          </w:p>
        </w:tc>
      </w:tr>
      <w:tr w:rsidR="00CD6570" w:rsidRPr="00CD6570" w:rsidTr="00CD6570">
        <w:trPr>
          <w:trHeight w:val="375"/>
        </w:trPr>
        <w:tc>
          <w:tcPr>
            <w:tcW w:w="3780" w:type="dxa"/>
            <w:gridSpan w:val="4"/>
            <w:noWrap/>
            <w:vAlign w:val="center"/>
          </w:tcPr>
          <w:p w:rsidR="00CD6570" w:rsidRPr="00CD6570" w:rsidRDefault="00CD6570" w:rsidP="00CD6570">
            <w:pPr>
              <w:rPr>
                <w:sz w:val="28"/>
                <w:szCs w:val="28"/>
              </w:rPr>
            </w:pPr>
            <w:r w:rsidRPr="00CD6570">
              <w:rPr>
                <w:sz w:val="28"/>
                <w:szCs w:val="28"/>
              </w:rPr>
              <w:t>20.12.2021 г.</w:t>
            </w:r>
          </w:p>
        </w:tc>
        <w:tc>
          <w:tcPr>
            <w:tcW w:w="2196" w:type="dxa"/>
            <w:gridSpan w:val="3"/>
            <w:noWrap/>
            <w:vAlign w:val="center"/>
          </w:tcPr>
          <w:p w:rsidR="00CD6570" w:rsidRPr="00CD6570" w:rsidRDefault="00CD6570" w:rsidP="00CD6570">
            <w:pPr>
              <w:rPr>
                <w:sz w:val="28"/>
                <w:szCs w:val="28"/>
              </w:rPr>
            </w:pPr>
            <w:r w:rsidRPr="00CD6570">
              <w:rPr>
                <w:sz w:val="28"/>
                <w:szCs w:val="28"/>
              </w:rPr>
              <w:t>с. Усть-Яруль</w:t>
            </w:r>
          </w:p>
        </w:tc>
        <w:tc>
          <w:tcPr>
            <w:tcW w:w="1056" w:type="dxa"/>
            <w:noWrap/>
            <w:vAlign w:val="center"/>
          </w:tcPr>
          <w:p w:rsidR="00CD6570" w:rsidRPr="00CD6570" w:rsidRDefault="00CD6570" w:rsidP="00CD6570">
            <w:pPr>
              <w:rPr>
                <w:sz w:val="28"/>
                <w:szCs w:val="28"/>
              </w:rPr>
            </w:pPr>
          </w:p>
        </w:tc>
        <w:tc>
          <w:tcPr>
            <w:tcW w:w="869" w:type="dxa"/>
            <w:noWrap/>
            <w:vAlign w:val="center"/>
          </w:tcPr>
          <w:p w:rsidR="00CD6570" w:rsidRPr="00CD6570" w:rsidRDefault="00CD6570" w:rsidP="00CD6570">
            <w:pPr>
              <w:rPr>
                <w:sz w:val="28"/>
                <w:szCs w:val="28"/>
              </w:rPr>
            </w:pPr>
          </w:p>
        </w:tc>
        <w:tc>
          <w:tcPr>
            <w:tcW w:w="747" w:type="dxa"/>
            <w:noWrap/>
            <w:vAlign w:val="center"/>
          </w:tcPr>
          <w:p w:rsidR="00CD6570" w:rsidRPr="00CD6570" w:rsidRDefault="00CD6570" w:rsidP="00CD6570">
            <w:pPr>
              <w:jc w:val="center"/>
              <w:rPr>
                <w:sz w:val="28"/>
                <w:szCs w:val="28"/>
              </w:rPr>
            </w:pPr>
          </w:p>
        </w:tc>
        <w:tc>
          <w:tcPr>
            <w:tcW w:w="1056" w:type="dxa"/>
            <w:noWrap/>
            <w:vAlign w:val="bottom"/>
          </w:tcPr>
          <w:p w:rsidR="00CD6570" w:rsidRPr="00CD6570" w:rsidRDefault="00CD6570" w:rsidP="00CD6570">
            <w:pPr>
              <w:rPr>
                <w:sz w:val="28"/>
                <w:szCs w:val="28"/>
              </w:rPr>
            </w:pPr>
            <w:r w:rsidRPr="00CD6570">
              <w:rPr>
                <w:sz w:val="28"/>
                <w:szCs w:val="28"/>
              </w:rPr>
              <w:t>№ 66</w:t>
            </w:r>
          </w:p>
          <w:p w:rsidR="00CD6570" w:rsidRPr="00CD6570" w:rsidRDefault="00CD6570" w:rsidP="00CD6570">
            <w:pPr>
              <w:rPr>
                <w:rFonts w:ascii="Arial" w:hAnsi="Arial"/>
                <w:sz w:val="20"/>
                <w:szCs w:val="20"/>
              </w:rPr>
            </w:pPr>
          </w:p>
        </w:tc>
      </w:tr>
    </w:tbl>
    <w:p w:rsidR="00CD6570" w:rsidRPr="00CD6570" w:rsidRDefault="00CD6570" w:rsidP="00CD6570">
      <w:r w:rsidRPr="00CD6570">
        <w:t xml:space="preserve">        </w:t>
      </w:r>
    </w:p>
    <w:p w:rsidR="00CD6570" w:rsidRPr="00CD6570" w:rsidRDefault="00CD6570" w:rsidP="00CD6570">
      <w:pPr>
        <w:rPr>
          <w:sz w:val="28"/>
          <w:szCs w:val="28"/>
        </w:rPr>
      </w:pPr>
    </w:p>
    <w:p w:rsidR="00CD6570" w:rsidRPr="00CD6570" w:rsidRDefault="00CD6570" w:rsidP="00CD6570">
      <w:pPr>
        <w:keepNext/>
        <w:keepLines/>
        <w:outlineLvl w:val="0"/>
        <w:rPr>
          <w:bCs/>
          <w:sz w:val="28"/>
          <w:szCs w:val="28"/>
        </w:rPr>
      </w:pPr>
      <w:r w:rsidRPr="00CD6570">
        <w:rPr>
          <w:bCs/>
          <w:sz w:val="28"/>
          <w:szCs w:val="28"/>
        </w:rPr>
        <w:t xml:space="preserve">О внесении изменений в Устав </w:t>
      </w:r>
    </w:p>
    <w:p w:rsidR="00CD6570" w:rsidRPr="00CD6570" w:rsidRDefault="00CD6570" w:rsidP="00CD6570">
      <w:pPr>
        <w:keepNext/>
        <w:keepLines/>
        <w:outlineLvl w:val="0"/>
        <w:rPr>
          <w:sz w:val="28"/>
          <w:szCs w:val="28"/>
        </w:rPr>
      </w:pPr>
      <w:r w:rsidRPr="00CD6570">
        <w:rPr>
          <w:sz w:val="28"/>
          <w:szCs w:val="28"/>
        </w:rPr>
        <w:t>Усть-Ярульского сельсовета Ирбейского района</w:t>
      </w:r>
    </w:p>
    <w:p w:rsidR="00CD6570" w:rsidRPr="00CD6570" w:rsidRDefault="00CD6570" w:rsidP="00CD6570">
      <w:pPr>
        <w:keepNext/>
        <w:keepLines/>
        <w:ind w:firstLine="709"/>
        <w:outlineLvl w:val="0"/>
        <w:rPr>
          <w:bCs/>
          <w:sz w:val="28"/>
          <w:szCs w:val="28"/>
        </w:rPr>
      </w:pPr>
    </w:p>
    <w:p w:rsidR="00CD6570" w:rsidRPr="00CD6570" w:rsidRDefault="00CD6570" w:rsidP="00CD6570">
      <w:pPr>
        <w:ind w:firstLine="709"/>
        <w:jc w:val="both"/>
        <w:rPr>
          <w:sz w:val="28"/>
          <w:szCs w:val="28"/>
        </w:rPr>
      </w:pPr>
      <w:r w:rsidRPr="00CD6570">
        <w:rPr>
          <w:sz w:val="28"/>
          <w:szCs w:val="28"/>
        </w:rPr>
        <w:t>В целях приведения Устава Усть-Ярульского сельсовета Ирбейского района Красноярского края в соответствие с требованиями федерального и краевого законодательства, руководствуясь Уставом Усть-Ярульского сельсовета Ирбейского района Красноярского края, Усть-Ярульский сельский Совет депутатов РЕШИЛ:</w:t>
      </w:r>
    </w:p>
    <w:p w:rsidR="00CD6570" w:rsidRPr="00CD6570" w:rsidRDefault="00CD6570" w:rsidP="00CD6570">
      <w:pPr>
        <w:ind w:firstLine="709"/>
        <w:jc w:val="both"/>
        <w:rPr>
          <w:sz w:val="28"/>
          <w:szCs w:val="28"/>
        </w:rPr>
      </w:pPr>
      <w:r w:rsidRPr="00CD6570">
        <w:rPr>
          <w:b/>
          <w:sz w:val="28"/>
          <w:szCs w:val="28"/>
        </w:rPr>
        <w:t>1.</w:t>
      </w:r>
      <w:r w:rsidRPr="00CD6570">
        <w:rPr>
          <w:sz w:val="28"/>
          <w:szCs w:val="28"/>
        </w:rPr>
        <w:t xml:space="preserve"> Внести в Устав Усть-Ярульского сельсовета Ирбейского района Красноярского края следующие изменения:</w:t>
      </w:r>
    </w:p>
    <w:p w:rsidR="00CD6570" w:rsidRPr="00CD6570" w:rsidRDefault="00CD6570" w:rsidP="00CD6570">
      <w:pPr>
        <w:ind w:firstLine="709"/>
        <w:jc w:val="both"/>
        <w:rPr>
          <w:rFonts w:eastAsia="Calibri"/>
          <w:b/>
          <w:sz w:val="28"/>
          <w:szCs w:val="28"/>
          <w:lang w:eastAsia="en-US"/>
        </w:rPr>
      </w:pPr>
      <w:r w:rsidRPr="00CD6570">
        <w:rPr>
          <w:rFonts w:eastAsia="Calibri"/>
          <w:b/>
          <w:sz w:val="28"/>
          <w:szCs w:val="28"/>
          <w:lang w:eastAsia="en-US"/>
        </w:rPr>
        <w:t>1.1. в пункте 8 статьи 6 слова</w:t>
      </w:r>
      <w:r w:rsidRPr="00CD6570">
        <w:rPr>
          <w:rFonts w:eastAsia="Calibri"/>
          <w:sz w:val="28"/>
          <w:szCs w:val="28"/>
          <w:lang w:eastAsia="en-US"/>
        </w:rPr>
        <w:t xml:space="preserve"> </w:t>
      </w:r>
      <w:r w:rsidRPr="00CD6570">
        <w:rPr>
          <w:rFonts w:eastAsia="Calibri"/>
          <w:sz w:val="28"/>
          <w:szCs w:val="28"/>
        </w:rPr>
        <w:t>«с момента подписания</w:t>
      </w:r>
      <w:r w:rsidRPr="00CD6570">
        <w:rPr>
          <w:rFonts w:eastAsia="Calibri"/>
          <w:sz w:val="28"/>
          <w:szCs w:val="28"/>
          <w:lang w:eastAsia="en-US"/>
        </w:rPr>
        <w:t>»</w:t>
      </w:r>
      <w:r w:rsidRPr="00CD6570">
        <w:rPr>
          <w:rFonts w:eastAsia="Calibri"/>
          <w:b/>
          <w:sz w:val="28"/>
          <w:szCs w:val="28"/>
          <w:lang w:eastAsia="en-US"/>
        </w:rPr>
        <w:t xml:space="preserve"> заменить словами </w:t>
      </w:r>
      <w:r w:rsidRPr="00CD6570">
        <w:rPr>
          <w:rFonts w:eastAsia="Calibri"/>
          <w:sz w:val="28"/>
          <w:szCs w:val="28"/>
        </w:rPr>
        <w:t>«со дня их подписания</w:t>
      </w:r>
      <w:r w:rsidRPr="00CD6570">
        <w:rPr>
          <w:rFonts w:eastAsia="Calibri"/>
          <w:sz w:val="28"/>
          <w:szCs w:val="28"/>
          <w:lang w:eastAsia="en-US"/>
        </w:rPr>
        <w:t>»;</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1.2. в пункте 1 статьи 9:</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xml:space="preserve">- подпункт 9 </w:t>
      </w:r>
      <w:r w:rsidRPr="00CD6570">
        <w:rPr>
          <w:rFonts w:eastAsia="Calibri"/>
          <w:b/>
          <w:iCs/>
          <w:sz w:val="28"/>
          <w:szCs w:val="28"/>
          <w:lang w:eastAsia="en-US"/>
        </w:rPr>
        <w:t>изложить в следующей редакции:</w:t>
      </w:r>
    </w:p>
    <w:p w:rsidR="00CD6570" w:rsidRPr="00CD6570" w:rsidRDefault="00CD6570" w:rsidP="00CD6570">
      <w:pPr>
        <w:autoSpaceDE w:val="0"/>
        <w:autoSpaceDN w:val="0"/>
        <w:adjustRightInd w:val="0"/>
        <w:ind w:firstLine="709"/>
        <w:jc w:val="both"/>
        <w:rPr>
          <w:rFonts w:eastAsia="Calibri"/>
          <w:iCs/>
          <w:sz w:val="28"/>
          <w:szCs w:val="28"/>
          <w:lang w:eastAsia="en-US"/>
        </w:rPr>
      </w:pPr>
      <w:r w:rsidRPr="00CD6570">
        <w:rPr>
          <w:rFonts w:eastAsia="Calibri"/>
          <w:sz w:val="28"/>
          <w:szCs w:val="28"/>
          <w:lang w:eastAsia="en-US"/>
        </w:rPr>
        <w:t>«9)</w:t>
      </w:r>
      <w:r w:rsidRPr="00CD6570">
        <w:rPr>
          <w:rFonts w:eastAsia="Calibri"/>
          <w:b/>
          <w:sz w:val="28"/>
          <w:szCs w:val="28"/>
          <w:lang w:eastAsia="en-US"/>
        </w:rPr>
        <w:t xml:space="preserve"> </w:t>
      </w:r>
      <w:r w:rsidRPr="00CD6570">
        <w:rPr>
          <w:rFonts w:eastAsia="Calibri"/>
          <w:iCs/>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D6570">
        <w:rPr>
          <w:rFonts w:eastAsia="Calibri"/>
          <w:iCs/>
          <w:sz w:val="28"/>
          <w:szCs w:val="28"/>
          <w:lang w:eastAsia="en-US"/>
        </w:rPr>
        <w:t>;»</w:t>
      </w:r>
      <w:proofErr w:type="gramEnd"/>
      <w:r w:rsidRPr="00CD6570">
        <w:rPr>
          <w:rFonts w:eastAsia="Calibri"/>
          <w:iCs/>
          <w:sz w:val="28"/>
          <w:szCs w:val="28"/>
          <w:lang w:eastAsia="en-US"/>
        </w:rPr>
        <w:t>;</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xml:space="preserve">- подпункт 15 </w:t>
      </w:r>
      <w:r w:rsidRPr="00CD6570">
        <w:rPr>
          <w:rFonts w:eastAsia="Calibri"/>
          <w:b/>
          <w:iCs/>
          <w:sz w:val="28"/>
          <w:szCs w:val="28"/>
          <w:lang w:eastAsia="en-US"/>
        </w:rPr>
        <w:t>изложить в следующей редакции:</w:t>
      </w:r>
    </w:p>
    <w:p w:rsidR="00CD6570" w:rsidRPr="00CD6570" w:rsidRDefault="00CD6570" w:rsidP="00CD6570">
      <w:pPr>
        <w:autoSpaceDE w:val="0"/>
        <w:autoSpaceDN w:val="0"/>
        <w:adjustRightInd w:val="0"/>
        <w:ind w:firstLine="709"/>
        <w:jc w:val="both"/>
        <w:rPr>
          <w:rFonts w:eastAsia="Calibri"/>
          <w:sz w:val="28"/>
          <w:szCs w:val="28"/>
        </w:rPr>
      </w:pPr>
      <w:proofErr w:type="gramStart"/>
      <w:r w:rsidRPr="00CD6570">
        <w:rPr>
          <w:rFonts w:eastAsia="Calibri"/>
          <w:sz w:val="28"/>
          <w:szCs w:val="28"/>
          <w:lang w:eastAsia="en-US"/>
        </w:rPr>
        <w:t>«15)</w:t>
      </w:r>
      <w:r w:rsidRPr="00CD6570">
        <w:rPr>
          <w:rFonts w:eastAsia="Calibri"/>
          <w:b/>
          <w:sz w:val="28"/>
          <w:szCs w:val="28"/>
          <w:lang w:eastAsia="en-US"/>
        </w:rPr>
        <w:t xml:space="preserve"> </w:t>
      </w:r>
      <w:r w:rsidRPr="00CD6570">
        <w:rPr>
          <w:rFonts w:eastAsia="Calibri"/>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D6570">
        <w:rPr>
          <w:rFonts w:eastAsia="Calibri"/>
          <w:sz w:val="28"/>
          <w:szCs w:val="28"/>
        </w:rPr>
        <w:t xml:space="preserve"> дорог и </w:t>
      </w:r>
      <w:r w:rsidRPr="00CD6570">
        <w:rPr>
          <w:rFonts w:eastAsia="Calibri"/>
          <w:sz w:val="28"/>
          <w:szCs w:val="28"/>
        </w:rPr>
        <w:lastRenderedPageBreak/>
        <w:t>осуществления дорожной деятельности в соответствии с законодательством Российской Федерации</w:t>
      </w:r>
      <w:proofErr w:type="gramStart"/>
      <w:r w:rsidRPr="00CD6570">
        <w:rPr>
          <w:rFonts w:eastAsia="Calibri"/>
          <w:iCs/>
          <w:sz w:val="28"/>
          <w:szCs w:val="28"/>
          <w:lang w:eastAsia="en-US"/>
        </w:rPr>
        <w:t>;»</w:t>
      </w:r>
      <w:proofErr w:type="gramEnd"/>
      <w:r w:rsidRPr="00CD6570">
        <w:rPr>
          <w:rFonts w:eastAsia="Calibri"/>
          <w:iCs/>
          <w:sz w:val="28"/>
          <w:szCs w:val="28"/>
          <w:lang w:eastAsia="en-US"/>
        </w:rPr>
        <w:t>;</w:t>
      </w:r>
    </w:p>
    <w:p w:rsidR="00CD6570" w:rsidRPr="00CD6570" w:rsidRDefault="00CD6570" w:rsidP="00CD6570">
      <w:pPr>
        <w:ind w:firstLine="709"/>
        <w:jc w:val="both"/>
        <w:rPr>
          <w:rFonts w:eastAsia="Calibri"/>
          <w:b/>
          <w:iCs/>
          <w:sz w:val="28"/>
          <w:szCs w:val="28"/>
          <w:lang w:eastAsia="en-US"/>
        </w:rPr>
      </w:pPr>
      <w:r w:rsidRPr="00CD6570">
        <w:rPr>
          <w:rFonts w:eastAsia="Calibri"/>
          <w:b/>
          <w:sz w:val="28"/>
          <w:szCs w:val="28"/>
          <w:lang w:eastAsia="en-US"/>
        </w:rPr>
        <w:t xml:space="preserve">- подпункт 33 </w:t>
      </w:r>
      <w:r w:rsidRPr="00CD6570">
        <w:rPr>
          <w:rFonts w:eastAsia="Calibri"/>
          <w:b/>
          <w:iCs/>
          <w:sz w:val="28"/>
          <w:szCs w:val="28"/>
          <w:lang w:eastAsia="en-US"/>
        </w:rPr>
        <w:t>изложить в следующей редакции:</w:t>
      </w:r>
    </w:p>
    <w:p w:rsidR="00CD6570" w:rsidRPr="00CD6570" w:rsidRDefault="00CD6570" w:rsidP="00CD6570">
      <w:pPr>
        <w:autoSpaceDE w:val="0"/>
        <w:autoSpaceDN w:val="0"/>
        <w:adjustRightInd w:val="0"/>
        <w:ind w:firstLine="709"/>
        <w:jc w:val="both"/>
        <w:rPr>
          <w:rFonts w:eastAsia="Calibri"/>
          <w:iCs/>
          <w:sz w:val="28"/>
          <w:szCs w:val="28"/>
          <w:lang w:eastAsia="en-US"/>
        </w:rPr>
      </w:pPr>
      <w:r w:rsidRPr="00CD6570">
        <w:rPr>
          <w:rFonts w:eastAsia="Calibri"/>
          <w:sz w:val="28"/>
          <w:szCs w:val="28"/>
          <w:lang w:eastAsia="en-US"/>
        </w:rPr>
        <w:t>«33)</w:t>
      </w:r>
      <w:r w:rsidRPr="00CD6570">
        <w:rPr>
          <w:rFonts w:eastAsia="Calibri"/>
          <w:b/>
          <w:sz w:val="28"/>
          <w:szCs w:val="28"/>
          <w:lang w:eastAsia="en-US"/>
        </w:rPr>
        <w:t xml:space="preserve"> </w:t>
      </w:r>
      <w:r w:rsidRPr="00CD6570">
        <w:rPr>
          <w:rFonts w:eastAsia="Calibri"/>
          <w:iCs/>
          <w:sz w:val="28"/>
          <w:szCs w:val="28"/>
          <w:lang w:eastAsia="en-US"/>
        </w:rPr>
        <w:t>участие в соответствии с федеральным законом в выполнении комплексных кадастровых работ</w:t>
      </w:r>
      <w:proofErr w:type="gramStart"/>
      <w:r w:rsidRPr="00CD6570">
        <w:rPr>
          <w:rFonts w:eastAsia="Calibri"/>
          <w:iCs/>
          <w:sz w:val="28"/>
          <w:szCs w:val="28"/>
          <w:lang w:eastAsia="en-US"/>
        </w:rPr>
        <w:t>.»;</w:t>
      </w:r>
      <w:proofErr w:type="gramEnd"/>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1.3. пункт 1 статьи 9.1 дополнить абзацем следующего содержания:</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bCs/>
          <w:sz w:val="28"/>
          <w:szCs w:val="28"/>
          <w:lang w:eastAsia="en-US"/>
        </w:rPr>
        <w:t>«</w:t>
      </w:r>
      <w:r w:rsidRPr="00CD6570">
        <w:rPr>
          <w:rFonts w:eastAsia="Calibri"/>
          <w:sz w:val="28"/>
          <w:szCs w:val="28"/>
          <w:lang w:eastAsia="en-US"/>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CD6570">
        <w:rPr>
          <w:rFonts w:eastAsia="Calibri"/>
          <w:sz w:val="28"/>
          <w:szCs w:val="28"/>
          <w:lang w:eastAsia="en-US"/>
        </w:rPr>
        <w:t>.</w:t>
      </w:r>
      <w:r w:rsidRPr="00CD6570">
        <w:rPr>
          <w:rFonts w:eastAsia="Calibri"/>
          <w:bCs/>
          <w:sz w:val="28"/>
          <w:szCs w:val="28"/>
          <w:lang w:eastAsia="en-US"/>
        </w:rPr>
        <w:t>»</w:t>
      </w:r>
      <w:r w:rsidRPr="00CD6570">
        <w:rPr>
          <w:rFonts w:eastAsia="Calibri"/>
          <w:sz w:val="28"/>
          <w:szCs w:val="28"/>
          <w:lang w:eastAsia="en-US"/>
        </w:rPr>
        <w:t>;</w:t>
      </w:r>
      <w:proofErr w:type="gramEnd"/>
    </w:p>
    <w:p w:rsidR="00CD6570" w:rsidRPr="00CD6570" w:rsidRDefault="00CD6570" w:rsidP="00CD6570">
      <w:pPr>
        <w:tabs>
          <w:tab w:val="left" w:pos="3135"/>
        </w:tabs>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1.5. главу 1 дополнить статьей 10 следующего содержания:</w:t>
      </w:r>
    </w:p>
    <w:p w:rsidR="00CD6570" w:rsidRPr="00CD6570" w:rsidRDefault="00CD6570" w:rsidP="00CD6570">
      <w:pPr>
        <w:autoSpaceDE w:val="0"/>
        <w:autoSpaceDN w:val="0"/>
        <w:adjustRightInd w:val="0"/>
        <w:ind w:firstLine="709"/>
        <w:jc w:val="both"/>
        <w:outlineLvl w:val="0"/>
        <w:rPr>
          <w:rFonts w:eastAsia="Calibri"/>
          <w:b/>
          <w:bCs/>
          <w:sz w:val="28"/>
          <w:szCs w:val="28"/>
          <w:lang w:eastAsia="en-US"/>
        </w:rPr>
      </w:pPr>
      <w:r w:rsidRPr="00CD6570">
        <w:rPr>
          <w:rFonts w:eastAsia="Calibri"/>
          <w:b/>
          <w:bCs/>
          <w:sz w:val="28"/>
          <w:szCs w:val="28"/>
          <w:lang w:eastAsia="en-US"/>
        </w:rPr>
        <w:t>«</w:t>
      </w:r>
      <w:r w:rsidRPr="00CD6570">
        <w:rPr>
          <w:rFonts w:eastAsia="Calibri"/>
          <w:b/>
          <w:sz w:val="28"/>
          <w:szCs w:val="28"/>
          <w:lang w:eastAsia="en-US"/>
        </w:rPr>
        <w:t>Статья 10. Органы местного самоуправления, наделяемые правами юридического лица</w:t>
      </w:r>
    </w:p>
    <w:p w:rsidR="00CD6570" w:rsidRPr="00CD6570" w:rsidRDefault="00CD6570" w:rsidP="00CD6570">
      <w:pPr>
        <w:autoSpaceDE w:val="0"/>
        <w:autoSpaceDN w:val="0"/>
        <w:adjustRightInd w:val="0"/>
        <w:ind w:firstLine="709"/>
        <w:jc w:val="both"/>
        <w:rPr>
          <w:rFonts w:eastAsia="Calibri"/>
          <w:i/>
          <w:sz w:val="28"/>
          <w:szCs w:val="28"/>
          <w:lang w:eastAsia="en-US"/>
        </w:rPr>
      </w:pPr>
      <w:r w:rsidRPr="00CD6570">
        <w:rPr>
          <w:rFonts w:eastAsia="Calibri"/>
          <w:sz w:val="28"/>
          <w:szCs w:val="28"/>
          <w:lang w:eastAsia="en-US"/>
        </w:rPr>
        <w:t>1. Администрация Усть-Ярульского сельсовета, Усть-Ярульский сельский   Совет депутатов</w:t>
      </w:r>
      <w:r w:rsidRPr="00CD6570">
        <w:rPr>
          <w:rFonts w:eastAsia="Calibri"/>
          <w:i/>
          <w:sz w:val="28"/>
          <w:szCs w:val="28"/>
          <w:lang w:eastAsia="en-US"/>
        </w:rPr>
        <w:t xml:space="preserve"> </w:t>
      </w:r>
      <w:r w:rsidRPr="00CD6570">
        <w:rPr>
          <w:sz w:val="28"/>
          <w:szCs w:val="28"/>
        </w:rPr>
        <w:t>наделяются</w:t>
      </w:r>
      <w:r w:rsidRPr="00CD6570">
        <w:rPr>
          <w:rFonts w:eastAsia="Calibri"/>
          <w:sz w:val="28"/>
          <w:szCs w:val="28"/>
          <w:lang w:eastAsia="en-US"/>
        </w:rPr>
        <w:t xml:space="preserve"> правами юридического лица и являются муниципальными казенными учреждениями. По решению сельского Совета депутатов правами юридического лица могут наделяться иные органы администрации сельсовета.</w:t>
      </w:r>
    </w:p>
    <w:p w:rsidR="00CD6570" w:rsidRPr="00CD6570" w:rsidRDefault="00CD6570" w:rsidP="00CD6570">
      <w:pPr>
        <w:ind w:firstLine="709"/>
        <w:jc w:val="both"/>
        <w:rPr>
          <w:rFonts w:eastAsia="Calibri"/>
          <w:sz w:val="28"/>
          <w:szCs w:val="28"/>
          <w:lang w:eastAsia="en-US"/>
        </w:rPr>
      </w:pPr>
      <w:r w:rsidRPr="00CD6570">
        <w:rPr>
          <w:rFonts w:eastAsia="Calibri"/>
          <w:sz w:val="28"/>
          <w:szCs w:val="28"/>
          <w:lang w:eastAsia="en-US"/>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t>3. Основаниями для государственной регистрации органов местной администрации в качестве юридических лиц являются решение Усть-Ярульского сельского   Совет депутатов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roofErr w:type="gramStart"/>
      <w:r w:rsidRPr="00CD6570">
        <w:rPr>
          <w:rFonts w:eastAsia="Calibri"/>
          <w:sz w:val="28"/>
          <w:szCs w:val="28"/>
          <w:lang w:eastAsia="en-US"/>
        </w:rPr>
        <w:t>.»;</w:t>
      </w:r>
    </w:p>
    <w:p w:rsidR="00CD6570" w:rsidRPr="00CD6570" w:rsidRDefault="00CD6570" w:rsidP="00CD6570">
      <w:pPr>
        <w:tabs>
          <w:tab w:val="num" w:pos="780"/>
        </w:tabs>
        <w:ind w:firstLine="709"/>
        <w:jc w:val="both"/>
        <w:rPr>
          <w:rFonts w:eastAsia="Calibri"/>
          <w:b/>
          <w:sz w:val="28"/>
          <w:szCs w:val="28"/>
          <w:lang w:eastAsia="en-US"/>
        </w:rPr>
      </w:pPr>
      <w:proofErr w:type="gramEnd"/>
      <w:r w:rsidRPr="00CD6570">
        <w:rPr>
          <w:rFonts w:eastAsia="Calibri"/>
          <w:b/>
          <w:sz w:val="28"/>
          <w:szCs w:val="28"/>
          <w:lang w:eastAsia="en-US"/>
        </w:rPr>
        <w:t>1.6. пункт 3 статьи 12 дополнить абзацем следующего содержания:</w:t>
      </w:r>
    </w:p>
    <w:p w:rsidR="00CD6570" w:rsidRPr="00CD6570" w:rsidRDefault="00CD6570" w:rsidP="00CD6570">
      <w:pPr>
        <w:autoSpaceDE w:val="0"/>
        <w:autoSpaceDN w:val="0"/>
        <w:adjustRightInd w:val="0"/>
        <w:ind w:firstLine="709"/>
        <w:jc w:val="both"/>
        <w:outlineLvl w:val="2"/>
        <w:rPr>
          <w:rFonts w:eastAsia="Calibri"/>
          <w:sz w:val="28"/>
          <w:szCs w:val="28"/>
          <w:lang w:eastAsia="en-US"/>
        </w:rPr>
      </w:pPr>
      <w:r w:rsidRPr="00CD6570">
        <w:rPr>
          <w:rFonts w:eastAsia="Calibri"/>
          <w:sz w:val="28"/>
          <w:szCs w:val="28"/>
          <w:lang w:eastAsia="en-US"/>
        </w:rPr>
        <w:t>«Период сбора подписей участников референдума в поддержку инициативы проведения местного референдума - 20 дней</w:t>
      </w:r>
      <w:proofErr w:type="gramStart"/>
      <w:r w:rsidRPr="00CD6570">
        <w:rPr>
          <w:rFonts w:eastAsia="Calibri"/>
          <w:sz w:val="28"/>
          <w:szCs w:val="28"/>
          <w:lang w:eastAsia="en-US"/>
        </w:rPr>
        <w:t>.»;</w:t>
      </w:r>
      <w:proofErr w:type="gramEnd"/>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b/>
          <w:sz w:val="28"/>
          <w:szCs w:val="28"/>
          <w:lang w:eastAsia="en-US"/>
        </w:rPr>
        <w:t xml:space="preserve">1.7. предложение первое пункта 2 статьи 15 дополнить словами </w:t>
      </w:r>
      <w:r w:rsidRPr="00CD6570">
        <w:rPr>
          <w:rFonts w:eastAsia="Calibri"/>
          <w:sz w:val="28"/>
          <w:szCs w:val="28"/>
          <w:lang w:eastAsia="en-US"/>
        </w:rPr>
        <w:t>«,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CD6570" w:rsidRPr="00CD6570" w:rsidRDefault="00CD6570" w:rsidP="00CD6570">
      <w:pPr>
        <w:ind w:firstLine="709"/>
        <w:jc w:val="both"/>
        <w:rPr>
          <w:rFonts w:eastAsia="Calibri"/>
          <w:b/>
          <w:sz w:val="28"/>
          <w:szCs w:val="28"/>
          <w:lang w:eastAsia="en-US"/>
        </w:rPr>
      </w:pPr>
      <w:r w:rsidRPr="00CD6570">
        <w:rPr>
          <w:rFonts w:eastAsia="Calibri"/>
          <w:b/>
          <w:sz w:val="28"/>
          <w:szCs w:val="28"/>
          <w:lang w:eastAsia="en-US"/>
        </w:rPr>
        <w:t>1.8. статью 16.1 изложить в следующей редакции:</w:t>
      </w:r>
    </w:p>
    <w:p w:rsidR="00CD6570" w:rsidRPr="00CD6570" w:rsidRDefault="00CD6570" w:rsidP="00CD6570">
      <w:pPr>
        <w:ind w:firstLine="709"/>
        <w:jc w:val="both"/>
        <w:rPr>
          <w:rFonts w:eastAsia="Calibri"/>
          <w:b/>
          <w:sz w:val="28"/>
          <w:szCs w:val="28"/>
          <w:lang w:eastAsia="en-US"/>
        </w:rPr>
      </w:pPr>
      <w:r w:rsidRPr="00CD6570">
        <w:rPr>
          <w:rFonts w:eastAsia="Calibri"/>
          <w:b/>
          <w:sz w:val="28"/>
          <w:szCs w:val="28"/>
          <w:lang w:eastAsia="en-US"/>
        </w:rPr>
        <w:t>«Статья 16.1. Участие прокуратуры в правотворческой деятельности</w:t>
      </w:r>
    </w:p>
    <w:p w:rsidR="00CD6570" w:rsidRPr="00CD6570" w:rsidRDefault="00CD6570" w:rsidP="00CD6570">
      <w:pPr>
        <w:ind w:firstLine="709"/>
        <w:jc w:val="both"/>
        <w:rPr>
          <w:rFonts w:eastAsia="Calibri"/>
          <w:bCs/>
          <w:sz w:val="28"/>
          <w:szCs w:val="28"/>
          <w:lang w:eastAsia="en-US"/>
        </w:rPr>
      </w:pPr>
      <w:r w:rsidRPr="00CD6570">
        <w:rPr>
          <w:rFonts w:eastAsia="Calibri"/>
          <w:sz w:val="28"/>
          <w:szCs w:val="28"/>
          <w:lang w:eastAsia="en-US"/>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roofErr w:type="gramStart"/>
      <w:r w:rsidRPr="00CD6570">
        <w:rPr>
          <w:rFonts w:eastAsia="Calibri"/>
          <w:sz w:val="28"/>
          <w:szCs w:val="28"/>
          <w:lang w:eastAsia="en-US"/>
        </w:rPr>
        <w:t>.»;</w:t>
      </w:r>
    </w:p>
    <w:p w:rsidR="00CD6570" w:rsidRPr="00CD6570" w:rsidRDefault="00CD6570" w:rsidP="00CD6570">
      <w:pPr>
        <w:autoSpaceDE w:val="0"/>
        <w:autoSpaceDN w:val="0"/>
        <w:adjustRightInd w:val="0"/>
        <w:ind w:firstLine="709"/>
        <w:jc w:val="both"/>
        <w:rPr>
          <w:rFonts w:eastAsia="Calibri"/>
          <w:sz w:val="28"/>
          <w:szCs w:val="28"/>
          <w:lang w:eastAsia="en-US"/>
        </w:rPr>
      </w:pPr>
      <w:proofErr w:type="gramEnd"/>
      <w:r w:rsidRPr="00CD6570">
        <w:rPr>
          <w:rFonts w:eastAsia="Calibri"/>
          <w:b/>
          <w:sz w:val="28"/>
          <w:szCs w:val="28"/>
          <w:lang w:eastAsia="en-US"/>
        </w:rPr>
        <w:t>1.9. пункты 3, 4 статьи 17 изложить в следующей редакции:</w:t>
      </w:r>
    </w:p>
    <w:p w:rsidR="00CD6570" w:rsidRPr="00CD6570" w:rsidRDefault="00CD6570" w:rsidP="00CD6570">
      <w:pPr>
        <w:ind w:firstLine="709"/>
        <w:jc w:val="both"/>
        <w:rPr>
          <w:rFonts w:eastAsia="Calibri"/>
          <w:sz w:val="28"/>
          <w:szCs w:val="28"/>
          <w:lang w:eastAsia="en-US"/>
        </w:rPr>
      </w:pPr>
      <w:r w:rsidRPr="00CD6570">
        <w:rPr>
          <w:rFonts w:eastAsia="Calibri"/>
          <w:sz w:val="28"/>
          <w:szCs w:val="28"/>
          <w:lang w:eastAsia="en-US"/>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CD6570">
        <w:rPr>
          <w:rFonts w:eastAsia="Calibri"/>
          <w:sz w:val="28"/>
          <w:szCs w:val="28"/>
          <w:lang w:eastAsia="en-US"/>
        </w:rPr>
        <w:t>.»;</w:t>
      </w:r>
    </w:p>
    <w:p w:rsidR="00CD6570" w:rsidRPr="00CD6570" w:rsidRDefault="00CD6570" w:rsidP="00CD6570">
      <w:pPr>
        <w:autoSpaceDE w:val="0"/>
        <w:autoSpaceDN w:val="0"/>
        <w:adjustRightInd w:val="0"/>
        <w:ind w:firstLine="709"/>
        <w:jc w:val="both"/>
        <w:rPr>
          <w:rFonts w:eastAsia="Calibri"/>
          <w:b/>
          <w:sz w:val="28"/>
          <w:szCs w:val="28"/>
          <w:lang w:eastAsia="en-US"/>
        </w:rPr>
      </w:pPr>
      <w:proofErr w:type="gramEnd"/>
      <w:r w:rsidRPr="00CD6570">
        <w:rPr>
          <w:rFonts w:eastAsia="Calibri"/>
          <w:b/>
          <w:sz w:val="28"/>
          <w:szCs w:val="28"/>
          <w:lang w:eastAsia="en-US"/>
        </w:rPr>
        <w:t xml:space="preserve">1.10. в пункте 3 статьи 19.1 слова </w:t>
      </w:r>
      <w:r w:rsidRPr="00CD6570">
        <w:rPr>
          <w:rFonts w:eastAsia="Calibri"/>
          <w:sz w:val="28"/>
          <w:szCs w:val="28"/>
          <w:lang w:eastAsia="en-US"/>
        </w:rPr>
        <w:t>«(сходом граждан, осуществляющим полномочия представительного органа)»</w:t>
      </w:r>
      <w:r w:rsidRPr="00CD6570">
        <w:rPr>
          <w:rFonts w:eastAsia="Calibri"/>
          <w:b/>
          <w:sz w:val="28"/>
          <w:szCs w:val="28"/>
          <w:lang w:eastAsia="en-US"/>
        </w:rPr>
        <w:t xml:space="preserve"> исключить;</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b/>
          <w:sz w:val="28"/>
          <w:szCs w:val="28"/>
          <w:lang w:eastAsia="en-US"/>
        </w:rPr>
        <w:t xml:space="preserve">1.11. подпункт 1 пункта 1 статьи 21.1 после слов </w:t>
      </w:r>
      <w:r w:rsidRPr="00CD6570">
        <w:rPr>
          <w:rFonts w:eastAsia="Calibri"/>
          <w:sz w:val="28"/>
          <w:szCs w:val="28"/>
          <w:lang w:eastAsia="en-US"/>
        </w:rPr>
        <w:t xml:space="preserve">«границ сельсовета» </w:t>
      </w:r>
      <w:r w:rsidRPr="00CD6570">
        <w:rPr>
          <w:rFonts w:eastAsia="Calibri"/>
          <w:b/>
          <w:sz w:val="28"/>
          <w:szCs w:val="28"/>
          <w:lang w:eastAsia="en-US"/>
        </w:rPr>
        <w:t xml:space="preserve">дополнить словами </w:t>
      </w:r>
      <w:r w:rsidRPr="00CD6570">
        <w:rPr>
          <w:rFonts w:eastAsia="Calibri"/>
          <w:sz w:val="28"/>
          <w:szCs w:val="28"/>
          <w:lang w:eastAsia="en-US"/>
        </w:rPr>
        <w:t>«(муниципального района)»;</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b/>
          <w:sz w:val="28"/>
          <w:szCs w:val="28"/>
          <w:lang w:eastAsia="en-US"/>
        </w:rPr>
        <w:t>1.12. пункт 3 статьи 24 изложить в следующей редакции:</w:t>
      </w:r>
    </w:p>
    <w:p w:rsidR="00CD6570" w:rsidRPr="00CD6570" w:rsidRDefault="00CD6570" w:rsidP="00CD6570">
      <w:pPr>
        <w:ind w:right="-1" w:firstLine="709"/>
        <w:jc w:val="both"/>
        <w:rPr>
          <w:sz w:val="28"/>
          <w:szCs w:val="28"/>
          <w:lang w:eastAsia="en-US"/>
        </w:rPr>
      </w:pPr>
      <w:r w:rsidRPr="00CD6570">
        <w:rPr>
          <w:sz w:val="28"/>
          <w:szCs w:val="28"/>
          <w:lang w:eastAsia="en-US"/>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6570" w:rsidRPr="00CD6570" w:rsidRDefault="00CD6570" w:rsidP="00CD6570">
      <w:pPr>
        <w:tabs>
          <w:tab w:val="num" w:pos="780"/>
        </w:tabs>
        <w:ind w:firstLine="709"/>
        <w:jc w:val="both"/>
        <w:rPr>
          <w:rFonts w:eastAsia="Calibri"/>
          <w:sz w:val="28"/>
          <w:szCs w:val="28"/>
          <w:lang w:eastAsia="en-US"/>
        </w:rPr>
      </w:pPr>
      <w:r w:rsidRPr="00CD6570">
        <w:rPr>
          <w:rFonts w:eastAsia="Calibri"/>
          <w:sz w:val="28"/>
          <w:szCs w:val="28"/>
          <w:lang w:eastAsia="en-US"/>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CD6570">
        <w:rPr>
          <w:rFonts w:eastAsia="Calibri"/>
          <w:sz w:val="28"/>
          <w:szCs w:val="28"/>
          <w:lang w:eastAsia="en-US"/>
        </w:rPr>
        <w:t>.»;</w:t>
      </w:r>
      <w:proofErr w:type="gramEnd"/>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xml:space="preserve">1.13. в пункте 2 статьи 27 слова </w:t>
      </w:r>
      <w:r w:rsidRPr="00CD6570">
        <w:rPr>
          <w:rFonts w:eastAsia="Calibri"/>
          <w:sz w:val="28"/>
          <w:szCs w:val="28"/>
          <w:lang w:eastAsia="en-US"/>
        </w:rPr>
        <w:t>«по двум многомандатным округам»</w:t>
      </w:r>
      <w:r w:rsidRPr="00CD6570">
        <w:rPr>
          <w:rFonts w:eastAsia="Calibri"/>
          <w:b/>
          <w:sz w:val="28"/>
          <w:szCs w:val="28"/>
          <w:lang w:eastAsia="en-US"/>
        </w:rPr>
        <w:t xml:space="preserve"> заменить словами </w:t>
      </w:r>
      <w:r w:rsidRPr="00CD6570">
        <w:rPr>
          <w:rFonts w:eastAsia="Calibri"/>
          <w:sz w:val="28"/>
          <w:szCs w:val="28"/>
          <w:lang w:eastAsia="en-US"/>
        </w:rPr>
        <w:t>«на основе мажоритарной избирательной системы по двум многомандатным избирательным округам»;</w:t>
      </w:r>
    </w:p>
    <w:p w:rsidR="00CD6570" w:rsidRPr="00CD6570" w:rsidRDefault="00CD6570" w:rsidP="00CD6570">
      <w:pPr>
        <w:tabs>
          <w:tab w:val="left" w:pos="3135"/>
        </w:tabs>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1.14. главу 4 дополнить статьей 27.1 следующего содержания:</w:t>
      </w:r>
    </w:p>
    <w:p w:rsidR="00CD6570" w:rsidRPr="00CD6570" w:rsidRDefault="00CD6570" w:rsidP="00CD6570">
      <w:pPr>
        <w:ind w:firstLine="709"/>
        <w:jc w:val="both"/>
        <w:rPr>
          <w:rFonts w:eastAsia="Calibri"/>
          <w:b/>
          <w:sz w:val="28"/>
          <w:szCs w:val="28"/>
          <w:lang w:eastAsia="en-US"/>
        </w:rPr>
      </w:pPr>
      <w:r w:rsidRPr="00CD6570">
        <w:rPr>
          <w:rFonts w:eastAsia="Calibri"/>
          <w:b/>
          <w:bCs/>
          <w:sz w:val="28"/>
          <w:szCs w:val="28"/>
          <w:lang w:eastAsia="en-US"/>
        </w:rPr>
        <w:t>«</w:t>
      </w:r>
      <w:r w:rsidRPr="00CD6570">
        <w:rPr>
          <w:rFonts w:eastAsia="Calibri"/>
          <w:b/>
          <w:sz w:val="28"/>
          <w:szCs w:val="28"/>
          <w:lang w:eastAsia="en-US"/>
        </w:rPr>
        <w:t xml:space="preserve">Статья 27.1. Председатель Совета депутатов </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 xml:space="preserve">1. Работу Совета депутатов организует его Председатель. </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2.1. Председатель Совета депутатов:</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4) осуществляет руководство подготовкой сессий Совета;</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5) ведет сессии Совета депутатов в соответствии с правилами, установленными Регламентом Совета;</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6) подписывает протоколы сессий;</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7) оказывает содействие депутатам Совета в осуществлении ими своих полномочий;</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lastRenderedPageBreak/>
        <w:t>8) открывает и закрывает расчетные и текущие счета Совета депутатов в банках;</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9) от имени Совета подписывает исковые заявления, заявления, жалобы, направляемые в суд или арбитражный суд;</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CD6570" w:rsidRPr="00CD6570" w:rsidRDefault="00CD6570" w:rsidP="00CD6570">
      <w:pPr>
        <w:tabs>
          <w:tab w:val="left" w:pos="0"/>
        </w:tabs>
        <w:ind w:firstLine="709"/>
        <w:jc w:val="both"/>
        <w:rPr>
          <w:rFonts w:eastAsia="Calibri"/>
          <w:sz w:val="28"/>
          <w:szCs w:val="28"/>
          <w:lang w:eastAsia="en-US"/>
        </w:rPr>
      </w:pPr>
      <w:r w:rsidRPr="00CD6570">
        <w:rPr>
          <w:rFonts w:eastAsia="Calibri"/>
          <w:sz w:val="28"/>
          <w:szCs w:val="28"/>
          <w:lang w:eastAsia="en-US"/>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roofErr w:type="gramStart"/>
      <w:r w:rsidRPr="00CD6570">
        <w:rPr>
          <w:rFonts w:eastAsia="Calibri"/>
          <w:sz w:val="28"/>
          <w:szCs w:val="28"/>
          <w:lang w:eastAsia="en-US"/>
        </w:rPr>
        <w:t>.»;</w:t>
      </w:r>
    </w:p>
    <w:p w:rsidR="00CD6570" w:rsidRPr="00CD6570" w:rsidRDefault="00CD6570" w:rsidP="00CD6570">
      <w:pPr>
        <w:tabs>
          <w:tab w:val="num" w:pos="780"/>
        </w:tabs>
        <w:ind w:firstLine="709"/>
        <w:jc w:val="both"/>
        <w:rPr>
          <w:rFonts w:eastAsia="Calibri"/>
          <w:b/>
          <w:sz w:val="28"/>
          <w:szCs w:val="28"/>
          <w:lang w:eastAsia="en-US"/>
        </w:rPr>
      </w:pPr>
      <w:proofErr w:type="gramEnd"/>
      <w:r w:rsidRPr="00CD6570">
        <w:rPr>
          <w:rFonts w:eastAsia="Calibri"/>
          <w:b/>
          <w:sz w:val="28"/>
          <w:szCs w:val="28"/>
          <w:lang w:eastAsia="en-US"/>
        </w:rPr>
        <w:t>1.15. подпункт 2 пункта 1 статьи 28 изложить в следующей редакции</w:t>
      </w:r>
      <w:r w:rsidRPr="00CD6570">
        <w:rPr>
          <w:rFonts w:eastAsia="Calibri"/>
          <w:b/>
          <w:iCs/>
          <w:sz w:val="28"/>
          <w:szCs w:val="28"/>
          <w:lang w:eastAsia="en-US"/>
        </w:rPr>
        <w:t>:</w:t>
      </w:r>
    </w:p>
    <w:p w:rsidR="00CD6570" w:rsidRPr="00CD6570" w:rsidRDefault="00CD6570" w:rsidP="00CD6570">
      <w:pPr>
        <w:ind w:firstLine="709"/>
        <w:jc w:val="both"/>
        <w:rPr>
          <w:rFonts w:eastAsia="Calibri"/>
          <w:iCs/>
          <w:sz w:val="28"/>
          <w:szCs w:val="28"/>
          <w:lang w:eastAsia="en-US"/>
        </w:rPr>
      </w:pPr>
      <w:r w:rsidRPr="00CD6570">
        <w:rPr>
          <w:rFonts w:eastAsia="Calibri"/>
          <w:iCs/>
          <w:sz w:val="28"/>
          <w:szCs w:val="28"/>
          <w:lang w:eastAsia="en-US"/>
        </w:rPr>
        <w:t>«2)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CD6570">
        <w:rPr>
          <w:rFonts w:eastAsia="Calibri"/>
          <w:iCs/>
          <w:sz w:val="28"/>
          <w:szCs w:val="28"/>
          <w:lang w:eastAsia="en-US"/>
        </w:rPr>
        <w:t>;»</w:t>
      </w:r>
      <w:proofErr w:type="gramEnd"/>
      <w:r w:rsidRPr="00CD6570">
        <w:rPr>
          <w:rFonts w:eastAsia="Calibri"/>
          <w:iCs/>
          <w:sz w:val="28"/>
          <w:szCs w:val="28"/>
          <w:lang w:eastAsia="en-US"/>
        </w:rPr>
        <w:t>;</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1.16. в статье 29:</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пункт 1 изложить в следующей редакции:</w:t>
      </w:r>
    </w:p>
    <w:p w:rsidR="00CD6570" w:rsidRPr="00CD6570" w:rsidRDefault="00CD6570" w:rsidP="00CD6570">
      <w:pPr>
        <w:ind w:firstLine="709"/>
        <w:jc w:val="both"/>
        <w:rPr>
          <w:color w:val="000000"/>
          <w:sz w:val="28"/>
          <w:szCs w:val="28"/>
        </w:rPr>
      </w:pPr>
      <w:r w:rsidRPr="00CD6570">
        <w:rPr>
          <w:rFonts w:eastAsia="Calibri"/>
          <w:iCs/>
          <w:sz w:val="28"/>
          <w:szCs w:val="28"/>
          <w:lang w:eastAsia="en-US"/>
        </w:rPr>
        <w:t>«</w:t>
      </w:r>
      <w:r w:rsidRPr="00CD6570">
        <w:rPr>
          <w:color w:val="000000"/>
          <w:sz w:val="28"/>
          <w:szCs w:val="28"/>
        </w:rPr>
        <w:t>1. К компетенции Совета относится:</w:t>
      </w:r>
    </w:p>
    <w:p w:rsidR="00CD6570" w:rsidRPr="00CD6570" w:rsidRDefault="00CD6570" w:rsidP="00CD6570">
      <w:pPr>
        <w:ind w:firstLine="709"/>
        <w:jc w:val="both"/>
        <w:rPr>
          <w:color w:val="000000"/>
          <w:sz w:val="28"/>
          <w:szCs w:val="28"/>
        </w:rPr>
      </w:pPr>
      <w:r w:rsidRPr="00CD6570">
        <w:rPr>
          <w:color w:val="000000"/>
          <w:sz w:val="28"/>
          <w:szCs w:val="28"/>
        </w:rPr>
        <w:t>1) принятие Устава сельсовета, внесение в него изменений и дополнений, толкование Устава сельсовета;</w:t>
      </w:r>
    </w:p>
    <w:p w:rsidR="00CD6570" w:rsidRPr="00CD6570" w:rsidRDefault="00CD6570" w:rsidP="00CD6570">
      <w:pPr>
        <w:ind w:firstLine="709"/>
        <w:jc w:val="both"/>
        <w:rPr>
          <w:color w:val="000000"/>
          <w:sz w:val="28"/>
          <w:szCs w:val="28"/>
        </w:rPr>
      </w:pPr>
      <w:r w:rsidRPr="00CD6570">
        <w:rPr>
          <w:color w:val="000000"/>
          <w:sz w:val="28"/>
          <w:szCs w:val="28"/>
        </w:rPr>
        <w:t>2) установление официальных символов сельсовета и порядка их официального использования;</w:t>
      </w:r>
    </w:p>
    <w:p w:rsidR="00CD6570" w:rsidRPr="00CD6570" w:rsidRDefault="00CD6570" w:rsidP="00CD6570">
      <w:pPr>
        <w:ind w:firstLine="709"/>
        <w:jc w:val="both"/>
        <w:rPr>
          <w:color w:val="000000"/>
          <w:sz w:val="28"/>
          <w:szCs w:val="28"/>
        </w:rPr>
      </w:pPr>
      <w:r w:rsidRPr="00CD6570">
        <w:rPr>
          <w:color w:val="000000"/>
          <w:sz w:val="28"/>
          <w:szCs w:val="28"/>
        </w:rPr>
        <w:t>3) определение порядка работы Совета;</w:t>
      </w:r>
    </w:p>
    <w:p w:rsidR="00CD6570" w:rsidRPr="00CD6570" w:rsidRDefault="00CD6570" w:rsidP="00CD6570">
      <w:pPr>
        <w:ind w:firstLine="709"/>
        <w:jc w:val="both"/>
        <w:rPr>
          <w:color w:val="000000"/>
          <w:sz w:val="28"/>
          <w:szCs w:val="28"/>
        </w:rPr>
      </w:pPr>
      <w:r w:rsidRPr="00CD6570">
        <w:rPr>
          <w:color w:val="000000"/>
          <w:sz w:val="28"/>
          <w:szCs w:val="28"/>
        </w:rPr>
        <w:t xml:space="preserve">4) 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CD6570">
        <w:rPr>
          <w:color w:val="000000"/>
          <w:sz w:val="28"/>
          <w:szCs w:val="28"/>
        </w:rPr>
        <w:t>контроля за</w:t>
      </w:r>
      <w:proofErr w:type="gramEnd"/>
      <w:r w:rsidRPr="00CD6570">
        <w:rPr>
          <w:color w:val="000000"/>
          <w:sz w:val="28"/>
          <w:szCs w:val="28"/>
        </w:rPr>
        <w:t xml:space="preserve"> его исполнением и утверждения отчета об исполнении бюджета сельсовета;</w:t>
      </w:r>
    </w:p>
    <w:p w:rsidR="00CD6570" w:rsidRPr="00CD6570" w:rsidRDefault="00CD6570" w:rsidP="00CD6570">
      <w:pPr>
        <w:ind w:firstLine="709"/>
        <w:jc w:val="both"/>
        <w:rPr>
          <w:color w:val="000000"/>
          <w:sz w:val="28"/>
          <w:szCs w:val="28"/>
        </w:rPr>
      </w:pPr>
      <w:r w:rsidRPr="00CD6570">
        <w:rPr>
          <w:color w:val="000000"/>
          <w:sz w:val="28"/>
          <w:szCs w:val="28"/>
        </w:rPr>
        <w:t>5) утверждение бюджета сельсовета и отчета о его исполнении;</w:t>
      </w:r>
    </w:p>
    <w:p w:rsidR="00CD6570" w:rsidRPr="00CD6570" w:rsidRDefault="00CD6570" w:rsidP="00CD6570">
      <w:pPr>
        <w:ind w:firstLine="709"/>
        <w:jc w:val="both"/>
        <w:rPr>
          <w:rFonts w:eastAsia="Calibri"/>
          <w:sz w:val="28"/>
          <w:szCs w:val="28"/>
          <w:lang w:eastAsia="en-US"/>
        </w:rPr>
      </w:pPr>
      <w:r w:rsidRPr="00CD6570">
        <w:rPr>
          <w:color w:val="000000"/>
          <w:sz w:val="28"/>
          <w:szCs w:val="28"/>
        </w:rPr>
        <w:t xml:space="preserve">6) </w:t>
      </w:r>
      <w:r w:rsidRPr="00CD6570">
        <w:rPr>
          <w:rFonts w:eastAsia="Calibri"/>
          <w:sz w:val="28"/>
          <w:szCs w:val="28"/>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CD6570" w:rsidRPr="00CD6570" w:rsidRDefault="00CD6570" w:rsidP="00CD6570">
      <w:pPr>
        <w:ind w:firstLine="709"/>
        <w:jc w:val="both"/>
        <w:rPr>
          <w:color w:val="000000"/>
          <w:sz w:val="28"/>
          <w:szCs w:val="28"/>
        </w:rPr>
      </w:pPr>
      <w:r w:rsidRPr="00CD6570">
        <w:rPr>
          <w:color w:val="000000"/>
          <w:sz w:val="28"/>
          <w:szCs w:val="28"/>
        </w:rPr>
        <w:t>7) назначение местного референдума, муниципальных выборов, голосование по отзыву депутата;</w:t>
      </w:r>
    </w:p>
    <w:p w:rsidR="00CD6570" w:rsidRPr="00CD6570" w:rsidRDefault="00CD6570" w:rsidP="00CD6570">
      <w:pPr>
        <w:ind w:firstLine="709"/>
        <w:jc w:val="both"/>
        <w:rPr>
          <w:color w:val="000000"/>
          <w:sz w:val="28"/>
          <w:szCs w:val="28"/>
        </w:rPr>
      </w:pPr>
      <w:r w:rsidRPr="00CD6570">
        <w:rPr>
          <w:color w:val="000000"/>
          <w:sz w:val="28"/>
          <w:szCs w:val="28"/>
        </w:rPr>
        <w:t>8) определение порядка организации и проведения публичных слушаний;</w:t>
      </w:r>
    </w:p>
    <w:p w:rsidR="00CD6570" w:rsidRPr="00CD6570" w:rsidRDefault="00CD6570" w:rsidP="00CD6570">
      <w:pPr>
        <w:ind w:firstLine="709"/>
        <w:jc w:val="both"/>
        <w:rPr>
          <w:color w:val="000000"/>
          <w:sz w:val="28"/>
          <w:szCs w:val="28"/>
        </w:rPr>
      </w:pPr>
      <w:r w:rsidRPr="00CD6570">
        <w:rPr>
          <w:color w:val="000000"/>
          <w:sz w:val="28"/>
          <w:szCs w:val="28"/>
        </w:rPr>
        <w:t>9) определение порядка назначения и проведения собрания граждан, а также полномочия собрания граждан;</w:t>
      </w:r>
    </w:p>
    <w:p w:rsidR="00CD6570" w:rsidRPr="00CD6570" w:rsidRDefault="00CD6570" w:rsidP="00CD6570">
      <w:pPr>
        <w:ind w:firstLine="709"/>
        <w:jc w:val="both"/>
        <w:rPr>
          <w:color w:val="000000"/>
          <w:sz w:val="28"/>
          <w:szCs w:val="28"/>
        </w:rPr>
      </w:pPr>
      <w:r w:rsidRPr="00CD6570">
        <w:rPr>
          <w:color w:val="000000"/>
          <w:sz w:val="28"/>
          <w:szCs w:val="28"/>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CD6570" w:rsidRPr="00CD6570" w:rsidRDefault="00CD6570" w:rsidP="00CD6570">
      <w:pPr>
        <w:ind w:firstLine="709"/>
        <w:jc w:val="both"/>
        <w:rPr>
          <w:color w:val="000000"/>
          <w:sz w:val="28"/>
          <w:szCs w:val="28"/>
        </w:rPr>
      </w:pPr>
      <w:r w:rsidRPr="00CD6570">
        <w:rPr>
          <w:color w:val="000000"/>
          <w:sz w:val="28"/>
          <w:szCs w:val="28"/>
        </w:rPr>
        <w:t>11) определение порядка назначения и проведения опроса граждан;</w:t>
      </w:r>
    </w:p>
    <w:p w:rsidR="00CD6570" w:rsidRPr="00CD6570" w:rsidRDefault="00CD6570" w:rsidP="00CD6570">
      <w:pPr>
        <w:ind w:firstLine="709"/>
        <w:jc w:val="both"/>
        <w:rPr>
          <w:color w:val="000000"/>
          <w:sz w:val="28"/>
          <w:szCs w:val="28"/>
        </w:rPr>
      </w:pPr>
      <w:r w:rsidRPr="00CD6570">
        <w:rPr>
          <w:color w:val="000000"/>
          <w:sz w:val="28"/>
          <w:szCs w:val="28"/>
        </w:rPr>
        <w:t>12) утверждение структуры местной администрации сельсовета;</w:t>
      </w:r>
    </w:p>
    <w:p w:rsidR="00CD6570" w:rsidRPr="00CD6570" w:rsidRDefault="00CD6570" w:rsidP="00CD6570">
      <w:pPr>
        <w:ind w:firstLine="709"/>
        <w:jc w:val="both"/>
        <w:rPr>
          <w:color w:val="000000"/>
          <w:sz w:val="28"/>
          <w:szCs w:val="28"/>
        </w:rPr>
      </w:pPr>
      <w:r w:rsidRPr="00CD6570">
        <w:rPr>
          <w:color w:val="000000"/>
          <w:sz w:val="28"/>
          <w:szCs w:val="28"/>
        </w:rPr>
        <w:t>13) утверждение стратегии социально-экономического развития сельсовета;</w:t>
      </w:r>
    </w:p>
    <w:p w:rsidR="00CD6570" w:rsidRPr="00CD6570" w:rsidRDefault="00CD6570" w:rsidP="00CD6570">
      <w:pPr>
        <w:ind w:firstLine="709"/>
        <w:jc w:val="both"/>
        <w:rPr>
          <w:color w:val="000000"/>
          <w:sz w:val="28"/>
          <w:szCs w:val="28"/>
        </w:rPr>
      </w:pPr>
      <w:r w:rsidRPr="00CD6570">
        <w:rPr>
          <w:color w:val="000000"/>
          <w:sz w:val="28"/>
          <w:szCs w:val="28"/>
        </w:rPr>
        <w:t>14) утверждение правил благоустройства территории сельсовета;</w:t>
      </w:r>
    </w:p>
    <w:p w:rsidR="00CD6570" w:rsidRPr="00CD6570" w:rsidRDefault="00CD6570" w:rsidP="00CD6570">
      <w:pPr>
        <w:ind w:firstLine="709"/>
        <w:jc w:val="both"/>
        <w:rPr>
          <w:color w:val="000000"/>
          <w:sz w:val="28"/>
          <w:szCs w:val="28"/>
        </w:rPr>
      </w:pPr>
      <w:r w:rsidRPr="00CD6570">
        <w:rPr>
          <w:color w:val="000000"/>
          <w:sz w:val="28"/>
          <w:szCs w:val="28"/>
        </w:rPr>
        <w:t>15) определение порядка управления и распоряжения имуществом, находящимся в муниципальной собственности;</w:t>
      </w:r>
    </w:p>
    <w:p w:rsidR="00CD6570" w:rsidRPr="00CD6570" w:rsidRDefault="00CD6570" w:rsidP="00CD6570">
      <w:pPr>
        <w:ind w:firstLine="709"/>
        <w:jc w:val="both"/>
        <w:rPr>
          <w:rFonts w:eastAsia="Calibri"/>
          <w:sz w:val="28"/>
          <w:szCs w:val="28"/>
          <w:lang w:eastAsia="en-US"/>
        </w:rPr>
      </w:pPr>
      <w:r w:rsidRPr="00CD6570">
        <w:rPr>
          <w:rFonts w:eastAsia="Calibri"/>
          <w:sz w:val="28"/>
          <w:szCs w:val="28"/>
          <w:lang w:eastAsia="en-US"/>
        </w:rPr>
        <w:lastRenderedPageBreak/>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6570" w:rsidRPr="00CD6570" w:rsidRDefault="00CD6570" w:rsidP="00CD6570">
      <w:pPr>
        <w:ind w:firstLine="709"/>
        <w:jc w:val="both"/>
        <w:rPr>
          <w:color w:val="000000"/>
          <w:sz w:val="28"/>
          <w:szCs w:val="28"/>
        </w:rPr>
      </w:pPr>
      <w:r w:rsidRPr="00CD6570">
        <w:rPr>
          <w:color w:val="000000"/>
          <w:sz w:val="28"/>
          <w:szCs w:val="28"/>
        </w:rPr>
        <w:t xml:space="preserve">17) определение порядка формирования, размещения, исполнения и </w:t>
      </w:r>
      <w:proofErr w:type="gramStart"/>
      <w:r w:rsidRPr="00CD6570">
        <w:rPr>
          <w:color w:val="000000"/>
          <w:sz w:val="28"/>
          <w:szCs w:val="28"/>
        </w:rPr>
        <w:t>контроля за</w:t>
      </w:r>
      <w:proofErr w:type="gramEnd"/>
      <w:r w:rsidRPr="00CD6570">
        <w:rPr>
          <w:color w:val="000000"/>
          <w:sz w:val="28"/>
          <w:szCs w:val="28"/>
        </w:rPr>
        <w:t xml:space="preserve"> исполнением муниципального заказа в соответствии с федеральным законом;</w:t>
      </w:r>
    </w:p>
    <w:p w:rsidR="00CD6570" w:rsidRPr="00CD6570" w:rsidRDefault="00CD6570" w:rsidP="00CD6570">
      <w:pPr>
        <w:ind w:firstLine="709"/>
        <w:jc w:val="both"/>
        <w:rPr>
          <w:color w:val="000000"/>
          <w:sz w:val="28"/>
          <w:szCs w:val="28"/>
        </w:rPr>
      </w:pPr>
      <w:r w:rsidRPr="00CD6570">
        <w:rPr>
          <w:color w:val="000000"/>
          <w:sz w:val="28"/>
          <w:szCs w:val="28"/>
        </w:rPr>
        <w:t>18) определение порядка участия сельсовета в организациях межмуниципального сотрудничества;</w:t>
      </w:r>
    </w:p>
    <w:p w:rsidR="00CD6570" w:rsidRPr="00CD6570" w:rsidRDefault="00CD6570" w:rsidP="00CD6570">
      <w:pPr>
        <w:ind w:firstLine="709"/>
        <w:jc w:val="both"/>
        <w:rPr>
          <w:color w:val="000000"/>
          <w:sz w:val="28"/>
          <w:szCs w:val="28"/>
        </w:rPr>
      </w:pPr>
      <w:r w:rsidRPr="00CD6570">
        <w:rPr>
          <w:color w:val="000000"/>
          <w:sz w:val="28"/>
          <w:szCs w:val="28"/>
        </w:rPr>
        <w:t>19) определение размера и условий оплаты труда главы сельсовета;</w:t>
      </w:r>
    </w:p>
    <w:p w:rsidR="00CD6570" w:rsidRPr="00CD6570" w:rsidRDefault="00CD6570" w:rsidP="00CD6570">
      <w:pPr>
        <w:ind w:firstLine="709"/>
        <w:jc w:val="both"/>
        <w:rPr>
          <w:color w:val="000000"/>
          <w:sz w:val="28"/>
          <w:szCs w:val="28"/>
        </w:rPr>
      </w:pPr>
      <w:r w:rsidRPr="00CD6570">
        <w:rPr>
          <w:color w:val="000000"/>
          <w:sz w:val="28"/>
          <w:szCs w:val="28"/>
        </w:rPr>
        <w:t>20)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CD6570" w:rsidRPr="00CD6570" w:rsidRDefault="00CD6570" w:rsidP="00CD6570">
      <w:pPr>
        <w:ind w:firstLine="709"/>
        <w:jc w:val="both"/>
        <w:rPr>
          <w:color w:val="000000"/>
          <w:sz w:val="28"/>
          <w:szCs w:val="28"/>
        </w:rPr>
      </w:pPr>
      <w:r w:rsidRPr="00CD6570">
        <w:rPr>
          <w:color w:val="000000"/>
          <w:sz w:val="28"/>
          <w:szCs w:val="28"/>
        </w:rPr>
        <w:t>21)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D6570" w:rsidRPr="00CD6570" w:rsidRDefault="00CD6570" w:rsidP="00CD6570">
      <w:pPr>
        <w:ind w:firstLine="709"/>
        <w:jc w:val="both"/>
        <w:rPr>
          <w:color w:val="000000"/>
          <w:sz w:val="28"/>
          <w:szCs w:val="28"/>
        </w:rPr>
      </w:pPr>
      <w:r w:rsidRPr="00CD6570">
        <w:rPr>
          <w:color w:val="000000"/>
          <w:sz w:val="28"/>
          <w:szCs w:val="28"/>
        </w:rPr>
        <w:t>22) определение порядка предоставления жилых помещений муниципального специализированного жилищного фонда;</w:t>
      </w:r>
    </w:p>
    <w:p w:rsidR="00CD6570" w:rsidRPr="00CD6570" w:rsidRDefault="00CD6570" w:rsidP="00CD6570">
      <w:pPr>
        <w:ind w:firstLine="709"/>
        <w:jc w:val="both"/>
        <w:rPr>
          <w:color w:val="000000"/>
          <w:sz w:val="28"/>
          <w:szCs w:val="28"/>
        </w:rPr>
      </w:pPr>
      <w:proofErr w:type="gramStart"/>
      <w:r w:rsidRPr="00CD6570">
        <w:rPr>
          <w:color w:val="000000"/>
          <w:sz w:val="28"/>
          <w:szCs w:val="28"/>
        </w:rPr>
        <w:t>23)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CD6570" w:rsidRPr="00CD6570" w:rsidRDefault="00CD6570" w:rsidP="00CD6570">
      <w:pPr>
        <w:ind w:firstLine="709"/>
        <w:jc w:val="both"/>
        <w:rPr>
          <w:color w:val="000000"/>
          <w:sz w:val="28"/>
          <w:szCs w:val="28"/>
        </w:rPr>
      </w:pPr>
      <w:r w:rsidRPr="00CD6570">
        <w:rPr>
          <w:color w:val="000000"/>
          <w:sz w:val="28"/>
          <w:szCs w:val="28"/>
        </w:rPr>
        <w:t>24)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CD6570" w:rsidRPr="00CD6570" w:rsidRDefault="00CD6570" w:rsidP="00CD6570">
      <w:pPr>
        <w:ind w:firstLine="709"/>
        <w:jc w:val="both"/>
        <w:rPr>
          <w:rFonts w:eastAsia="Calibri"/>
          <w:sz w:val="28"/>
          <w:szCs w:val="28"/>
          <w:lang w:eastAsia="en-US"/>
        </w:rPr>
      </w:pPr>
      <w:r w:rsidRPr="00CD6570">
        <w:rPr>
          <w:rFonts w:eastAsia="Calibri"/>
          <w:sz w:val="28"/>
          <w:szCs w:val="28"/>
          <w:lang w:eastAsia="en-US"/>
        </w:rPr>
        <w:t xml:space="preserve">25) </w:t>
      </w:r>
      <w:proofErr w:type="gramStart"/>
      <w:r w:rsidRPr="00CD6570">
        <w:rPr>
          <w:rFonts w:eastAsia="Calibri"/>
          <w:sz w:val="28"/>
          <w:szCs w:val="28"/>
          <w:lang w:eastAsia="en-US"/>
        </w:rPr>
        <w:t>контроль за</w:t>
      </w:r>
      <w:proofErr w:type="gramEnd"/>
      <w:r w:rsidRPr="00CD6570">
        <w:rPr>
          <w:rFonts w:eastAsia="Calibri"/>
          <w:sz w:val="28"/>
          <w:szCs w:val="28"/>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6570" w:rsidRPr="00CD6570" w:rsidRDefault="00CD6570" w:rsidP="00CD6570">
      <w:pPr>
        <w:ind w:firstLine="709"/>
        <w:jc w:val="both"/>
        <w:rPr>
          <w:color w:val="000000"/>
          <w:sz w:val="28"/>
          <w:szCs w:val="28"/>
        </w:rPr>
      </w:pPr>
      <w:r w:rsidRPr="00CD6570">
        <w:rPr>
          <w:color w:val="000000"/>
          <w:sz w:val="28"/>
          <w:szCs w:val="28"/>
        </w:rPr>
        <w:t>26) определение порядка организации и осуществления ТОС, условий и порядка выделения необходимых средств из местного бюджета на нужды ТОС;</w:t>
      </w:r>
    </w:p>
    <w:p w:rsidR="00CD6570" w:rsidRPr="00CD6570" w:rsidRDefault="00CD6570" w:rsidP="00CD6570">
      <w:pPr>
        <w:ind w:firstLine="709"/>
        <w:jc w:val="both"/>
        <w:rPr>
          <w:color w:val="000000"/>
          <w:sz w:val="28"/>
          <w:szCs w:val="28"/>
        </w:rPr>
      </w:pPr>
      <w:r w:rsidRPr="00CD6570">
        <w:rPr>
          <w:color w:val="000000"/>
          <w:sz w:val="28"/>
          <w:szCs w:val="28"/>
        </w:rPr>
        <w:t>27) учреждение печатного средства информации для официального опубликования муниципальных правовых актов и иной официальной информации;</w:t>
      </w:r>
    </w:p>
    <w:p w:rsidR="00CD6570" w:rsidRPr="00CD6570" w:rsidRDefault="00CD6570" w:rsidP="00CD6570">
      <w:pPr>
        <w:autoSpaceDE w:val="0"/>
        <w:autoSpaceDN w:val="0"/>
        <w:adjustRightInd w:val="0"/>
        <w:ind w:firstLine="709"/>
        <w:jc w:val="both"/>
        <w:outlineLvl w:val="1"/>
        <w:rPr>
          <w:rFonts w:eastAsia="Calibri"/>
          <w:sz w:val="28"/>
          <w:szCs w:val="28"/>
          <w:lang w:eastAsia="en-US"/>
        </w:rPr>
      </w:pPr>
      <w:r w:rsidRPr="00CD6570">
        <w:rPr>
          <w:rFonts w:eastAsia="Calibri"/>
          <w:sz w:val="28"/>
          <w:szCs w:val="28"/>
          <w:lang w:eastAsia="en-US"/>
        </w:rPr>
        <w:t>28) принятие решения об удалении главы поселения в отставку;</w:t>
      </w:r>
    </w:p>
    <w:p w:rsidR="00CD6570" w:rsidRPr="00CD6570" w:rsidRDefault="00CD6570" w:rsidP="00CD6570">
      <w:pPr>
        <w:ind w:firstLine="709"/>
        <w:jc w:val="both"/>
        <w:rPr>
          <w:color w:val="000000"/>
          <w:sz w:val="28"/>
          <w:szCs w:val="28"/>
        </w:rPr>
      </w:pPr>
      <w:r w:rsidRPr="00CD6570">
        <w:rPr>
          <w:color w:val="000000"/>
          <w:sz w:val="28"/>
          <w:szCs w:val="28"/>
        </w:rPr>
        <w:t>29) определение порядка материально- технического и организационного обеспечения деятельности органов местного самоуправления;</w:t>
      </w:r>
    </w:p>
    <w:p w:rsidR="00CD6570" w:rsidRPr="00CD6570" w:rsidRDefault="00CD6570" w:rsidP="00CD6570">
      <w:pPr>
        <w:ind w:firstLine="709"/>
        <w:jc w:val="both"/>
        <w:rPr>
          <w:color w:val="000000"/>
          <w:sz w:val="28"/>
          <w:szCs w:val="28"/>
        </w:rPr>
      </w:pPr>
      <w:r w:rsidRPr="00CD6570">
        <w:rPr>
          <w:color w:val="000000"/>
          <w:sz w:val="28"/>
          <w:szCs w:val="28"/>
        </w:rPr>
        <w:t>30) решение иных вопросов, отнесенных к компетенции Совета федеральными законами, законами Красноярского края, а также настоящим Уставом.</w:t>
      </w:r>
    </w:p>
    <w:p w:rsidR="00CD6570" w:rsidRPr="00CD6570" w:rsidRDefault="00CD6570" w:rsidP="00CD6570">
      <w:pPr>
        <w:autoSpaceDE w:val="0"/>
        <w:autoSpaceDN w:val="0"/>
        <w:adjustRightInd w:val="0"/>
        <w:ind w:firstLine="709"/>
        <w:jc w:val="both"/>
        <w:outlineLvl w:val="1"/>
        <w:rPr>
          <w:rFonts w:eastAsia="Calibri"/>
          <w:sz w:val="28"/>
          <w:szCs w:val="28"/>
          <w:lang w:eastAsia="en-US"/>
        </w:rPr>
      </w:pPr>
      <w:r w:rsidRPr="00CD6570">
        <w:rPr>
          <w:rFonts w:eastAsia="Calibri"/>
          <w:sz w:val="28"/>
          <w:szCs w:val="28"/>
          <w:lang w:eastAsia="en-US"/>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roofErr w:type="gramStart"/>
      <w:r w:rsidRPr="00CD6570">
        <w:rPr>
          <w:rFonts w:eastAsia="Calibri"/>
          <w:sz w:val="28"/>
          <w:szCs w:val="28"/>
          <w:lang w:eastAsia="en-US"/>
        </w:rPr>
        <w:t>.</w:t>
      </w:r>
      <w:r w:rsidRPr="00CD6570">
        <w:rPr>
          <w:rFonts w:eastAsia="Calibri"/>
          <w:iCs/>
          <w:sz w:val="28"/>
          <w:szCs w:val="28"/>
          <w:lang w:eastAsia="en-US"/>
        </w:rPr>
        <w:t>»;</w:t>
      </w:r>
      <w:proofErr w:type="gramEnd"/>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дополнить пунктом 3 следующего содержания:</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lastRenderedPageBreak/>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roofErr w:type="gramStart"/>
      <w:r w:rsidRPr="00CD6570">
        <w:rPr>
          <w:rFonts w:eastAsia="Calibri"/>
          <w:sz w:val="28"/>
          <w:szCs w:val="28"/>
          <w:lang w:eastAsia="en-US"/>
        </w:rPr>
        <w:t>.»;</w:t>
      </w:r>
    </w:p>
    <w:p w:rsidR="00CD6570" w:rsidRPr="00CD6570" w:rsidRDefault="00CD6570" w:rsidP="00CD6570">
      <w:pPr>
        <w:tabs>
          <w:tab w:val="num" w:pos="780"/>
        </w:tabs>
        <w:ind w:firstLine="709"/>
        <w:jc w:val="both"/>
        <w:rPr>
          <w:rFonts w:eastAsia="Calibri"/>
          <w:b/>
          <w:sz w:val="28"/>
          <w:szCs w:val="28"/>
          <w:lang w:eastAsia="en-US"/>
        </w:rPr>
      </w:pPr>
      <w:proofErr w:type="gramEnd"/>
      <w:r w:rsidRPr="00CD6570">
        <w:rPr>
          <w:rFonts w:eastAsia="Calibri"/>
          <w:b/>
          <w:sz w:val="28"/>
          <w:szCs w:val="28"/>
          <w:lang w:eastAsia="en-US"/>
        </w:rPr>
        <w:t>1.17. в статье 30:</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пункт 3 изложить в следующей редакции:</w:t>
      </w:r>
    </w:p>
    <w:p w:rsidR="00CD6570" w:rsidRPr="00CD6570" w:rsidRDefault="00CD6570" w:rsidP="00CD6570">
      <w:pPr>
        <w:tabs>
          <w:tab w:val="num" w:pos="780"/>
        </w:tabs>
        <w:ind w:firstLine="709"/>
        <w:jc w:val="both"/>
        <w:rPr>
          <w:rFonts w:eastAsia="Calibri"/>
          <w:iCs/>
          <w:sz w:val="28"/>
          <w:szCs w:val="28"/>
          <w:lang w:eastAsia="en-US"/>
        </w:rPr>
      </w:pPr>
      <w:r w:rsidRPr="00CD6570">
        <w:rPr>
          <w:rFonts w:eastAsia="Calibri"/>
          <w:sz w:val="28"/>
          <w:szCs w:val="28"/>
          <w:lang w:eastAsia="en-US"/>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roofErr w:type="gramStart"/>
      <w:r w:rsidRPr="00CD6570">
        <w:rPr>
          <w:rFonts w:eastAsia="Calibri"/>
          <w:sz w:val="28"/>
          <w:szCs w:val="28"/>
          <w:lang w:eastAsia="en-US"/>
        </w:rPr>
        <w:t>.</w:t>
      </w:r>
      <w:r w:rsidRPr="00CD6570">
        <w:rPr>
          <w:rFonts w:eastAsia="Calibri"/>
          <w:iCs/>
          <w:sz w:val="28"/>
          <w:szCs w:val="28"/>
          <w:lang w:eastAsia="en-US"/>
        </w:rPr>
        <w:t>»;</w:t>
      </w:r>
    </w:p>
    <w:p w:rsidR="00CD6570" w:rsidRPr="00CD6570" w:rsidRDefault="00CD6570" w:rsidP="00CD6570">
      <w:pPr>
        <w:tabs>
          <w:tab w:val="num" w:pos="780"/>
        </w:tabs>
        <w:ind w:firstLine="709"/>
        <w:jc w:val="both"/>
        <w:rPr>
          <w:rFonts w:eastAsia="Calibri"/>
          <w:b/>
          <w:sz w:val="28"/>
          <w:szCs w:val="28"/>
          <w:lang w:eastAsia="en-US"/>
        </w:rPr>
      </w:pPr>
      <w:proofErr w:type="gramEnd"/>
      <w:r w:rsidRPr="00CD6570">
        <w:rPr>
          <w:rFonts w:eastAsia="Calibri"/>
          <w:b/>
          <w:sz w:val="28"/>
          <w:szCs w:val="28"/>
          <w:lang w:eastAsia="en-US"/>
        </w:rPr>
        <w:t>- пункт 4 исключить;</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b/>
          <w:sz w:val="28"/>
          <w:szCs w:val="28"/>
          <w:lang w:eastAsia="en-US"/>
        </w:rPr>
        <w:t xml:space="preserve">- в пункте 5 слова </w:t>
      </w:r>
      <w:r w:rsidRPr="00CD6570">
        <w:rPr>
          <w:rFonts w:eastAsia="Calibri"/>
          <w:sz w:val="28"/>
          <w:szCs w:val="28"/>
          <w:lang w:eastAsia="en-US"/>
        </w:rPr>
        <w:t xml:space="preserve">«из состава» </w:t>
      </w:r>
      <w:r w:rsidRPr="00CD6570">
        <w:rPr>
          <w:rFonts w:eastAsia="Calibri"/>
          <w:b/>
          <w:sz w:val="28"/>
          <w:szCs w:val="28"/>
          <w:lang w:eastAsia="en-US"/>
        </w:rPr>
        <w:t>заменить словами</w:t>
      </w:r>
      <w:r w:rsidRPr="00CD6570">
        <w:rPr>
          <w:rFonts w:eastAsia="Calibri"/>
          <w:sz w:val="28"/>
          <w:szCs w:val="28"/>
          <w:lang w:eastAsia="en-US"/>
        </w:rPr>
        <w:t xml:space="preserve">  «из своего состава»; </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xml:space="preserve">1.18. в пунктах 2, 3 статьи 32 слова </w:t>
      </w:r>
      <w:r w:rsidRPr="00CD6570">
        <w:rPr>
          <w:rFonts w:eastAsia="Calibri"/>
          <w:sz w:val="28"/>
          <w:szCs w:val="28"/>
          <w:lang w:eastAsia="en-US"/>
        </w:rPr>
        <w:t xml:space="preserve">«местной администрации» </w:t>
      </w:r>
      <w:r w:rsidRPr="00CD6570">
        <w:rPr>
          <w:rFonts w:eastAsia="Calibri"/>
          <w:b/>
          <w:sz w:val="28"/>
          <w:szCs w:val="28"/>
          <w:lang w:eastAsia="en-US"/>
        </w:rPr>
        <w:t>исключить;</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1.19. пункт 1 статьи 34 исключить;</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1.20. в статье 35:</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подпункт 1.7 пункта 1 изложить в следующей редакции:</w:t>
      </w:r>
    </w:p>
    <w:p w:rsidR="00CD6570" w:rsidRPr="00CD6570" w:rsidRDefault="00CD6570" w:rsidP="00CD6570">
      <w:pPr>
        <w:autoSpaceDE w:val="0"/>
        <w:autoSpaceDN w:val="0"/>
        <w:adjustRightInd w:val="0"/>
        <w:ind w:firstLine="709"/>
        <w:jc w:val="both"/>
        <w:rPr>
          <w:rFonts w:eastAsia="Calibri"/>
          <w:sz w:val="28"/>
          <w:szCs w:val="28"/>
          <w:lang w:eastAsia="en-US"/>
        </w:rPr>
      </w:pPr>
      <w:proofErr w:type="gramStart"/>
      <w:r w:rsidRPr="00CD6570">
        <w:rPr>
          <w:rFonts w:eastAsia="Calibri"/>
          <w:sz w:val="28"/>
          <w:szCs w:val="28"/>
          <w:lang w:eastAsia="en-US"/>
        </w:rPr>
        <w:t>«1.7.</w:t>
      </w:r>
      <w:r w:rsidRPr="00CD6570">
        <w:rPr>
          <w:rFonts w:ascii="Calibri" w:eastAsia="Calibri" w:hAnsi="Calibri"/>
          <w:sz w:val="28"/>
          <w:szCs w:val="28"/>
          <w:lang w:eastAsia="en-US"/>
        </w:rPr>
        <w:t xml:space="preserve"> </w:t>
      </w:r>
      <w:r w:rsidRPr="00CD6570">
        <w:rPr>
          <w:rFonts w:eastAsia="Calibr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6570">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6570">
        <w:rPr>
          <w:rFonts w:eastAsia="Calibri"/>
          <w:sz w:val="28"/>
          <w:szCs w:val="28"/>
          <w:lang w:eastAsia="en-US"/>
        </w:rPr>
        <w:t>;»</w:t>
      </w:r>
      <w:proofErr w:type="gramEnd"/>
      <w:r w:rsidRPr="00CD6570">
        <w:rPr>
          <w:rFonts w:eastAsia="Calibri"/>
          <w:sz w:val="28"/>
          <w:szCs w:val="28"/>
          <w:lang w:eastAsia="en-US"/>
        </w:rPr>
        <w:t>;</w:t>
      </w:r>
    </w:p>
    <w:p w:rsidR="00CD6570" w:rsidRPr="00CD6570" w:rsidRDefault="00CD6570" w:rsidP="00CD6570">
      <w:pPr>
        <w:tabs>
          <w:tab w:val="num" w:pos="780"/>
        </w:tabs>
        <w:ind w:firstLine="709"/>
        <w:jc w:val="both"/>
        <w:rPr>
          <w:rFonts w:eastAsia="Calibri"/>
          <w:sz w:val="28"/>
          <w:szCs w:val="28"/>
        </w:rPr>
      </w:pPr>
      <w:r w:rsidRPr="00CD6570">
        <w:rPr>
          <w:rFonts w:eastAsia="Calibri"/>
          <w:b/>
          <w:sz w:val="28"/>
          <w:szCs w:val="28"/>
          <w:lang w:eastAsia="en-US"/>
        </w:rPr>
        <w:t xml:space="preserve">- в пункте 4 после слова </w:t>
      </w:r>
      <w:r w:rsidRPr="00CD6570">
        <w:rPr>
          <w:rFonts w:eastAsia="Calibri"/>
          <w:sz w:val="28"/>
          <w:szCs w:val="28"/>
        </w:rPr>
        <w:t>«</w:t>
      </w:r>
      <w:r w:rsidRPr="00CD6570">
        <w:rPr>
          <w:rFonts w:eastAsia="Calibri"/>
          <w:sz w:val="28"/>
          <w:szCs w:val="28"/>
          <w:lang w:eastAsia="en-US"/>
        </w:rPr>
        <w:t>опубликования</w:t>
      </w:r>
      <w:r w:rsidRPr="00CD6570">
        <w:rPr>
          <w:rFonts w:eastAsia="Calibri"/>
          <w:sz w:val="28"/>
          <w:szCs w:val="28"/>
        </w:rPr>
        <w:t xml:space="preserve">» </w:t>
      </w:r>
      <w:r w:rsidRPr="00CD6570">
        <w:rPr>
          <w:rFonts w:eastAsia="Calibri"/>
          <w:b/>
          <w:sz w:val="28"/>
          <w:szCs w:val="28"/>
          <w:lang w:eastAsia="en-US"/>
        </w:rPr>
        <w:t xml:space="preserve">дополнить словом </w:t>
      </w:r>
      <w:r w:rsidRPr="00CD6570">
        <w:rPr>
          <w:rFonts w:eastAsia="Calibri"/>
          <w:sz w:val="28"/>
          <w:szCs w:val="28"/>
        </w:rPr>
        <w:t>«</w:t>
      </w:r>
      <w:r w:rsidRPr="00CD6570">
        <w:rPr>
          <w:rFonts w:eastAsia="Calibri"/>
          <w:sz w:val="28"/>
          <w:szCs w:val="28"/>
          <w:lang w:eastAsia="en-US"/>
        </w:rPr>
        <w:t>(обнародования)</w:t>
      </w:r>
      <w:r w:rsidRPr="00CD6570">
        <w:rPr>
          <w:rFonts w:eastAsia="Calibri"/>
          <w:sz w:val="28"/>
          <w:szCs w:val="28"/>
        </w:rPr>
        <w:t xml:space="preserve">», </w:t>
      </w:r>
      <w:r w:rsidRPr="00CD6570">
        <w:rPr>
          <w:rFonts w:eastAsia="Calibri"/>
          <w:b/>
          <w:sz w:val="28"/>
          <w:szCs w:val="28"/>
          <w:lang w:eastAsia="en-US"/>
        </w:rPr>
        <w:t>слова</w:t>
      </w:r>
      <w:r w:rsidRPr="00CD6570">
        <w:rPr>
          <w:rFonts w:eastAsia="Calibri"/>
          <w:sz w:val="28"/>
          <w:szCs w:val="28"/>
          <w:lang w:eastAsia="en-US"/>
        </w:rPr>
        <w:t xml:space="preserve"> «, если иное не установлено законодательством» </w:t>
      </w:r>
      <w:r w:rsidRPr="00CD6570">
        <w:rPr>
          <w:rFonts w:eastAsia="Calibri"/>
          <w:b/>
          <w:sz w:val="28"/>
          <w:szCs w:val="28"/>
          <w:lang w:eastAsia="en-US"/>
        </w:rPr>
        <w:t>исключить;</w:t>
      </w:r>
    </w:p>
    <w:p w:rsidR="00CD6570" w:rsidRPr="00CD6570" w:rsidRDefault="00CD6570" w:rsidP="00CD6570">
      <w:pPr>
        <w:tabs>
          <w:tab w:val="left" w:pos="3135"/>
        </w:tabs>
        <w:autoSpaceDE w:val="0"/>
        <w:autoSpaceDN w:val="0"/>
        <w:adjustRightInd w:val="0"/>
        <w:ind w:firstLine="709"/>
        <w:jc w:val="both"/>
        <w:rPr>
          <w:rFonts w:eastAsia="Calibri"/>
          <w:b/>
          <w:sz w:val="28"/>
          <w:szCs w:val="28"/>
          <w:lang w:eastAsia="en-US"/>
        </w:rPr>
      </w:pPr>
      <w:r w:rsidRPr="00CD6570">
        <w:rPr>
          <w:rFonts w:eastAsia="Calibri"/>
          <w:b/>
          <w:i/>
          <w:sz w:val="28"/>
          <w:szCs w:val="28"/>
          <w:lang w:eastAsia="en-US"/>
        </w:rPr>
        <w:t xml:space="preserve">1.21. </w:t>
      </w:r>
      <w:r w:rsidRPr="00CD6570">
        <w:rPr>
          <w:rFonts w:eastAsia="Calibri"/>
          <w:b/>
          <w:sz w:val="28"/>
          <w:szCs w:val="28"/>
          <w:lang w:eastAsia="en-US"/>
        </w:rPr>
        <w:t>пункт 1 статьи 36 дополнить подпунктами 1.7, 1.8 следующего содержания:</w:t>
      </w:r>
    </w:p>
    <w:p w:rsidR="00CD6570" w:rsidRPr="00CD6570" w:rsidRDefault="00CD6570" w:rsidP="00CD6570">
      <w:pPr>
        <w:autoSpaceDE w:val="0"/>
        <w:autoSpaceDN w:val="0"/>
        <w:adjustRightInd w:val="0"/>
        <w:ind w:firstLine="709"/>
        <w:jc w:val="both"/>
        <w:rPr>
          <w:rFonts w:eastAsia="Calibri"/>
          <w:bCs/>
          <w:iCs/>
          <w:sz w:val="28"/>
          <w:szCs w:val="28"/>
          <w:lang w:eastAsia="en-US"/>
        </w:rPr>
      </w:pPr>
      <w:r w:rsidRPr="00CD6570">
        <w:rPr>
          <w:rFonts w:eastAsia="Calibri"/>
          <w:bCs/>
          <w:iCs/>
          <w:sz w:val="28"/>
          <w:szCs w:val="28"/>
          <w:lang w:eastAsia="en-US"/>
        </w:rPr>
        <w:t>«1.7) дополнительное профессиональное образование с сохранением на этот период замещаемой должности, денежного вознаграждения и денежного поощрения</w:t>
      </w:r>
      <w:r w:rsidRPr="00CD6570">
        <w:rPr>
          <w:rFonts w:eastAsia="Calibri"/>
          <w:i/>
          <w:sz w:val="28"/>
          <w:szCs w:val="28"/>
          <w:lang w:eastAsia="en-US"/>
        </w:rPr>
        <w:t>»;</w:t>
      </w:r>
    </w:p>
    <w:p w:rsidR="00CD6570" w:rsidRPr="00CD6570" w:rsidRDefault="00CD6570" w:rsidP="00CD6570">
      <w:pPr>
        <w:tabs>
          <w:tab w:val="left" w:pos="3135"/>
        </w:tabs>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1.22. в статье 37:</w:t>
      </w:r>
    </w:p>
    <w:p w:rsidR="00CD6570" w:rsidRPr="00CD6570" w:rsidRDefault="00CD6570" w:rsidP="00CD6570">
      <w:pPr>
        <w:ind w:firstLine="709"/>
        <w:jc w:val="both"/>
        <w:rPr>
          <w:rFonts w:eastAsia="Calibri"/>
          <w:b/>
          <w:sz w:val="28"/>
          <w:szCs w:val="28"/>
          <w:lang w:eastAsia="en-US"/>
        </w:rPr>
      </w:pPr>
      <w:r w:rsidRPr="00CD6570">
        <w:rPr>
          <w:rFonts w:eastAsia="Calibri"/>
          <w:b/>
          <w:sz w:val="28"/>
          <w:szCs w:val="28"/>
          <w:lang w:eastAsia="en-US"/>
        </w:rPr>
        <w:t>- в предложении первом пункта 3 слова</w:t>
      </w:r>
      <w:r w:rsidRPr="00CD6570">
        <w:rPr>
          <w:rFonts w:eastAsia="Calibri"/>
          <w:sz w:val="28"/>
          <w:szCs w:val="28"/>
          <w:lang w:eastAsia="en-US"/>
        </w:rPr>
        <w:t xml:space="preserve"> </w:t>
      </w:r>
      <w:r w:rsidRPr="00CD6570">
        <w:rPr>
          <w:rFonts w:eastAsia="Calibri"/>
          <w:sz w:val="28"/>
          <w:szCs w:val="28"/>
        </w:rPr>
        <w:t>«за выслугу лет устанавливается</w:t>
      </w:r>
      <w:r w:rsidRPr="00CD6570">
        <w:rPr>
          <w:rFonts w:eastAsia="Calibri"/>
          <w:sz w:val="28"/>
          <w:szCs w:val="28"/>
          <w:lang w:eastAsia="en-US"/>
        </w:rPr>
        <w:t>»</w:t>
      </w:r>
      <w:r w:rsidRPr="00CD6570">
        <w:rPr>
          <w:rFonts w:eastAsia="Calibri"/>
          <w:b/>
          <w:sz w:val="28"/>
          <w:szCs w:val="28"/>
          <w:lang w:eastAsia="en-US"/>
        </w:rPr>
        <w:t xml:space="preserve"> заменить словами </w:t>
      </w:r>
      <w:r w:rsidRPr="00CD6570">
        <w:rPr>
          <w:rFonts w:eastAsia="Calibri"/>
          <w:sz w:val="28"/>
          <w:szCs w:val="28"/>
        </w:rPr>
        <w:t>«</w:t>
      </w:r>
      <w:r w:rsidRPr="00CD6570">
        <w:rPr>
          <w:rFonts w:eastAsia="Calibri"/>
          <w:sz w:val="28"/>
          <w:szCs w:val="28"/>
          <w:lang w:eastAsia="en-US"/>
        </w:rPr>
        <w:t xml:space="preserve">за выслугу лет, </w:t>
      </w:r>
      <w:proofErr w:type="gramStart"/>
      <w:r w:rsidRPr="00CD6570">
        <w:rPr>
          <w:rFonts w:eastAsia="Calibri"/>
          <w:sz w:val="28"/>
          <w:szCs w:val="28"/>
          <w:lang w:eastAsia="en-US"/>
        </w:rPr>
        <w:t>выплачиваемая</w:t>
      </w:r>
      <w:proofErr w:type="gramEnd"/>
      <w:r w:rsidRPr="00CD6570">
        <w:rPr>
          <w:rFonts w:eastAsia="Calibri"/>
          <w:sz w:val="28"/>
          <w:szCs w:val="28"/>
          <w:lang w:eastAsia="en-US"/>
        </w:rPr>
        <w:t xml:space="preserve"> за счет средств местного бюджета, устанавливается»;</w:t>
      </w:r>
    </w:p>
    <w:p w:rsidR="00CD6570" w:rsidRPr="00CD6570" w:rsidRDefault="00CD6570" w:rsidP="00CD6570">
      <w:pPr>
        <w:autoSpaceDE w:val="0"/>
        <w:autoSpaceDN w:val="0"/>
        <w:adjustRightInd w:val="0"/>
        <w:ind w:firstLine="709"/>
        <w:jc w:val="both"/>
        <w:rPr>
          <w:rFonts w:eastAsia="Calibri"/>
          <w:b/>
          <w:i/>
          <w:sz w:val="28"/>
          <w:szCs w:val="28"/>
          <w:lang w:eastAsia="en-US"/>
        </w:rPr>
      </w:pPr>
      <w:r w:rsidRPr="00CD6570">
        <w:rPr>
          <w:rFonts w:eastAsia="Calibri"/>
          <w:b/>
          <w:i/>
          <w:sz w:val="28"/>
          <w:szCs w:val="28"/>
          <w:lang w:eastAsia="en-US"/>
        </w:rPr>
        <w:t xml:space="preserve">- </w:t>
      </w:r>
      <w:r w:rsidRPr="00CD6570">
        <w:rPr>
          <w:rFonts w:eastAsia="Calibri"/>
          <w:b/>
          <w:sz w:val="28"/>
          <w:szCs w:val="28"/>
          <w:lang w:eastAsia="en-US"/>
        </w:rPr>
        <w:t>пункт 6 дополнить абзацем следующего содержания</w:t>
      </w:r>
      <w:r w:rsidRPr="00CD6570">
        <w:rPr>
          <w:rFonts w:eastAsia="Calibri"/>
          <w:b/>
          <w:i/>
          <w:sz w:val="28"/>
          <w:szCs w:val="28"/>
          <w:lang w:eastAsia="en-US"/>
        </w:rPr>
        <w:t>:</w:t>
      </w:r>
    </w:p>
    <w:p w:rsidR="00CD6570" w:rsidRPr="00CD6570" w:rsidRDefault="00CD6570" w:rsidP="00CD6570">
      <w:pPr>
        <w:autoSpaceDE w:val="0"/>
        <w:autoSpaceDN w:val="0"/>
        <w:adjustRightInd w:val="0"/>
        <w:ind w:firstLine="709"/>
        <w:jc w:val="both"/>
        <w:rPr>
          <w:rFonts w:eastAsia="Calibri"/>
          <w:i/>
          <w:sz w:val="28"/>
          <w:szCs w:val="28"/>
          <w:lang w:eastAsia="en-US"/>
        </w:rPr>
      </w:pPr>
      <w:r w:rsidRPr="00CD6570">
        <w:rPr>
          <w:rFonts w:eastAsia="Calibri"/>
          <w:i/>
          <w:sz w:val="28"/>
          <w:szCs w:val="28"/>
          <w:lang w:eastAsia="en-US"/>
        </w:rPr>
        <w:t>«</w:t>
      </w:r>
      <w:r w:rsidRPr="00CD6570">
        <w:rPr>
          <w:rFonts w:eastAsia="Calibri"/>
          <w:sz w:val="28"/>
          <w:szCs w:val="28"/>
          <w:lang w:eastAsia="en-US"/>
        </w:rPr>
        <w:t>Минимальный размер пенсии за выслугу лет составляет 1500 рублей</w:t>
      </w:r>
      <w:proofErr w:type="gramStart"/>
      <w:r w:rsidRPr="00CD6570">
        <w:rPr>
          <w:rFonts w:eastAsia="Calibri"/>
          <w:i/>
          <w:sz w:val="28"/>
          <w:szCs w:val="28"/>
          <w:lang w:eastAsia="en-US"/>
        </w:rPr>
        <w:t>.»;</w:t>
      </w:r>
      <w:proofErr w:type="gramEnd"/>
    </w:p>
    <w:p w:rsidR="00CD6570" w:rsidRPr="00CD6570" w:rsidRDefault="00CD6570" w:rsidP="00CD6570">
      <w:pPr>
        <w:tabs>
          <w:tab w:val="left" w:pos="3135"/>
        </w:tabs>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1.23. в статье 37.1:</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дополнить пунктом 2 следующего содержания:</w:t>
      </w:r>
    </w:p>
    <w:p w:rsidR="00CD6570" w:rsidRPr="00CD6570" w:rsidRDefault="00CD6570" w:rsidP="00CD6570">
      <w:pPr>
        <w:tabs>
          <w:tab w:val="num" w:pos="780"/>
        </w:tabs>
        <w:ind w:firstLine="709"/>
        <w:jc w:val="both"/>
        <w:rPr>
          <w:rFonts w:eastAsia="Calibri"/>
          <w:sz w:val="28"/>
          <w:szCs w:val="28"/>
          <w:lang w:eastAsia="en-US"/>
        </w:rPr>
      </w:pPr>
      <w:r w:rsidRPr="00CD6570">
        <w:rPr>
          <w:rFonts w:eastAsia="Calibri"/>
          <w:sz w:val="28"/>
          <w:szCs w:val="28"/>
          <w:lang w:eastAsia="en-US"/>
        </w:rPr>
        <w:t>«2. Депутату Совета депутатов</w:t>
      </w:r>
      <w:r w:rsidRPr="00CD6570">
        <w:rPr>
          <w:rFonts w:eastAsia="Calibri"/>
          <w:i/>
          <w:sz w:val="28"/>
          <w:szCs w:val="28"/>
          <w:lang w:eastAsia="en-US"/>
        </w:rPr>
        <w:t xml:space="preserve"> </w:t>
      </w:r>
      <w:r w:rsidRPr="00CD6570">
        <w:rPr>
          <w:rFonts w:eastAsia="Calibri"/>
          <w:sz w:val="28"/>
          <w:szCs w:val="28"/>
          <w:lang w:eastAsia="en-US"/>
        </w:rPr>
        <w:t xml:space="preserve">для осуществления своих полномочий на непостоянной основе гарантируется сохранение места работы (должности) на </w:t>
      </w:r>
      <w:r w:rsidRPr="00CD6570">
        <w:rPr>
          <w:rFonts w:eastAsia="Calibri"/>
          <w:sz w:val="28"/>
          <w:szCs w:val="28"/>
          <w:lang w:eastAsia="en-US"/>
        </w:rPr>
        <w:lastRenderedPageBreak/>
        <w:t>период, продолжительность которого составляет в совокупности 2 рабочих дней в месяц</w:t>
      </w:r>
      <w:r w:rsidRPr="00CD6570">
        <w:rPr>
          <w:rFonts w:eastAsia="Calibri"/>
          <w:i/>
          <w:sz w:val="28"/>
          <w:szCs w:val="28"/>
          <w:lang w:eastAsia="en-US"/>
        </w:rPr>
        <w:t xml:space="preserve">. </w:t>
      </w:r>
    </w:p>
    <w:p w:rsidR="00CD6570" w:rsidRPr="00CD6570" w:rsidRDefault="00CD6570" w:rsidP="00CD6570">
      <w:pPr>
        <w:ind w:firstLine="709"/>
        <w:jc w:val="both"/>
        <w:rPr>
          <w:rFonts w:eastAsia="Calibri"/>
          <w:sz w:val="28"/>
          <w:szCs w:val="28"/>
          <w:lang w:eastAsia="en-US"/>
        </w:rPr>
      </w:pPr>
      <w:r w:rsidRPr="00CD6570">
        <w:rPr>
          <w:rFonts w:eastAsia="Calibri"/>
          <w:sz w:val="28"/>
          <w:szCs w:val="28"/>
          <w:lang w:eastAsia="en-US"/>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roofErr w:type="gramStart"/>
      <w:r w:rsidRPr="00CD6570">
        <w:rPr>
          <w:rFonts w:eastAsia="Calibri"/>
          <w:sz w:val="28"/>
          <w:szCs w:val="28"/>
          <w:lang w:eastAsia="en-US"/>
        </w:rPr>
        <w:t>.»;</w:t>
      </w:r>
      <w:proofErr w:type="gramEnd"/>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1.24. в пункте 2 статьи 40:</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подпункт 2.3 изложить в следующей редакции:</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t>«2.3.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roofErr w:type="gramStart"/>
      <w:r w:rsidRPr="00CD6570">
        <w:rPr>
          <w:rFonts w:eastAsia="Calibri"/>
          <w:sz w:val="28"/>
          <w:szCs w:val="28"/>
          <w:lang w:eastAsia="en-US"/>
        </w:rPr>
        <w:t>;»</w:t>
      </w:r>
      <w:proofErr w:type="gramEnd"/>
      <w:r w:rsidRPr="00CD6570">
        <w:rPr>
          <w:rFonts w:eastAsia="Calibri"/>
          <w:sz w:val="28"/>
          <w:szCs w:val="28"/>
          <w:lang w:eastAsia="en-US"/>
        </w:rPr>
        <w:t>;</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подпункт 2.8 изложить в следующей редакции:</w:t>
      </w:r>
    </w:p>
    <w:p w:rsidR="00CD6570" w:rsidRPr="00CD6570" w:rsidRDefault="00CD6570" w:rsidP="00CD6570">
      <w:pPr>
        <w:autoSpaceDE w:val="0"/>
        <w:autoSpaceDN w:val="0"/>
        <w:adjustRightInd w:val="0"/>
        <w:ind w:firstLine="709"/>
        <w:jc w:val="both"/>
        <w:rPr>
          <w:rFonts w:eastAsia="Calibri"/>
          <w:sz w:val="28"/>
          <w:szCs w:val="28"/>
          <w:lang w:eastAsia="en-US"/>
        </w:rPr>
      </w:pPr>
      <w:proofErr w:type="gramStart"/>
      <w:r w:rsidRPr="00CD6570">
        <w:rPr>
          <w:rFonts w:eastAsia="Calibri"/>
          <w:sz w:val="28"/>
          <w:szCs w:val="28"/>
          <w:lang w:eastAsia="en-US"/>
        </w:rPr>
        <w:t xml:space="preserve">«2.8. </w:t>
      </w:r>
      <w:r w:rsidRPr="00CD6570">
        <w:rPr>
          <w:rFonts w:eastAsia="Calibri"/>
          <w:bCs/>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6570">
        <w:rPr>
          <w:rFonts w:eastAsia="Calibri"/>
          <w:bCs/>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6570">
        <w:rPr>
          <w:rFonts w:eastAsia="Calibri"/>
          <w:bCs/>
          <w:sz w:val="28"/>
          <w:szCs w:val="28"/>
          <w:lang w:eastAsia="en-US"/>
        </w:rPr>
        <w:t>;</w:t>
      </w:r>
      <w:r w:rsidRPr="00CD6570">
        <w:rPr>
          <w:rFonts w:eastAsia="Calibri"/>
          <w:sz w:val="28"/>
          <w:szCs w:val="28"/>
          <w:lang w:eastAsia="en-US"/>
        </w:rPr>
        <w:t>»</w:t>
      </w:r>
      <w:proofErr w:type="gramEnd"/>
      <w:r w:rsidRPr="00CD6570">
        <w:rPr>
          <w:rFonts w:eastAsia="Calibri"/>
          <w:sz w:val="28"/>
          <w:szCs w:val="28"/>
          <w:lang w:eastAsia="en-US"/>
        </w:rPr>
        <w:t>;</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1.25. в статье 41:</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подпункт 11 пункта 1 исключить;</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xml:space="preserve">- в пункте 2 слова </w:t>
      </w:r>
      <w:r w:rsidRPr="00CD6570">
        <w:rPr>
          <w:rFonts w:eastAsia="Calibri"/>
          <w:sz w:val="28"/>
          <w:szCs w:val="28"/>
          <w:lang w:eastAsia="en-US"/>
        </w:rPr>
        <w:t xml:space="preserve">«и иных подведомственных ему органов местного самоуправления» </w:t>
      </w:r>
      <w:r w:rsidRPr="00CD6570">
        <w:rPr>
          <w:rFonts w:eastAsia="Calibri"/>
          <w:b/>
          <w:sz w:val="28"/>
          <w:szCs w:val="28"/>
          <w:lang w:eastAsia="en-US"/>
        </w:rPr>
        <w:t>исключить;</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1.26. статью 45 дополнить пунктом 2 следующего содержания:</w:t>
      </w:r>
    </w:p>
    <w:p w:rsidR="00CD6570" w:rsidRPr="00CD6570" w:rsidRDefault="00CD6570" w:rsidP="00CD6570">
      <w:pPr>
        <w:ind w:firstLine="709"/>
        <w:jc w:val="both"/>
        <w:rPr>
          <w:rFonts w:eastAsia="Calibri"/>
          <w:sz w:val="28"/>
          <w:szCs w:val="28"/>
          <w:lang w:eastAsia="en-US"/>
        </w:rPr>
      </w:pPr>
      <w:r w:rsidRPr="00CD6570">
        <w:rPr>
          <w:rFonts w:eastAsia="Calibri"/>
          <w:sz w:val="28"/>
          <w:szCs w:val="28"/>
          <w:lang w:eastAsia="en-US"/>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roofErr w:type="gramStart"/>
      <w:r w:rsidRPr="00CD6570">
        <w:rPr>
          <w:rFonts w:eastAsia="Calibri"/>
          <w:sz w:val="28"/>
          <w:szCs w:val="28"/>
          <w:lang w:eastAsia="en-US"/>
        </w:rPr>
        <w:t>.»;</w:t>
      </w:r>
    </w:p>
    <w:p w:rsidR="00CD6570" w:rsidRPr="00CD6570" w:rsidRDefault="00CD6570" w:rsidP="00CD6570">
      <w:pPr>
        <w:autoSpaceDE w:val="0"/>
        <w:autoSpaceDN w:val="0"/>
        <w:adjustRightInd w:val="0"/>
        <w:ind w:firstLine="709"/>
        <w:jc w:val="both"/>
        <w:rPr>
          <w:rFonts w:eastAsia="Calibri"/>
          <w:b/>
          <w:sz w:val="28"/>
          <w:szCs w:val="28"/>
          <w:lang w:eastAsia="en-US"/>
        </w:rPr>
      </w:pPr>
      <w:proofErr w:type="gramEnd"/>
      <w:r w:rsidRPr="00CD6570">
        <w:rPr>
          <w:rFonts w:eastAsia="Calibri"/>
          <w:b/>
          <w:sz w:val="28"/>
          <w:szCs w:val="28"/>
          <w:lang w:eastAsia="en-US"/>
        </w:rPr>
        <w:t xml:space="preserve">1.27. в пункте 1 статьи 47: </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подпункт 4 исключить;</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подпункт 7 исключить;</w:t>
      </w:r>
    </w:p>
    <w:p w:rsidR="00CD6570" w:rsidRPr="00CD6570" w:rsidRDefault="00CD6570" w:rsidP="00CD6570">
      <w:pPr>
        <w:ind w:firstLine="709"/>
        <w:jc w:val="both"/>
        <w:rPr>
          <w:rFonts w:eastAsia="Calibri"/>
          <w:b/>
          <w:sz w:val="28"/>
          <w:szCs w:val="28"/>
          <w:lang w:eastAsia="en-US"/>
        </w:rPr>
      </w:pPr>
      <w:r w:rsidRPr="00CD6570">
        <w:rPr>
          <w:rFonts w:eastAsia="Calibri"/>
          <w:b/>
          <w:sz w:val="28"/>
          <w:szCs w:val="28"/>
          <w:lang w:eastAsia="en-US"/>
        </w:rPr>
        <w:t>1.28. статью 47.1 изложить в следующей редакции:</w:t>
      </w:r>
    </w:p>
    <w:p w:rsidR="00CD6570" w:rsidRPr="00CD6570" w:rsidRDefault="00CD6570" w:rsidP="00CD6570">
      <w:pPr>
        <w:autoSpaceDE w:val="0"/>
        <w:autoSpaceDN w:val="0"/>
        <w:adjustRightInd w:val="0"/>
        <w:ind w:firstLine="709"/>
        <w:jc w:val="both"/>
        <w:outlineLvl w:val="1"/>
        <w:rPr>
          <w:rFonts w:eastAsia="Calibri"/>
          <w:b/>
          <w:sz w:val="28"/>
          <w:szCs w:val="28"/>
          <w:lang w:eastAsia="en-US"/>
        </w:rPr>
      </w:pPr>
      <w:r w:rsidRPr="00CD6570">
        <w:rPr>
          <w:rFonts w:eastAsia="Calibri"/>
          <w:b/>
          <w:sz w:val="28"/>
          <w:szCs w:val="28"/>
          <w:lang w:eastAsia="en-US"/>
        </w:rPr>
        <w:t>«Статья 47.1. Муниципальный контроль</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t xml:space="preserve">1. </w:t>
      </w:r>
      <w:proofErr w:type="gramStart"/>
      <w:r w:rsidRPr="00CD6570">
        <w:rPr>
          <w:rFonts w:eastAsia="Calibri"/>
          <w:sz w:val="28"/>
          <w:szCs w:val="28"/>
          <w:lang w:eastAsia="en-US"/>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roofErr w:type="gramStart"/>
      <w:r w:rsidRPr="00CD6570">
        <w:rPr>
          <w:rFonts w:eastAsia="Calibri"/>
          <w:sz w:val="28"/>
          <w:szCs w:val="28"/>
          <w:lang w:eastAsia="en-US"/>
        </w:rPr>
        <w:t>.»;</w:t>
      </w:r>
    </w:p>
    <w:p w:rsidR="00CD6570" w:rsidRPr="00CD6570" w:rsidRDefault="00CD6570" w:rsidP="00CD6570">
      <w:pPr>
        <w:autoSpaceDE w:val="0"/>
        <w:autoSpaceDN w:val="0"/>
        <w:adjustRightInd w:val="0"/>
        <w:ind w:firstLine="709"/>
        <w:jc w:val="both"/>
        <w:rPr>
          <w:rFonts w:eastAsia="Calibri"/>
          <w:b/>
          <w:sz w:val="28"/>
          <w:szCs w:val="28"/>
          <w:lang w:eastAsia="en-US"/>
        </w:rPr>
      </w:pPr>
      <w:proofErr w:type="gramEnd"/>
      <w:r w:rsidRPr="00CD6570">
        <w:rPr>
          <w:rFonts w:eastAsia="Calibri"/>
          <w:b/>
          <w:sz w:val="28"/>
          <w:szCs w:val="28"/>
          <w:lang w:eastAsia="en-US"/>
        </w:rPr>
        <w:t>1.29. статью 49 дополнить пунктом 4 следующего содержания:</w:t>
      </w:r>
    </w:p>
    <w:p w:rsidR="00CD6570" w:rsidRPr="00CD6570" w:rsidRDefault="00CD6570" w:rsidP="00CD6570">
      <w:pPr>
        <w:ind w:firstLine="709"/>
        <w:jc w:val="both"/>
        <w:rPr>
          <w:rFonts w:eastAsia="Calibri"/>
          <w:sz w:val="28"/>
          <w:szCs w:val="28"/>
          <w:lang w:eastAsia="en-US"/>
        </w:rPr>
      </w:pPr>
      <w:r w:rsidRPr="00CD6570">
        <w:rPr>
          <w:rFonts w:eastAsia="Calibri"/>
          <w:sz w:val="28"/>
          <w:szCs w:val="28"/>
          <w:lang w:eastAsia="en-US"/>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CD6570">
        <w:rPr>
          <w:rFonts w:eastAsia="Calibri"/>
          <w:sz w:val="28"/>
          <w:szCs w:val="28"/>
          <w:lang w:eastAsia="en-US"/>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xml:space="preserve">1.30. в пункте 2 статьи 50 слово </w:t>
      </w:r>
      <w:r w:rsidRPr="00CD6570">
        <w:rPr>
          <w:rFonts w:eastAsia="Calibri"/>
          <w:sz w:val="28"/>
          <w:szCs w:val="28"/>
          <w:lang w:eastAsia="en-US"/>
        </w:rPr>
        <w:t>«администрации»</w:t>
      </w:r>
      <w:r w:rsidRPr="00CD6570">
        <w:rPr>
          <w:rFonts w:eastAsia="Calibri"/>
          <w:b/>
          <w:sz w:val="28"/>
          <w:szCs w:val="28"/>
          <w:lang w:eastAsia="en-US"/>
        </w:rPr>
        <w:t xml:space="preserve"> заменить словом </w:t>
      </w:r>
      <w:r w:rsidRPr="00CD6570">
        <w:rPr>
          <w:rFonts w:eastAsia="Calibri"/>
          <w:sz w:val="28"/>
          <w:szCs w:val="28"/>
          <w:lang w:eastAsia="en-US"/>
        </w:rPr>
        <w:t>«сельсовета»;</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1.31. в статье 51:</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пункт 1 изложить в следующей редакции:</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sz w:val="28"/>
          <w:szCs w:val="28"/>
          <w:lang w:eastAsia="en-US"/>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proofErr w:type="gramStart"/>
      <w:r w:rsidRPr="00CD6570">
        <w:rPr>
          <w:rFonts w:eastAsia="Calibri"/>
          <w:sz w:val="28"/>
          <w:szCs w:val="28"/>
          <w:lang w:eastAsia="en-US"/>
        </w:rPr>
        <w:t>.»;</w:t>
      </w:r>
      <w:proofErr w:type="gramEnd"/>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xml:space="preserve">- в пункте 2 слово </w:t>
      </w:r>
      <w:r w:rsidRPr="00CD6570">
        <w:rPr>
          <w:rFonts w:eastAsia="Calibri"/>
          <w:sz w:val="28"/>
          <w:szCs w:val="28"/>
          <w:lang w:eastAsia="en-US"/>
        </w:rPr>
        <w:t>«ограничения»</w:t>
      </w:r>
      <w:r w:rsidRPr="00CD6570">
        <w:rPr>
          <w:rFonts w:eastAsia="Calibri"/>
          <w:b/>
          <w:sz w:val="28"/>
          <w:szCs w:val="28"/>
          <w:lang w:eastAsia="en-US"/>
        </w:rPr>
        <w:t xml:space="preserve"> заменить словами </w:t>
      </w:r>
      <w:r w:rsidRPr="00CD6570">
        <w:rPr>
          <w:rFonts w:eastAsia="Calibri"/>
          <w:sz w:val="28"/>
          <w:szCs w:val="28"/>
          <w:lang w:eastAsia="en-US"/>
        </w:rPr>
        <w:t>«запреты и ограничения»;</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1.32. в статье 53.1:</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b/>
          <w:sz w:val="28"/>
          <w:szCs w:val="28"/>
          <w:lang w:eastAsia="en-US"/>
        </w:rPr>
        <w:t xml:space="preserve">- в пункте 1 цифры </w:t>
      </w:r>
      <w:r w:rsidRPr="00CD6570">
        <w:rPr>
          <w:rFonts w:eastAsia="Calibri"/>
          <w:sz w:val="28"/>
          <w:szCs w:val="28"/>
          <w:lang w:eastAsia="en-US"/>
        </w:rPr>
        <w:t>«19/1»</w:t>
      </w:r>
      <w:r w:rsidRPr="00CD6570">
        <w:rPr>
          <w:rFonts w:eastAsia="Calibri"/>
          <w:b/>
          <w:sz w:val="28"/>
          <w:szCs w:val="28"/>
          <w:lang w:eastAsia="en-US"/>
        </w:rPr>
        <w:t xml:space="preserve"> заменить цифрами </w:t>
      </w:r>
      <w:r w:rsidRPr="00CD6570">
        <w:rPr>
          <w:rFonts w:eastAsia="Calibri"/>
          <w:sz w:val="28"/>
          <w:szCs w:val="28"/>
          <w:lang w:eastAsia="en-US"/>
        </w:rPr>
        <w:t>«19.1»;</w:t>
      </w: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xml:space="preserve">- в абзаце втором пункта 3 слова </w:t>
      </w:r>
      <w:r w:rsidRPr="00CD6570">
        <w:rPr>
          <w:rFonts w:eastAsia="Calibri"/>
          <w:sz w:val="28"/>
          <w:szCs w:val="28"/>
          <w:lang w:eastAsia="en-US"/>
        </w:rPr>
        <w:t>«(решением схода граждан, осуществляющего полномочия представительного органа)»</w:t>
      </w:r>
      <w:r w:rsidRPr="00CD6570">
        <w:rPr>
          <w:rFonts w:eastAsia="Calibri"/>
          <w:b/>
          <w:sz w:val="28"/>
          <w:szCs w:val="28"/>
          <w:lang w:eastAsia="en-US"/>
        </w:rPr>
        <w:t xml:space="preserve"> исключить;</w:t>
      </w:r>
    </w:p>
    <w:p w:rsidR="00CD6570" w:rsidRPr="00CD6570" w:rsidRDefault="00CD6570" w:rsidP="00CD6570">
      <w:pPr>
        <w:tabs>
          <w:tab w:val="left" w:pos="3135"/>
        </w:tabs>
        <w:autoSpaceDE w:val="0"/>
        <w:autoSpaceDN w:val="0"/>
        <w:adjustRightInd w:val="0"/>
        <w:ind w:firstLine="709"/>
        <w:jc w:val="both"/>
        <w:rPr>
          <w:rFonts w:eastAsia="Calibri"/>
          <w:sz w:val="28"/>
          <w:szCs w:val="28"/>
          <w:lang w:eastAsia="en-US"/>
        </w:rPr>
      </w:pPr>
      <w:r w:rsidRPr="00CD6570">
        <w:rPr>
          <w:rFonts w:eastAsia="Calibri"/>
          <w:b/>
          <w:sz w:val="28"/>
          <w:szCs w:val="28"/>
          <w:lang w:eastAsia="en-US"/>
        </w:rPr>
        <w:t>1.33. в предложении втором пункта 2 статьи 54 слова</w:t>
      </w:r>
      <w:r w:rsidRPr="00CD6570">
        <w:rPr>
          <w:rFonts w:eastAsia="Calibri"/>
          <w:sz w:val="28"/>
          <w:szCs w:val="28"/>
          <w:lang w:eastAsia="en-US"/>
        </w:rPr>
        <w:t xml:space="preserve"> «муниципальной собственности»</w:t>
      </w:r>
      <w:r w:rsidRPr="00CD6570">
        <w:rPr>
          <w:rFonts w:eastAsia="Calibri"/>
          <w:b/>
          <w:sz w:val="28"/>
          <w:szCs w:val="28"/>
          <w:lang w:eastAsia="en-US"/>
        </w:rPr>
        <w:t xml:space="preserve"> заменить словами </w:t>
      </w:r>
      <w:r w:rsidRPr="00CD6570">
        <w:rPr>
          <w:rFonts w:eastAsia="Calibri"/>
          <w:sz w:val="28"/>
          <w:szCs w:val="28"/>
          <w:lang w:eastAsia="en-US"/>
        </w:rPr>
        <w:t>«муниципального имущества»;</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1.34. в статье 55:</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b/>
          <w:sz w:val="28"/>
          <w:szCs w:val="28"/>
          <w:lang w:eastAsia="en-US"/>
        </w:rPr>
        <w:t xml:space="preserve">- в пунктах 1, 2 слова </w:t>
      </w:r>
      <w:r w:rsidRPr="00CD6570">
        <w:rPr>
          <w:rFonts w:eastAsia="Calibri"/>
          <w:sz w:val="28"/>
          <w:szCs w:val="28"/>
          <w:lang w:eastAsia="en-US"/>
        </w:rPr>
        <w:t xml:space="preserve">«Глава сельсовета» </w:t>
      </w:r>
      <w:r w:rsidRPr="00CD6570">
        <w:rPr>
          <w:rFonts w:eastAsia="Calibri"/>
          <w:b/>
          <w:sz w:val="28"/>
          <w:szCs w:val="28"/>
          <w:lang w:eastAsia="en-US"/>
        </w:rPr>
        <w:t xml:space="preserve">заменить словами </w:t>
      </w:r>
      <w:r w:rsidRPr="00CD6570">
        <w:rPr>
          <w:rFonts w:eastAsia="Calibri"/>
          <w:sz w:val="28"/>
          <w:szCs w:val="28"/>
          <w:lang w:eastAsia="en-US"/>
        </w:rPr>
        <w:t>«Администрация сельсовета»;</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sz w:val="28"/>
          <w:szCs w:val="28"/>
          <w:lang w:eastAsia="en-US"/>
        </w:rPr>
        <w:t>- абзац второй пункта 3 исключить;</w:t>
      </w:r>
    </w:p>
    <w:p w:rsidR="00CD6570" w:rsidRPr="00CD6570" w:rsidRDefault="00CD6570" w:rsidP="00CD6570">
      <w:pPr>
        <w:tabs>
          <w:tab w:val="num" w:pos="780"/>
        </w:tabs>
        <w:ind w:firstLine="709"/>
        <w:jc w:val="both"/>
        <w:rPr>
          <w:rFonts w:eastAsia="Calibri"/>
          <w:b/>
          <w:sz w:val="28"/>
          <w:szCs w:val="28"/>
          <w:lang w:eastAsia="en-US"/>
        </w:rPr>
      </w:pPr>
      <w:r w:rsidRPr="00CD6570">
        <w:rPr>
          <w:rFonts w:eastAsia="Calibri"/>
          <w:b/>
          <w:i/>
          <w:sz w:val="28"/>
          <w:szCs w:val="28"/>
          <w:lang w:eastAsia="en-US"/>
        </w:rPr>
        <w:t xml:space="preserve">- </w:t>
      </w:r>
      <w:r w:rsidRPr="00CD6570">
        <w:rPr>
          <w:rFonts w:eastAsia="Calibri"/>
          <w:b/>
          <w:sz w:val="28"/>
          <w:szCs w:val="28"/>
          <w:lang w:eastAsia="en-US"/>
        </w:rPr>
        <w:t>пункт 4 статьи 55 изложить в следующей редакции</w:t>
      </w:r>
      <w:r w:rsidRPr="00CD6570">
        <w:rPr>
          <w:rFonts w:eastAsia="Calibri"/>
          <w:b/>
          <w:i/>
          <w:sz w:val="28"/>
          <w:szCs w:val="28"/>
          <w:lang w:eastAsia="en-US"/>
        </w:rPr>
        <w:t>:</w:t>
      </w:r>
    </w:p>
    <w:p w:rsidR="00CD6570" w:rsidRPr="00CD6570" w:rsidRDefault="00CD6570" w:rsidP="00CD6570">
      <w:pPr>
        <w:widowControl w:val="0"/>
        <w:autoSpaceDE w:val="0"/>
        <w:autoSpaceDN w:val="0"/>
        <w:adjustRightInd w:val="0"/>
        <w:ind w:firstLine="709"/>
        <w:jc w:val="both"/>
        <w:rPr>
          <w:rFonts w:eastAsia="Calibri"/>
          <w:sz w:val="28"/>
          <w:szCs w:val="28"/>
          <w:lang w:eastAsia="en-US"/>
        </w:rPr>
      </w:pPr>
      <w:r w:rsidRPr="00CD6570">
        <w:rPr>
          <w:rFonts w:eastAsia="Calibri"/>
          <w:sz w:val="28"/>
          <w:szCs w:val="28"/>
          <w:lang w:eastAsia="en-US"/>
        </w:rPr>
        <w:t xml:space="preserve">«4. Руководители муниципальных предприятий и учреждений направляют отчеты о деятельности данных предприятий и учреждений в администрации сельсовета, </w:t>
      </w:r>
      <w:r w:rsidRPr="00CD6570">
        <w:rPr>
          <w:rFonts w:eastAsia="Calibri"/>
          <w:bCs/>
          <w:sz w:val="28"/>
          <w:szCs w:val="28"/>
          <w:lang w:eastAsia="en-US"/>
        </w:rPr>
        <w:t xml:space="preserve">не позднее 30 марта года, следующего за </w:t>
      </w:r>
      <w:proofErr w:type="gramStart"/>
      <w:r w:rsidRPr="00CD6570">
        <w:rPr>
          <w:rFonts w:eastAsia="Calibri"/>
          <w:bCs/>
          <w:sz w:val="28"/>
          <w:szCs w:val="28"/>
          <w:lang w:eastAsia="en-US"/>
        </w:rPr>
        <w:t>отчетным</w:t>
      </w:r>
      <w:proofErr w:type="gramEnd"/>
      <w:r w:rsidRPr="00CD6570">
        <w:rPr>
          <w:rFonts w:eastAsia="Calibri"/>
          <w:bCs/>
          <w:sz w:val="28"/>
          <w:szCs w:val="28"/>
          <w:lang w:eastAsia="en-US"/>
        </w:rPr>
        <w:t>.</w:t>
      </w:r>
    </w:p>
    <w:p w:rsidR="00CD6570" w:rsidRPr="00CD6570" w:rsidRDefault="00CD6570" w:rsidP="00CD6570">
      <w:pPr>
        <w:autoSpaceDE w:val="0"/>
        <w:autoSpaceDN w:val="0"/>
        <w:adjustRightInd w:val="0"/>
        <w:ind w:firstLine="709"/>
        <w:jc w:val="both"/>
        <w:rPr>
          <w:rFonts w:eastAsia="Calibri"/>
          <w:sz w:val="28"/>
          <w:szCs w:val="28"/>
          <w:lang w:eastAsia="en-US"/>
        </w:rPr>
      </w:pPr>
      <w:r w:rsidRPr="00CD6570">
        <w:rPr>
          <w:rFonts w:eastAsia="Calibri"/>
          <w:sz w:val="28"/>
          <w:szCs w:val="28"/>
          <w:lang w:eastAsia="en-US"/>
        </w:rPr>
        <w:t xml:space="preserve"> 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CD6570" w:rsidRPr="00CD6570" w:rsidRDefault="00CD6570" w:rsidP="00CD6570">
      <w:pPr>
        <w:widowControl w:val="0"/>
        <w:autoSpaceDE w:val="0"/>
        <w:autoSpaceDN w:val="0"/>
        <w:adjustRightInd w:val="0"/>
        <w:ind w:firstLine="709"/>
        <w:jc w:val="both"/>
        <w:rPr>
          <w:rFonts w:eastAsia="Calibri"/>
          <w:sz w:val="28"/>
          <w:szCs w:val="28"/>
          <w:lang w:eastAsia="en-US"/>
        </w:rPr>
      </w:pPr>
      <w:r w:rsidRPr="00CD6570">
        <w:rPr>
          <w:rFonts w:eastAsia="Calibri"/>
          <w:sz w:val="28"/>
          <w:szCs w:val="28"/>
          <w:lang w:eastAsia="en-US"/>
        </w:rPr>
        <w:lastRenderedPageBreak/>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roofErr w:type="gramStart"/>
      <w:r w:rsidRPr="00CD6570">
        <w:rPr>
          <w:rFonts w:eastAsia="Calibri"/>
          <w:sz w:val="28"/>
          <w:szCs w:val="28"/>
          <w:lang w:eastAsia="en-US"/>
        </w:rPr>
        <w:t>.»;</w:t>
      </w:r>
    </w:p>
    <w:p w:rsidR="00CD6570" w:rsidRPr="00CD6570" w:rsidRDefault="00CD6570" w:rsidP="00CD6570">
      <w:pPr>
        <w:widowControl w:val="0"/>
        <w:autoSpaceDE w:val="0"/>
        <w:autoSpaceDN w:val="0"/>
        <w:adjustRightInd w:val="0"/>
        <w:ind w:firstLine="709"/>
        <w:jc w:val="both"/>
        <w:rPr>
          <w:rFonts w:eastAsia="Calibri"/>
          <w:sz w:val="28"/>
          <w:szCs w:val="28"/>
          <w:lang w:eastAsia="en-US"/>
        </w:rPr>
      </w:pPr>
      <w:proofErr w:type="gramEnd"/>
      <w:r w:rsidRPr="00CD6570">
        <w:rPr>
          <w:rFonts w:eastAsia="Calibri"/>
          <w:b/>
          <w:sz w:val="28"/>
          <w:szCs w:val="28"/>
          <w:lang w:eastAsia="en-US"/>
        </w:rPr>
        <w:t xml:space="preserve">1.35. пункт 1 статьи 57 после слов </w:t>
      </w:r>
      <w:r w:rsidRPr="00CD6570">
        <w:rPr>
          <w:rFonts w:eastAsia="Calibri"/>
          <w:sz w:val="28"/>
          <w:szCs w:val="28"/>
        </w:rPr>
        <w:t>«</w:t>
      </w:r>
      <w:r w:rsidRPr="00CD6570">
        <w:rPr>
          <w:rFonts w:eastAsia="Calibri"/>
          <w:sz w:val="28"/>
          <w:szCs w:val="28"/>
          <w:lang w:eastAsia="en-US"/>
        </w:rPr>
        <w:t>муниципального образования</w:t>
      </w:r>
      <w:r w:rsidRPr="00CD6570">
        <w:rPr>
          <w:rFonts w:eastAsia="Calibri"/>
          <w:sz w:val="28"/>
          <w:szCs w:val="28"/>
        </w:rPr>
        <w:t xml:space="preserve">» </w:t>
      </w:r>
      <w:r w:rsidRPr="00CD6570">
        <w:rPr>
          <w:rFonts w:eastAsia="Calibri"/>
          <w:b/>
          <w:sz w:val="28"/>
          <w:szCs w:val="28"/>
          <w:lang w:eastAsia="en-US"/>
        </w:rPr>
        <w:t xml:space="preserve">дополнить словами </w:t>
      </w:r>
      <w:r w:rsidRPr="00CD6570">
        <w:rPr>
          <w:rFonts w:eastAsia="Calibri"/>
          <w:sz w:val="28"/>
          <w:szCs w:val="28"/>
        </w:rPr>
        <w:t>«</w:t>
      </w:r>
      <w:r w:rsidRPr="00CD6570">
        <w:rPr>
          <w:rFonts w:eastAsia="Calibri"/>
          <w:sz w:val="28"/>
          <w:szCs w:val="28"/>
          <w:lang w:eastAsia="en-US"/>
        </w:rPr>
        <w:t>(населенного пункта (либо части его территории), входящего в состав поселения)</w:t>
      </w:r>
      <w:r w:rsidRPr="00CD6570">
        <w:rPr>
          <w:rFonts w:eastAsia="Calibri"/>
          <w:sz w:val="28"/>
          <w:szCs w:val="28"/>
        </w:rPr>
        <w:t>»</w:t>
      </w:r>
      <w:r w:rsidRPr="00CD6570">
        <w:rPr>
          <w:rFonts w:eastAsia="Calibri"/>
          <w:sz w:val="28"/>
          <w:szCs w:val="28"/>
          <w:lang w:eastAsia="en-US"/>
        </w:rPr>
        <w:t>;</w:t>
      </w:r>
    </w:p>
    <w:p w:rsidR="00CD6570" w:rsidRPr="00CD6570" w:rsidRDefault="00CD6570" w:rsidP="00CD6570">
      <w:pPr>
        <w:widowControl w:val="0"/>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1.36. пункт 2 статьи 65 исключить;</w:t>
      </w:r>
    </w:p>
    <w:p w:rsidR="00CD6570" w:rsidRPr="00CD6570" w:rsidRDefault="00CD6570" w:rsidP="00CD6570">
      <w:pPr>
        <w:widowControl w:val="0"/>
        <w:autoSpaceDE w:val="0"/>
        <w:autoSpaceDN w:val="0"/>
        <w:adjustRightInd w:val="0"/>
        <w:ind w:firstLine="709"/>
        <w:jc w:val="both"/>
        <w:rPr>
          <w:rFonts w:eastAsia="Calibri"/>
          <w:b/>
          <w:i/>
          <w:sz w:val="28"/>
          <w:szCs w:val="28"/>
          <w:lang w:eastAsia="en-US"/>
        </w:rPr>
      </w:pPr>
      <w:r w:rsidRPr="00CD6570">
        <w:rPr>
          <w:rFonts w:eastAsia="Calibri"/>
          <w:b/>
          <w:sz w:val="28"/>
          <w:szCs w:val="28"/>
          <w:lang w:eastAsia="en-US"/>
        </w:rPr>
        <w:t>1.37. статью 66 исключить;</w:t>
      </w:r>
    </w:p>
    <w:p w:rsidR="00CD6570" w:rsidRPr="00CD6570" w:rsidRDefault="00CD6570" w:rsidP="00CD6570">
      <w:pPr>
        <w:tabs>
          <w:tab w:val="left" w:pos="1276"/>
        </w:tabs>
        <w:ind w:firstLine="709"/>
        <w:contextualSpacing/>
        <w:jc w:val="both"/>
        <w:rPr>
          <w:rFonts w:eastAsia="Calibri"/>
          <w:b/>
          <w:sz w:val="28"/>
          <w:szCs w:val="28"/>
          <w:lang w:eastAsia="en-US"/>
        </w:rPr>
      </w:pPr>
      <w:r w:rsidRPr="00CD6570">
        <w:rPr>
          <w:rFonts w:eastAsia="Calibri"/>
          <w:b/>
          <w:sz w:val="28"/>
          <w:szCs w:val="28"/>
          <w:lang w:eastAsia="en-US"/>
        </w:rPr>
        <w:t>1.38. в статье 76:</w:t>
      </w:r>
    </w:p>
    <w:p w:rsidR="00CD6570" w:rsidRPr="00CD6570" w:rsidRDefault="00CD6570" w:rsidP="00CD6570">
      <w:pPr>
        <w:tabs>
          <w:tab w:val="left" w:pos="1276"/>
        </w:tabs>
        <w:ind w:firstLine="709"/>
        <w:contextualSpacing/>
        <w:jc w:val="both"/>
        <w:rPr>
          <w:rFonts w:eastAsia="Calibri"/>
          <w:b/>
          <w:sz w:val="28"/>
          <w:szCs w:val="28"/>
          <w:lang w:eastAsia="en-US"/>
        </w:rPr>
      </w:pPr>
      <w:r w:rsidRPr="00CD6570">
        <w:rPr>
          <w:rFonts w:eastAsia="Calibri"/>
          <w:b/>
          <w:sz w:val="28"/>
          <w:szCs w:val="28"/>
          <w:lang w:eastAsia="en-US"/>
        </w:rPr>
        <w:t>- абзац второй пункта 1 изложить в следующей редакции:</w:t>
      </w:r>
    </w:p>
    <w:p w:rsidR="00CD6570" w:rsidRPr="00CD6570" w:rsidRDefault="00CD6570" w:rsidP="00CD6570">
      <w:pPr>
        <w:ind w:firstLine="709"/>
        <w:jc w:val="both"/>
        <w:rPr>
          <w:rFonts w:eastAsia="Calibri"/>
          <w:sz w:val="28"/>
          <w:szCs w:val="28"/>
          <w:lang w:eastAsia="en-US"/>
        </w:rPr>
      </w:pPr>
      <w:proofErr w:type="gramStart"/>
      <w:r w:rsidRPr="00CD6570">
        <w:rPr>
          <w:rFonts w:eastAsia="Calibri"/>
          <w:sz w:val="28"/>
          <w:szCs w:val="28"/>
          <w:lang w:eastAsia="en-US"/>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CD6570">
        <w:rPr>
          <w:rFonts w:eastAsia="Calibri"/>
          <w:iCs/>
          <w:sz w:val="28"/>
          <w:szCs w:val="28"/>
          <w:lang w:eastAsia="en-US"/>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CD6570">
        <w:rPr>
          <w:rFonts w:eastAsia="Calibri"/>
          <w:sz w:val="28"/>
          <w:szCs w:val="28"/>
          <w:lang w:eastAsia="en-US"/>
        </w:rPr>
        <w:t>.»;</w:t>
      </w:r>
      <w:proofErr w:type="gramEnd"/>
    </w:p>
    <w:p w:rsidR="00CD6570" w:rsidRPr="00CD6570" w:rsidRDefault="00CD6570" w:rsidP="00CD6570">
      <w:pPr>
        <w:ind w:firstLine="709"/>
        <w:jc w:val="both"/>
        <w:rPr>
          <w:rFonts w:eastAsia="Calibri"/>
          <w:sz w:val="28"/>
          <w:szCs w:val="28"/>
          <w:lang w:eastAsia="en-US"/>
        </w:rPr>
      </w:pPr>
    </w:p>
    <w:p w:rsidR="00CD6570" w:rsidRPr="00CD6570" w:rsidRDefault="00CD6570" w:rsidP="00CD6570">
      <w:pPr>
        <w:autoSpaceDE w:val="0"/>
        <w:autoSpaceDN w:val="0"/>
        <w:adjustRightInd w:val="0"/>
        <w:ind w:firstLine="709"/>
        <w:jc w:val="both"/>
        <w:rPr>
          <w:rFonts w:eastAsia="Calibri"/>
          <w:b/>
          <w:sz w:val="28"/>
          <w:szCs w:val="28"/>
          <w:lang w:eastAsia="en-US"/>
        </w:rPr>
      </w:pPr>
      <w:r w:rsidRPr="00CD6570">
        <w:rPr>
          <w:rFonts w:eastAsia="Calibri"/>
          <w:b/>
          <w:sz w:val="28"/>
          <w:szCs w:val="28"/>
          <w:lang w:eastAsia="en-US"/>
        </w:rPr>
        <w:t>- дополнить пунктом 5 следующего содержания:</w:t>
      </w:r>
    </w:p>
    <w:p w:rsidR="00CD6570" w:rsidRPr="00CD6570" w:rsidRDefault="00CD6570" w:rsidP="00CD6570">
      <w:pPr>
        <w:tabs>
          <w:tab w:val="left" w:pos="1276"/>
        </w:tabs>
        <w:ind w:firstLine="709"/>
        <w:jc w:val="both"/>
        <w:rPr>
          <w:rFonts w:eastAsia="Calibri"/>
          <w:b/>
          <w:sz w:val="28"/>
          <w:szCs w:val="28"/>
          <w:lang w:eastAsia="en-US"/>
        </w:rPr>
      </w:pPr>
      <w:r w:rsidRPr="00CD6570">
        <w:rPr>
          <w:sz w:val="28"/>
          <w:szCs w:val="28"/>
        </w:rPr>
        <w:t>«5.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CD6570" w:rsidRPr="00CD6570" w:rsidRDefault="00CD6570" w:rsidP="00CD6570">
      <w:pPr>
        <w:ind w:firstLine="709"/>
        <w:jc w:val="both"/>
        <w:rPr>
          <w:b/>
          <w:sz w:val="28"/>
          <w:szCs w:val="28"/>
        </w:rPr>
      </w:pPr>
      <w:r w:rsidRPr="00CD6570">
        <w:rPr>
          <w:sz w:val="28"/>
          <w:szCs w:val="28"/>
        </w:rPr>
        <w:t xml:space="preserve">2. </w:t>
      </w:r>
      <w:proofErr w:type="gramStart"/>
      <w:r w:rsidRPr="00CD6570">
        <w:rPr>
          <w:sz w:val="28"/>
          <w:szCs w:val="28"/>
        </w:rPr>
        <w:t>Контроль за</w:t>
      </w:r>
      <w:proofErr w:type="gramEnd"/>
      <w:r w:rsidRPr="00CD6570">
        <w:rPr>
          <w:sz w:val="28"/>
          <w:szCs w:val="28"/>
        </w:rPr>
        <w:t xml:space="preserve"> исполнением настоящего Решения возложить на главу сельсовета.</w:t>
      </w:r>
    </w:p>
    <w:p w:rsidR="00CD6570" w:rsidRPr="00CD6570" w:rsidRDefault="00CD6570" w:rsidP="00CD6570">
      <w:pPr>
        <w:tabs>
          <w:tab w:val="left" w:pos="1134"/>
          <w:tab w:val="left" w:pos="1276"/>
        </w:tabs>
        <w:ind w:firstLine="709"/>
        <w:contextualSpacing/>
        <w:jc w:val="both"/>
        <w:rPr>
          <w:sz w:val="28"/>
          <w:szCs w:val="28"/>
        </w:rPr>
      </w:pPr>
      <w:r w:rsidRPr="00CD6570">
        <w:rPr>
          <w:sz w:val="28"/>
          <w:szCs w:val="28"/>
        </w:rPr>
        <w:t xml:space="preserve">3. </w:t>
      </w:r>
      <w:proofErr w:type="gramStart"/>
      <w:r w:rsidRPr="00CD6570">
        <w:rPr>
          <w:sz w:val="28"/>
          <w:szCs w:val="28"/>
        </w:rPr>
        <w:t xml:space="preserve">Глава Усть-Ярульского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CD6570">
        <w:rPr>
          <w:rFonts w:eastAsia="Calibri"/>
          <w:iCs/>
          <w:sz w:val="28"/>
          <w:szCs w:val="28"/>
          <w:lang w:eastAsia="en-US"/>
        </w:rPr>
        <w:t>уведомления о включении сведений о настоящем решении в государственный реестр уставов муниципальных образований Красноярского края</w:t>
      </w:r>
      <w:r w:rsidRPr="00CD6570">
        <w:rPr>
          <w:sz w:val="28"/>
          <w:szCs w:val="28"/>
        </w:rPr>
        <w:t>.</w:t>
      </w:r>
      <w:proofErr w:type="gramEnd"/>
    </w:p>
    <w:p w:rsidR="00CD6570" w:rsidRPr="00CD6570" w:rsidRDefault="00CD6570" w:rsidP="00CD6570">
      <w:pPr>
        <w:ind w:right="21"/>
        <w:rPr>
          <w:sz w:val="28"/>
          <w:szCs w:val="28"/>
        </w:rPr>
      </w:pPr>
      <w:r w:rsidRPr="00CD6570">
        <w:rPr>
          <w:sz w:val="28"/>
          <w:szCs w:val="28"/>
        </w:rPr>
        <w:t xml:space="preserve">4. Настоящее Решение вступает в силу в день, следующий за днем его официального опубликования в печатном издании «Усть-Ярульский вестник» </w:t>
      </w:r>
    </w:p>
    <w:p w:rsidR="00CD6570" w:rsidRPr="00CD6570" w:rsidRDefault="00CD6570" w:rsidP="00CD6570">
      <w:pPr>
        <w:autoSpaceDE w:val="0"/>
        <w:autoSpaceDN w:val="0"/>
        <w:adjustRightInd w:val="0"/>
        <w:ind w:firstLine="709"/>
        <w:jc w:val="both"/>
        <w:rPr>
          <w:sz w:val="26"/>
          <w:szCs w:val="26"/>
        </w:rPr>
      </w:pPr>
    </w:p>
    <w:p w:rsidR="00CD6570" w:rsidRPr="00CD6570" w:rsidRDefault="00CD6570" w:rsidP="00CD6570">
      <w:pPr>
        <w:tabs>
          <w:tab w:val="num" w:pos="567"/>
        </w:tabs>
        <w:jc w:val="both"/>
        <w:rPr>
          <w:sz w:val="26"/>
          <w:szCs w:val="26"/>
        </w:rPr>
      </w:pPr>
    </w:p>
    <w:p w:rsidR="00CD6570" w:rsidRPr="00CD6570" w:rsidRDefault="00CD6570" w:rsidP="00CD6570">
      <w:pPr>
        <w:tabs>
          <w:tab w:val="num" w:pos="567"/>
        </w:tabs>
        <w:ind w:firstLine="709"/>
        <w:jc w:val="both"/>
        <w:rPr>
          <w:color w:val="000000"/>
          <w:sz w:val="26"/>
          <w:szCs w:val="26"/>
        </w:rPr>
      </w:pPr>
    </w:p>
    <w:p w:rsidR="00CD6570" w:rsidRPr="00CD6570" w:rsidRDefault="00CD6570" w:rsidP="00CD6570">
      <w:pPr>
        <w:tabs>
          <w:tab w:val="num" w:pos="567"/>
        </w:tabs>
        <w:ind w:right="-1"/>
        <w:rPr>
          <w:sz w:val="28"/>
          <w:szCs w:val="28"/>
        </w:rPr>
      </w:pPr>
      <w:r w:rsidRPr="00CD6570">
        <w:rPr>
          <w:sz w:val="28"/>
          <w:szCs w:val="28"/>
        </w:rPr>
        <w:t>Глава Усть-Ярульского                                                                 М.Д. Дезиндорф</w:t>
      </w:r>
    </w:p>
    <w:p w:rsidR="00CD6570" w:rsidRPr="00CD6570" w:rsidRDefault="00CD6570" w:rsidP="00CD6570">
      <w:pPr>
        <w:tabs>
          <w:tab w:val="num" w:pos="567"/>
        </w:tabs>
        <w:ind w:right="-1"/>
        <w:rPr>
          <w:bCs/>
          <w:sz w:val="28"/>
          <w:szCs w:val="28"/>
        </w:rPr>
      </w:pPr>
      <w:r w:rsidRPr="00CD6570">
        <w:rPr>
          <w:sz w:val="28"/>
          <w:szCs w:val="28"/>
        </w:rPr>
        <w:t xml:space="preserve">сельсовета      </w:t>
      </w:r>
    </w:p>
    <w:p w:rsidR="00CD6570" w:rsidRPr="00CD6570" w:rsidRDefault="00CD6570" w:rsidP="00CD6570">
      <w:pPr>
        <w:tabs>
          <w:tab w:val="num" w:pos="567"/>
        </w:tabs>
        <w:ind w:right="-1"/>
        <w:rPr>
          <w:bCs/>
          <w:sz w:val="28"/>
          <w:szCs w:val="28"/>
        </w:rPr>
      </w:pPr>
    </w:p>
    <w:p w:rsidR="00CD6570" w:rsidRPr="00CD6570" w:rsidRDefault="00CD6570" w:rsidP="00CD6570">
      <w:pPr>
        <w:tabs>
          <w:tab w:val="num" w:pos="567"/>
        </w:tabs>
        <w:ind w:right="-1"/>
        <w:rPr>
          <w:sz w:val="20"/>
          <w:szCs w:val="20"/>
        </w:rPr>
      </w:pPr>
    </w:p>
    <w:p w:rsidR="00CD6570" w:rsidRPr="00CD6570" w:rsidRDefault="00CD6570" w:rsidP="00CD6570">
      <w:pPr>
        <w:tabs>
          <w:tab w:val="num" w:pos="567"/>
          <w:tab w:val="left" w:pos="7575"/>
        </w:tabs>
        <w:ind w:right="-1"/>
        <w:rPr>
          <w:sz w:val="28"/>
          <w:szCs w:val="28"/>
        </w:rPr>
      </w:pPr>
      <w:r w:rsidRPr="00CD6570">
        <w:rPr>
          <w:sz w:val="28"/>
          <w:szCs w:val="28"/>
        </w:rPr>
        <w:t>Председатель Совета депутатов</w:t>
      </w:r>
      <w:r w:rsidRPr="00CD6570">
        <w:rPr>
          <w:sz w:val="28"/>
          <w:szCs w:val="28"/>
        </w:rPr>
        <w:tab/>
        <w:t xml:space="preserve">Е.В. Виншу    </w:t>
      </w:r>
    </w:p>
    <w:p w:rsidR="00CD6570" w:rsidRPr="00CD6570" w:rsidRDefault="00CD6570" w:rsidP="00CD6570">
      <w:pPr>
        <w:tabs>
          <w:tab w:val="num" w:pos="567"/>
        </w:tabs>
        <w:ind w:right="-1"/>
        <w:rPr>
          <w:sz w:val="28"/>
          <w:szCs w:val="28"/>
        </w:rPr>
      </w:pPr>
    </w:p>
    <w:p w:rsidR="00CD6570" w:rsidRPr="00CD6570" w:rsidRDefault="00CD6570" w:rsidP="00CD6570">
      <w:pPr>
        <w:tabs>
          <w:tab w:val="num" w:pos="567"/>
        </w:tabs>
        <w:ind w:right="-1"/>
        <w:rPr>
          <w:sz w:val="28"/>
          <w:szCs w:val="28"/>
        </w:rPr>
      </w:pPr>
    </w:p>
    <w:p w:rsidR="00CD6570" w:rsidRPr="00CD6570" w:rsidRDefault="00CD6570" w:rsidP="00CD6570">
      <w:pPr>
        <w:tabs>
          <w:tab w:val="num" w:pos="567"/>
        </w:tabs>
        <w:ind w:right="-1"/>
        <w:rPr>
          <w:sz w:val="28"/>
          <w:szCs w:val="28"/>
        </w:rPr>
      </w:pPr>
    </w:p>
    <w:p w:rsidR="00CD6570" w:rsidRDefault="00CD6570" w:rsidP="00CD6570">
      <w:pPr>
        <w:tabs>
          <w:tab w:val="num" w:pos="567"/>
        </w:tabs>
        <w:ind w:right="-1"/>
        <w:rPr>
          <w:sz w:val="28"/>
          <w:szCs w:val="28"/>
        </w:rPr>
      </w:pPr>
    </w:p>
    <w:p w:rsidR="00CD6570" w:rsidRDefault="002B0CC3" w:rsidP="00CD6570">
      <w:pPr>
        <w:tabs>
          <w:tab w:val="num" w:pos="567"/>
        </w:tabs>
        <w:ind w:right="-1"/>
        <w:rPr>
          <w:sz w:val="28"/>
          <w:szCs w:val="28"/>
        </w:rPr>
      </w:pPr>
      <w:r>
        <w:rPr>
          <w:rFonts w:ascii="Arial CYR" w:hAnsi="Arial CYR" w:cs="Arial CYR"/>
          <w:noProof/>
        </w:rPr>
        <w:lastRenderedPageBreak/>
        <w:drawing>
          <wp:anchor distT="0" distB="0" distL="114300" distR="114300" simplePos="0" relativeHeight="251696128" behindDoc="0" locked="0" layoutInCell="1" allowOverlap="1" wp14:anchorId="1F69CF85" wp14:editId="394AF5E9">
            <wp:simplePos x="0" y="0"/>
            <wp:positionH relativeFrom="column">
              <wp:posOffset>2708910</wp:posOffset>
            </wp:positionH>
            <wp:positionV relativeFrom="paragraph">
              <wp:posOffset>-55245</wp:posOffset>
            </wp:positionV>
            <wp:extent cx="579120" cy="704215"/>
            <wp:effectExtent l="0" t="0" r="0" b="63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CD6570" w:rsidRDefault="00CD6570" w:rsidP="00CD6570">
      <w:pPr>
        <w:tabs>
          <w:tab w:val="num" w:pos="567"/>
        </w:tabs>
        <w:ind w:right="-1"/>
        <w:rPr>
          <w:sz w:val="28"/>
          <w:szCs w:val="28"/>
        </w:rPr>
      </w:pPr>
    </w:p>
    <w:p w:rsidR="00CD6570" w:rsidRPr="00CD6570" w:rsidRDefault="00CD6570" w:rsidP="00CD6570">
      <w:pPr>
        <w:widowControl w:val="0"/>
        <w:autoSpaceDE w:val="0"/>
        <w:autoSpaceDN w:val="0"/>
        <w:adjustRightInd w:val="0"/>
        <w:jc w:val="center"/>
        <w:rPr>
          <w:rFonts w:ascii="Arial CYR" w:hAnsi="Arial CYR" w:cs="Arial CYR"/>
        </w:rPr>
      </w:pPr>
    </w:p>
    <w:p w:rsidR="00CD6570" w:rsidRPr="00CD6570" w:rsidRDefault="00CD6570" w:rsidP="00CD6570">
      <w:pPr>
        <w:widowControl w:val="0"/>
        <w:autoSpaceDE w:val="0"/>
        <w:autoSpaceDN w:val="0"/>
        <w:adjustRightInd w:val="0"/>
        <w:jc w:val="center"/>
        <w:rPr>
          <w:rFonts w:ascii="Arial CYR" w:hAnsi="Arial CYR" w:cs="Arial CYR"/>
        </w:rPr>
      </w:pPr>
    </w:p>
    <w:tbl>
      <w:tblPr>
        <w:tblW w:w="10655" w:type="dxa"/>
        <w:tblCellMar>
          <w:left w:w="0" w:type="dxa"/>
          <w:right w:w="0" w:type="dxa"/>
        </w:tblCellMar>
        <w:tblLook w:val="0000" w:firstRow="0" w:lastRow="0" w:firstColumn="0" w:lastColumn="0" w:noHBand="0" w:noVBand="0"/>
      </w:tblPr>
      <w:tblGrid>
        <w:gridCol w:w="10655"/>
      </w:tblGrid>
      <w:tr w:rsidR="00CD6570" w:rsidRPr="00CD6570" w:rsidTr="00CD6570">
        <w:trPr>
          <w:trHeight w:val="345"/>
        </w:trPr>
        <w:tc>
          <w:tcPr>
            <w:tcW w:w="0" w:type="auto"/>
            <w:tcBorders>
              <w:top w:val="nil"/>
              <w:left w:val="nil"/>
              <w:bottom w:val="nil"/>
              <w:right w:val="nil"/>
            </w:tcBorders>
            <w:noWrap/>
            <w:vAlign w:val="bottom"/>
          </w:tcPr>
          <w:p w:rsidR="00CD6570" w:rsidRPr="00CD6570" w:rsidRDefault="00CD6570" w:rsidP="00CD6570">
            <w:pPr>
              <w:widowControl w:val="0"/>
              <w:autoSpaceDE w:val="0"/>
              <w:autoSpaceDN w:val="0"/>
              <w:adjustRightInd w:val="0"/>
              <w:ind w:right="1016"/>
              <w:jc w:val="center"/>
              <w:rPr>
                <w:sz w:val="32"/>
                <w:szCs w:val="32"/>
              </w:rPr>
            </w:pPr>
            <w:r w:rsidRPr="00CD6570">
              <w:rPr>
                <w:sz w:val="32"/>
                <w:szCs w:val="32"/>
              </w:rPr>
              <w:t>Усть-Ярульский сельский Совет депутатов</w:t>
            </w:r>
          </w:p>
          <w:p w:rsidR="00CD6570" w:rsidRPr="00CD6570" w:rsidRDefault="00CD6570" w:rsidP="00CD6570">
            <w:pPr>
              <w:widowControl w:val="0"/>
              <w:autoSpaceDE w:val="0"/>
              <w:autoSpaceDN w:val="0"/>
              <w:adjustRightInd w:val="0"/>
              <w:ind w:right="1016"/>
              <w:jc w:val="center"/>
              <w:rPr>
                <w:sz w:val="32"/>
                <w:szCs w:val="32"/>
              </w:rPr>
            </w:pPr>
            <w:r w:rsidRPr="00CD6570">
              <w:rPr>
                <w:sz w:val="32"/>
                <w:szCs w:val="32"/>
              </w:rPr>
              <w:t>Ирбейского района Красноярского края</w:t>
            </w:r>
          </w:p>
          <w:p w:rsidR="00CD6570" w:rsidRPr="00CD6570" w:rsidRDefault="00CD6570" w:rsidP="00CD6570">
            <w:pPr>
              <w:widowControl w:val="0"/>
              <w:autoSpaceDE w:val="0"/>
              <w:autoSpaceDN w:val="0"/>
              <w:adjustRightInd w:val="0"/>
              <w:ind w:right="1016"/>
              <w:jc w:val="center"/>
              <w:rPr>
                <w:sz w:val="32"/>
                <w:szCs w:val="32"/>
              </w:rPr>
            </w:pPr>
          </w:p>
          <w:p w:rsidR="00CD6570" w:rsidRPr="00CD6570" w:rsidRDefault="00CD6570" w:rsidP="00CD6570">
            <w:pPr>
              <w:widowControl w:val="0"/>
              <w:autoSpaceDE w:val="0"/>
              <w:autoSpaceDN w:val="0"/>
              <w:adjustRightInd w:val="0"/>
              <w:ind w:right="732"/>
              <w:jc w:val="center"/>
              <w:rPr>
                <w:sz w:val="56"/>
                <w:szCs w:val="56"/>
              </w:rPr>
            </w:pPr>
            <w:proofErr w:type="gramStart"/>
            <w:r w:rsidRPr="00CD6570">
              <w:rPr>
                <w:sz w:val="56"/>
                <w:szCs w:val="56"/>
              </w:rPr>
              <w:t>Р</w:t>
            </w:r>
            <w:proofErr w:type="gramEnd"/>
            <w:r w:rsidRPr="00CD6570">
              <w:rPr>
                <w:sz w:val="56"/>
                <w:szCs w:val="56"/>
              </w:rPr>
              <w:t xml:space="preserve"> Е Ш Е Н И Е </w:t>
            </w:r>
          </w:p>
          <w:p w:rsidR="00CD6570" w:rsidRPr="00CD6570" w:rsidRDefault="00CD6570" w:rsidP="00CD6570">
            <w:pPr>
              <w:widowControl w:val="0"/>
              <w:autoSpaceDE w:val="0"/>
              <w:autoSpaceDN w:val="0"/>
              <w:adjustRightInd w:val="0"/>
              <w:jc w:val="center"/>
              <w:rPr>
                <w:sz w:val="32"/>
                <w:szCs w:val="32"/>
              </w:rPr>
            </w:pPr>
          </w:p>
        </w:tc>
      </w:tr>
    </w:tbl>
    <w:p w:rsidR="00CD6570" w:rsidRPr="00CD6570" w:rsidRDefault="00CD6570" w:rsidP="00CD6570">
      <w:pPr>
        <w:widowControl w:val="0"/>
        <w:autoSpaceDE w:val="0"/>
        <w:autoSpaceDN w:val="0"/>
        <w:adjustRightInd w:val="0"/>
        <w:rPr>
          <w:rFonts w:ascii="Times New Roman CYR" w:hAnsi="Times New Roman CYR" w:cs="Times New Roman CYR"/>
          <w:sz w:val="28"/>
          <w:szCs w:val="28"/>
          <w:u w:val="single"/>
        </w:rPr>
      </w:pPr>
      <w:r w:rsidRPr="00CD6570">
        <w:rPr>
          <w:rFonts w:ascii="Times New Roman CYR" w:hAnsi="Times New Roman CYR" w:cs="Times New Roman CYR"/>
          <w:sz w:val="28"/>
          <w:szCs w:val="28"/>
        </w:rPr>
        <w:t>21.12.2021г.                                   с. Усть-Яруль                                 № 67</w:t>
      </w:r>
    </w:p>
    <w:p w:rsidR="00CD6570" w:rsidRPr="00CD6570" w:rsidRDefault="00CD6570" w:rsidP="00CD6570">
      <w:pPr>
        <w:rPr>
          <w:bCs/>
          <w:sz w:val="28"/>
          <w:szCs w:val="28"/>
        </w:rPr>
      </w:pPr>
    </w:p>
    <w:p w:rsidR="00CD6570" w:rsidRPr="00CD6570" w:rsidRDefault="00CD6570" w:rsidP="00CD6570">
      <w:pPr>
        <w:rPr>
          <w:bCs/>
          <w:color w:val="000000"/>
          <w:sz w:val="28"/>
          <w:szCs w:val="28"/>
        </w:rPr>
      </w:pPr>
      <w:r w:rsidRPr="00CD6570">
        <w:rPr>
          <w:bCs/>
          <w:sz w:val="28"/>
          <w:szCs w:val="28"/>
        </w:rPr>
        <w:t xml:space="preserve"> Об  утверждении Порядка </w:t>
      </w:r>
      <w:r w:rsidRPr="00CD6570">
        <w:rPr>
          <w:bCs/>
          <w:color w:val="000000"/>
          <w:sz w:val="28"/>
          <w:szCs w:val="28"/>
        </w:rPr>
        <w:t>назначения и</w:t>
      </w:r>
    </w:p>
    <w:p w:rsidR="00CD6570" w:rsidRPr="00CD6570" w:rsidRDefault="00CD6570" w:rsidP="00CD6570">
      <w:pPr>
        <w:rPr>
          <w:bCs/>
          <w:color w:val="000000"/>
          <w:sz w:val="28"/>
          <w:szCs w:val="28"/>
        </w:rPr>
      </w:pPr>
      <w:r w:rsidRPr="00CD6570">
        <w:rPr>
          <w:bCs/>
          <w:color w:val="000000"/>
          <w:sz w:val="28"/>
          <w:szCs w:val="28"/>
        </w:rPr>
        <w:t xml:space="preserve"> проведения собрания граждан в целях</w:t>
      </w:r>
    </w:p>
    <w:p w:rsidR="00CD6570" w:rsidRPr="00CD6570" w:rsidRDefault="00CD6570" w:rsidP="00CD6570">
      <w:pPr>
        <w:rPr>
          <w:bCs/>
          <w:color w:val="000000"/>
          <w:sz w:val="28"/>
          <w:szCs w:val="28"/>
        </w:rPr>
      </w:pPr>
      <w:r w:rsidRPr="00CD6570">
        <w:rPr>
          <w:bCs/>
          <w:color w:val="000000"/>
          <w:sz w:val="28"/>
          <w:szCs w:val="28"/>
        </w:rPr>
        <w:t xml:space="preserve"> рассмотрения и обсуждения вопросов</w:t>
      </w:r>
    </w:p>
    <w:p w:rsidR="00CD6570" w:rsidRPr="00CD6570" w:rsidRDefault="00CD6570" w:rsidP="00CD6570">
      <w:pPr>
        <w:rPr>
          <w:bCs/>
          <w:color w:val="000000"/>
          <w:sz w:val="28"/>
          <w:szCs w:val="28"/>
        </w:rPr>
      </w:pPr>
      <w:r w:rsidRPr="00CD6570">
        <w:rPr>
          <w:bCs/>
          <w:color w:val="000000"/>
          <w:sz w:val="28"/>
          <w:szCs w:val="28"/>
        </w:rPr>
        <w:t xml:space="preserve"> внесения инициативных проектов</w:t>
      </w:r>
    </w:p>
    <w:p w:rsidR="00CD6570" w:rsidRPr="00CD6570" w:rsidRDefault="00CD6570" w:rsidP="00CD6570">
      <w:pPr>
        <w:rPr>
          <w:bCs/>
          <w:sz w:val="28"/>
          <w:szCs w:val="28"/>
        </w:rPr>
      </w:pPr>
      <w:r w:rsidRPr="00CD6570">
        <w:rPr>
          <w:bCs/>
          <w:color w:val="000000"/>
          <w:sz w:val="28"/>
          <w:szCs w:val="28"/>
        </w:rPr>
        <w:t xml:space="preserve"> </w:t>
      </w:r>
      <w:r w:rsidRPr="00CD6570">
        <w:rPr>
          <w:bCs/>
          <w:sz w:val="28"/>
          <w:szCs w:val="28"/>
        </w:rPr>
        <w:t xml:space="preserve">в администрации </w:t>
      </w:r>
    </w:p>
    <w:p w:rsidR="00CD6570" w:rsidRPr="00CD6570" w:rsidRDefault="00CD6570" w:rsidP="00CD6570">
      <w:pPr>
        <w:rPr>
          <w:bCs/>
          <w:color w:val="000000"/>
          <w:sz w:val="28"/>
          <w:szCs w:val="28"/>
        </w:rPr>
      </w:pPr>
      <w:r w:rsidRPr="00CD6570">
        <w:rPr>
          <w:bCs/>
          <w:sz w:val="28"/>
          <w:szCs w:val="28"/>
        </w:rPr>
        <w:t xml:space="preserve"> Усть-Ярульского сельсовета. </w:t>
      </w:r>
    </w:p>
    <w:p w:rsidR="00CD6570" w:rsidRPr="00CD6570" w:rsidRDefault="00CD6570" w:rsidP="00CD6570">
      <w:pPr>
        <w:ind w:firstLine="709"/>
        <w:rPr>
          <w:b/>
          <w:bCs/>
          <w:sz w:val="28"/>
          <w:szCs w:val="28"/>
        </w:rPr>
      </w:pPr>
    </w:p>
    <w:p w:rsidR="00CD6570" w:rsidRPr="00CD6570" w:rsidRDefault="00CD6570" w:rsidP="00CD6570">
      <w:pPr>
        <w:ind w:firstLine="709"/>
        <w:jc w:val="both"/>
        <w:rPr>
          <w:bCs/>
          <w:sz w:val="28"/>
          <w:szCs w:val="28"/>
        </w:rPr>
      </w:pPr>
      <w:r w:rsidRPr="00CD6570">
        <w:rPr>
          <w:sz w:val="28"/>
          <w:szCs w:val="2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w:t>
      </w:r>
      <w:r w:rsidRPr="00CD6570">
        <w:rPr>
          <w:rFonts w:ascii="Times New Roman CYR" w:hAnsi="Times New Roman CYR" w:cs="Times New Roman CYR"/>
          <w:sz w:val="28"/>
          <w:szCs w:val="28"/>
        </w:rPr>
        <w:t xml:space="preserve">Усть-Ярульского </w:t>
      </w:r>
      <w:r w:rsidRPr="00CD6570">
        <w:rPr>
          <w:sz w:val="28"/>
          <w:szCs w:val="28"/>
        </w:rPr>
        <w:t>сельсовет Ирбейского района Красноярского края</w:t>
      </w:r>
      <w:r w:rsidRPr="00CD6570">
        <w:rPr>
          <w:bCs/>
          <w:i/>
          <w:sz w:val="28"/>
          <w:szCs w:val="28"/>
        </w:rPr>
        <w:t xml:space="preserve">, </w:t>
      </w:r>
      <w:r w:rsidRPr="00CD6570">
        <w:rPr>
          <w:rFonts w:ascii="Times New Roman CYR" w:hAnsi="Times New Roman CYR" w:cs="Times New Roman CYR"/>
          <w:sz w:val="28"/>
          <w:szCs w:val="28"/>
        </w:rPr>
        <w:t>Усть-Ярульский</w:t>
      </w:r>
      <w:r w:rsidRPr="00CD6570">
        <w:rPr>
          <w:bCs/>
          <w:sz w:val="28"/>
          <w:szCs w:val="28"/>
        </w:rPr>
        <w:t xml:space="preserve"> сельский Совет депутатов</w:t>
      </w:r>
      <w:r w:rsidRPr="00CD6570">
        <w:rPr>
          <w:bCs/>
          <w:i/>
          <w:sz w:val="28"/>
          <w:szCs w:val="28"/>
        </w:rPr>
        <w:t xml:space="preserve"> </w:t>
      </w:r>
      <w:r w:rsidRPr="00CD6570">
        <w:rPr>
          <w:b/>
          <w:sz w:val="28"/>
          <w:szCs w:val="28"/>
        </w:rPr>
        <w:t>РЕШИЛ:</w:t>
      </w:r>
    </w:p>
    <w:p w:rsidR="00CD6570" w:rsidRPr="00CD6570" w:rsidRDefault="00CD6570" w:rsidP="00CD6570">
      <w:pPr>
        <w:rPr>
          <w:bCs/>
          <w:sz w:val="28"/>
          <w:szCs w:val="28"/>
        </w:rPr>
      </w:pPr>
      <w:r w:rsidRPr="00CD6570">
        <w:rPr>
          <w:bCs/>
          <w:sz w:val="28"/>
          <w:szCs w:val="28"/>
        </w:rPr>
        <w:t xml:space="preserve">1. Утвердить Порядок </w:t>
      </w:r>
      <w:r w:rsidRPr="00CD6570">
        <w:rPr>
          <w:bCs/>
          <w:color w:val="000000"/>
          <w:sz w:val="28"/>
          <w:szCs w:val="28"/>
        </w:rPr>
        <w:t>назначения и проведения собрания граждан в целях рассмотрения и обсуждения вопросов</w:t>
      </w:r>
      <w:r w:rsidRPr="00CD6570">
        <w:rPr>
          <w:b/>
          <w:i/>
          <w:sz w:val="28"/>
          <w:szCs w:val="28"/>
        </w:rPr>
        <w:t xml:space="preserve"> </w:t>
      </w:r>
      <w:r w:rsidRPr="00CD6570">
        <w:rPr>
          <w:bCs/>
          <w:color w:val="000000"/>
          <w:sz w:val="28"/>
          <w:szCs w:val="28"/>
        </w:rPr>
        <w:t xml:space="preserve">внесения инициативных проектов </w:t>
      </w:r>
      <w:r w:rsidRPr="00CD6570">
        <w:rPr>
          <w:bCs/>
          <w:sz w:val="28"/>
          <w:szCs w:val="28"/>
        </w:rPr>
        <w:t>в</w:t>
      </w:r>
      <w:r w:rsidRPr="00CD6570">
        <w:rPr>
          <w:sz w:val="28"/>
          <w:szCs w:val="28"/>
        </w:rPr>
        <w:t xml:space="preserve"> </w:t>
      </w:r>
      <w:r w:rsidRPr="00CD6570">
        <w:rPr>
          <w:bCs/>
          <w:sz w:val="28"/>
          <w:szCs w:val="28"/>
        </w:rPr>
        <w:t xml:space="preserve"> администрации Усть-Ярульского сельсовета</w:t>
      </w:r>
      <w:r w:rsidRPr="00CD6570">
        <w:rPr>
          <w:sz w:val="28"/>
          <w:szCs w:val="28"/>
        </w:rPr>
        <w:t xml:space="preserve"> Ирбейского района Красноярского края</w:t>
      </w:r>
      <w:r w:rsidRPr="00CD6570">
        <w:rPr>
          <w:bCs/>
          <w:i/>
          <w:sz w:val="28"/>
          <w:szCs w:val="28"/>
        </w:rPr>
        <w:t>,</w:t>
      </w:r>
      <w:r w:rsidRPr="00CD6570">
        <w:rPr>
          <w:bCs/>
          <w:sz w:val="28"/>
          <w:szCs w:val="28"/>
        </w:rPr>
        <w:t xml:space="preserve"> согласно Приложению.</w:t>
      </w:r>
    </w:p>
    <w:p w:rsidR="00CD6570" w:rsidRPr="00CD6570" w:rsidRDefault="00CD6570" w:rsidP="00CD6570">
      <w:pPr>
        <w:rPr>
          <w:bCs/>
          <w:sz w:val="28"/>
          <w:szCs w:val="28"/>
        </w:rPr>
      </w:pPr>
      <w:r w:rsidRPr="00CD6570">
        <w:rPr>
          <w:bCs/>
          <w:sz w:val="28"/>
          <w:szCs w:val="20"/>
        </w:rPr>
        <w:t xml:space="preserve">2. Решение </w:t>
      </w:r>
      <w:r w:rsidRPr="00CD6570">
        <w:rPr>
          <w:rFonts w:ascii="Times New Roman CYR" w:hAnsi="Times New Roman CYR" w:cs="Times New Roman CYR"/>
          <w:sz w:val="28"/>
          <w:szCs w:val="28"/>
        </w:rPr>
        <w:t>Усть-Ярульского</w:t>
      </w:r>
      <w:r w:rsidRPr="00CD6570">
        <w:rPr>
          <w:bCs/>
          <w:sz w:val="28"/>
          <w:szCs w:val="20"/>
        </w:rPr>
        <w:t xml:space="preserve"> сельского Совета депутатов от 01.06.2021г. № 40 «</w:t>
      </w:r>
      <w:r w:rsidRPr="00CD6570">
        <w:rPr>
          <w:bCs/>
          <w:sz w:val="28"/>
          <w:szCs w:val="28"/>
        </w:rPr>
        <w:t xml:space="preserve">Об  утверждении Порядка </w:t>
      </w:r>
      <w:r w:rsidRPr="00CD6570">
        <w:rPr>
          <w:bCs/>
          <w:color w:val="000000"/>
          <w:sz w:val="28"/>
          <w:szCs w:val="28"/>
        </w:rPr>
        <w:t xml:space="preserve">назначения и проведения собрания граждан в целях рассмотрения и обсуждения вопросов внесения инициативных проектов </w:t>
      </w:r>
      <w:r w:rsidRPr="00CD6570">
        <w:rPr>
          <w:bCs/>
          <w:sz w:val="28"/>
          <w:szCs w:val="28"/>
        </w:rPr>
        <w:t>в администрации Усть-Ярульского сельсовета  Ирбейского района Красноярского края</w:t>
      </w:r>
      <w:r w:rsidRPr="00CD6570">
        <w:rPr>
          <w:bCs/>
          <w:sz w:val="28"/>
          <w:szCs w:val="20"/>
        </w:rPr>
        <w:t>» считать утратившим силу.</w:t>
      </w:r>
    </w:p>
    <w:p w:rsidR="00CD6570" w:rsidRPr="00CD6570" w:rsidRDefault="00CD6570" w:rsidP="00CD6570">
      <w:pPr>
        <w:jc w:val="both"/>
        <w:rPr>
          <w:bCs/>
          <w:sz w:val="28"/>
          <w:szCs w:val="28"/>
        </w:rPr>
      </w:pPr>
      <w:r w:rsidRPr="00CD6570">
        <w:rPr>
          <w:bCs/>
          <w:sz w:val="28"/>
          <w:szCs w:val="20"/>
        </w:rPr>
        <w:t xml:space="preserve">          3. </w:t>
      </w:r>
      <w:proofErr w:type="gramStart"/>
      <w:r w:rsidRPr="00CD6570">
        <w:rPr>
          <w:bCs/>
          <w:sz w:val="28"/>
          <w:szCs w:val="20"/>
        </w:rPr>
        <w:t>Контроль за</w:t>
      </w:r>
      <w:proofErr w:type="gramEnd"/>
      <w:r w:rsidRPr="00CD6570">
        <w:rPr>
          <w:bCs/>
          <w:sz w:val="28"/>
          <w:szCs w:val="20"/>
        </w:rPr>
        <w:t xml:space="preserve"> исполнением настоящего решения оставляю за собой.</w:t>
      </w:r>
    </w:p>
    <w:p w:rsidR="00CD6570" w:rsidRPr="00CD6570" w:rsidRDefault="00CD6570" w:rsidP="00CD6570">
      <w:pPr>
        <w:autoSpaceDE w:val="0"/>
        <w:autoSpaceDN w:val="0"/>
        <w:adjustRightInd w:val="0"/>
        <w:ind w:firstLine="709"/>
        <w:jc w:val="both"/>
        <w:rPr>
          <w:sz w:val="28"/>
          <w:szCs w:val="28"/>
        </w:rPr>
      </w:pPr>
      <w:r w:rsidRPr="00CD6570">
        <w:rPr>
          <w:sz w:val="28"/>
          <w:szCs w:val="28"/>
        </w:rPr>
        <w:t>4. Настоящее решение вступает в силу  в день, следующий за днем его         официального опубликования в газете «Усть-Ярульский Вестник».</w:t>
      </w:r>
    </w:p>
    <w:p w:rsidR="00CD6570" w:rsidRPr="00CD6570" w:rsidRDefault="00CD6570" w:rsidP="00CD6570">
      <w:pPr>
        <w:autoSpaceDE w:val="0"/>
        <w:autoSpaceDN w:val="0"/>
        <w:adjustRightInd w:val="0"/>
        <w:ind w:firstLine="709"/>
        <w:jc w:val="both"/>
        <w:rPr>
          <w:sz w:val="28"/>
          <w:szCs w:val="28"/>
        </w:rPr>
      </w:pPr>
    </w:p>
    <w:p w:rsidR="00CD6570" w:rsidRPr="00CD6570" w:rsidRDefault="00CD6570" w:rsidP="00CD6570">
      <w:pPr>
        <w:jc w:val="both"/>
        <w:rPr>
          <w:sz w:val="28"/>
          <w:szCs w:val="28"/>
        </w:rPr>
      </w:pPr>
      <w:r w:rsidRPr="00CD6570">
        <w:rPr>
          <w:sz w:val="28"/>
          <w:szCs w:val="28"/>
        </w:rPr>
        <w:t xml:space="preserve">  </w:t>
      </w:r>
      <w:r w:rsidRPr="00CD6570">
        <w:rPr>
          <w:rFonts w:ascii="Times New Roman CYR" w:hAnsi="Times New Roman CYR" w:cs="Times New Roman CYR"/>
          <w:sz w:val="28"/>
          <w:szCs w:val="28"/>
        </w:rPr>
        <w:t xml:space="preserve">Глава Усть-Ярульского сельсовета   </w:t>
      </w:r>
      <w:r w:rsidRPr="00CD6570">
        <w:rPr>
          <w:rFonts w:ascii="Times New Roman CYR" w:hAnsi="Times New Roman CYR" w:cs="Times New Roman CYR"/>
          <w:sz w:val="28"/>
          <w:szCs w:val="28"/>
          <w:u w:val="single"/>
        </w:rPr>
        <w:t xml:space="preserve">                         </w:t>
      </w:r>
      <w:r w:rsidRPr="00CD6570">
        <w:rPr>
          <w:rFonts w:ascii="Times New Roman CYR" w:hAnsi="Times New Roman CYR" w:cs="Times New Roman CYR"/>
          <w:sz w:val="28"/>
          <w:szCs w:val="28"/>
        </w:rPr>
        <w:t xml:space="preserve">   </w:t>
      </w:r>
      <w:r w:rsidRPr="00CD6570">
        <w:rPr>
          <w:sz w:val="28"/>
          <w:szCs w:val="28"/>
        </w:rPr>
        <w:t>М.Д. Дезиндорф</w:t>
      </w:r>
    </w:p>
    <w:p w:rsidR="00CD6570" w:rsidRPr="00CD6570" w:rsidRDefault="00CD6570" w:rsidP="00CD6570">
      <w:pPr>
        <w:widowControl w:val="0"/>
        <w:autoSpaceDE w:val="0"/>
        <w:autoSpaceDN w:val="0"/>
        <w:adjustRightInd w:val="0"/>
        <w:jc w:val="both"/>
        <w:rPr>
          <w:sz w:val="28"/>
          <w:szCs w:val="28"/>
        </w:rPr>
      </w:pPr>
    </w:p>
    <w:p w:rsidR="00CD6570" w:rsidRPr="00CD6570" w:rsidRDefault="00CD6570" w:rsidP="00CD6570">
      <w:pPr>
        <w:widowControl w:val="0"/>
        <w:autoSpaceDE w:val="0"/>
        <w:autoSpaceDN w:val="0"/>
        <w:adjustRightInd w:val="0"/>
        <w:jc w:val="both"/>
        <w:rPr>
          <w:sz w:val="28"/>
          <w:szCs w:val="28"/>
        </w:rPr>
      </w:pPr>
    </w:p>
    <w:p w:rsidR="00CD6570" w:rsidRPr="00CD6570" w:rsidRDefault="00CD6570" w:rsidP="00CD6570">
      <w:pPr>
        <w:widowControl w:val="0"/>
        <w:autoSpaceDE w:val="0"/>
        <w:autoSpaceDN w:val="0"/>
        <w:adjustRightInd w:val="0"/>
        <w:jc w:val="both"/>
        <w:rPr>
          <w:sz w:val="28"/>
          <w:szCs w:val="28"/>
        </w:rPr>
      </w:pPr>
      <w:r w:rsidRPr="00CD6570">
        <w:rPr>
          <w:sz w:val="28"/>
          <w:szCs w:val="28"/>
        </w:rPr>
        <w:t xml:space="preserve">Председатель Усть-Ярульского </w:t>
      </w:r>
      <w:proofErr w:type="gramStart"/>
      <w:r w:rsidRPr="00CD6570">
        <w:rPr>
          <w:sz w:val="28"/>
          <w:szCs w:val="28"/>
        </w:rPr>
        <w:t>сельского</w:t>
      </w:r>
      <w:proofErr w:type="gramEnd"/>
      <w:r w:rsidRPr="00CD6570">
        <w:rPr>
          <w:sz w:val="28"/>
          <w:szCs w:val="28"/>
        </w:rPr>
        <w:t xml:space="preserve"> </w:t>
      </w:r>
    </w:p>
    <w:p w:rsidR="00CD6570" w:rsidRPr="00CD6570" w:rsidRDefault="00CD6570" w:rsidP="00CD6570">
      <w:pPr>
        <w:widowControl w:val="0"/>
        <w:autoSpaceDE w:val="0"/>
        <w:autoSpaceDN w:val="0"/>
        <w:adjustRightInd w:val="0"/>
        <w:jc w:val="both"/>
        <w:rPr>
          <w:sz w:val="28"/>
          <w:szCs w:val="28"/>
        </w:rPr>
      </w:pPr>
      <w:r w:rsidRPr="00CD6570">
        <w:rPr>
          <w:sz w:val="28"/>
          <w:szCs w:val="28"/>
        </w:rPr>
        <w:t>Совета депутатов                                            _____________Е.В. Виншу</w:t>
      </w:r>
    </w:p>
    <w:p w:rsidR="00CD6570" w:rsidRDefault="00CD6570" w:rsidP="00CD6570">
      <w:pPr>
        <w:widowControl w:val="0"/>
        <w:tabs>
          <w:tab w:val="left" w:pos="1074"/>
          <w:tab w:val="left" w:pos="6280"/>
        </w:tabs>
        <w:jc w:val="both"/>
        <w:rPr>
          <w:sz w:val="28"/>
          <w:szCs w:val="28"/>
          <w:lang w:eastAsia="en-US"/>
        </w:rPr>
      </w:pPr>
    </w:p>
    <w:p w:rsidR="002B0CC3" w:rsidRDefault="002B0CC3" w:rsidP="00CD6570">
      <w:pPr>
        <w:widowControl w:val="0"/>
        <w:tabs>
          <w:tab w:val="left" w:pos="1074"/>
          <w:tab w:val="left" w:pos="6280"/>
        </w:tabs>
        <w:jc w:val="both"/>
        <w:rPr>
          <w:sz w:val="28"/>
          <w:szCs w:val="28"/>
          <w:lang w:eastAsia="en-US"/>
        </w:rPr>
      </w:pPr>
    </w:p>
    <w:p w:rsidR="002B0CC3" w:rsidRPr="00CD6570" w:rsidRDefault="002B0CC3" w:rsidP="00CD6570">
      <w:pPr>
        <w:widowControl w:val="0"/>
        <w:tabs>
          <w:tab w:val="left" w:pos="1074"/>
          <w:tab w:val="left" w:pos="6280"/>
        </w:tabs>
        <w:jc w:val="both"/>
        <w:rPr>
          <w:sz w:val="28"/>
          <w:szCs w:val="28"/>
          <w:lang w:eastAsia="en-US"/>
        </w:rPr>
      </w:pPr>
    </w:p>
    <w:p w:rsidR="00CD6570" w:rsidRPr="00CD6570" w:rsidRDefault="00CD6570" w:rsidP="00CD6570">
      <w:pPr>
        <w:spacing w:line="252" w:lineRule="auto"/>
        <w:ind w:left="5460"/>
        <w:jc w:val="right"/>
        <w:rPr>
          <w:sz w:val="26"/>
          <w:szCs w:val="26"/>
        </w:rPr>
      </w:pPr>
      <w:r w:rsidRPr="00CD6570">
        <w:rPr>
          <w:sz w:val="26"/>
          <w:szCs w:val="26"/>
        </w:rPr>
        <w:lastRenderedPageBreak/>
        <w:t xml:space="preserve">Приложение к Решению </w:t>
      </w:r>
    </w:p>
    <w:p w:rsidR="00CD6570" w:rsidRPr="00CD6570" w:rsidRDefault="00CD6570" w:rsidP="00CD6570">
      <w:pPr>
        <w:spacing w:line="252" w:lineRule="auto"/>
        <w:ind w:left="5460"/>
        <w:jc w:val="right"/>
        <w:rPr>
          <w:iCs/>
          <w:sz w:val="26"/>
          <w:szCs w:val="26"/>
        </w:rPr>
      </w:pPr>
      <w:r w:rsidRPr="00CD6570">
        <w:rPr>
          <w:rFonts w:ascii="Times New Roman CYR" w:hAnsi="Times New Roman CYR" w:cs="Times New Roman CYR"/>
          <w:sz w:val="28"/>
          <w:szCs w:val="28"/>
        </w:rPr>
        <w:t>Усть-Ярульского</w:t>
      </w:r>
      <w:r w:rsidRPr="00CD6570">
        <w:rPr>
          <w:iCs/>
          <w:sz w:val="26"/>
          <w:szCs w:val="26"/>
        </w:rPr>
        <w:t xml:space="preserve"> сельского Совета депутатов </w:t>
      </w:r>
    </w:p>
    <w:p w:rsidR="00CD6570" w:rsidRPr="00CD6570" w:rsidRDefault="00CD6570" w:rsidP="00CD6570">
      <w:pPr>
        <w:spacing w:line="252" w:lineRule="auto"/>
        <w:ind w:left="5460"/>
        <w:jc w:val="right"/>
        <w:rPr>
          <w:sz w:val="26"/>
          <w:szCs w:val="26"/>
        </w:rPr>
      </w:pPr>
      <w:r w:rsidRPr="00CD6570">
        <w:rPr>
          <w:iCs/>
          <w:sz w:val="26"/>
          <w:szCs w:val="26"/>
        </w:rPr>
        <w:t>от 21.12.2021г. № 67</w:t>
      </w:r>
    </w:p>
    <w:p w:rsidR="00CD6570" w:rsidRPr="00CD6570" w:rsidRDefault="00CD6570" w:rsidP="00CD6570">
      <w:pPr>
        <w:keepNext/>
        <w:ind w:firstLine="709"/>
        <w:jc w:val="right"/>
        <w:outlineLvl w:val="1"/>
        <w:rPr>
          <w:bCs/>
          <w:sz w:val="28"/>
          <w:szCs w:val="28"/>
        </w:rPr>
      </w:pPr>
      <w:r w:rsidRPr="00CD6570">
        <w:rPr>
          <w:sz w:val="28"/>
          <w:szCs w:val="28"/>
        </w:rPr>
        <w:tab/>
        <w:t xml:space="preserve"> </w:t>
      </w:r>
    </w:p>
    <w:p w:rsidR="00CD6570" w:rsidRPr="00CD6570" w:rsidRDefault="00CD6570" w:rsidP="00CD6570">
      <w:pPr>
        <w:autoSpaceDE w:val="0"/>
        <w:autoSpaceDN w:val="0"/>
        <w:adjustRightInd w:val="0"/>
        <w:ind w:firstLine="709"/>
        <w:jc w:val="center"/>
        <w:rPr>
          <w:rFonts w:eastAsia="Calibri"/>
          <w:b/>
          <w:bCs/>
          <w:sz w:val="27"/>
          <w:szCs w:val="27"/>
          <w:lang w:eastAsia="en-US"/>
        </w:rPr>
      </w:pPr>
      <w:r w:rsidRPr="00CD6570">
        <w:rPr>
          <w:rFonts w:eastAsia="Calibri"/>
          <w:b/>
          <w:bCs/>
          <w:sz w:val="27"/>
          <w:szCs w:val="27"/>
          <w:lang w:eastAsia="en-US"/>
        </w:rPr>
        <w:t>ПОРЯДОК</w:t>
      </w:r>
    </w:p>
    <w:p w:rsidR="00CD6570" w:rsidRPr="00CD6570" w:rsidRDefault="00CD6570" w:rsidP="00CD6570">
      <w:pPr>
        <w:autoSpaceDE w:val="0"/>
        <w:autoSpaceDN w:val="0"/>
        <w:adjustRightInd w:val="0"/>
        <w:ind w:firstLine="709"/>
        <w:jc w:val="center"/>
        <w:rPr>
          <w:rFonts w:eastAsia="Calibri"/>
          <w:b/>
          <w:bCs/>
          <w:sz w:val="27"/>
          <w:szCs w:val="27"/>
          <w:lang w:eastAsia="en-US"/>
        </w:rPr>
      </w:pPr>
      <w:r w:rsidRPr="00CD6570">
        <w:rPr>
          <w:rFonts w:eastAsia="Calibri"/>
          <w:b/>
          <w:bCs/>
          <w:sz w:val="27"/>
          <w:szCs w:val="27"/>
          <w:lang w:eastAsia="en-US"/>
        </w:rPr>
        <w:t xml:space="preserve">НАЗНАЧЕНИЯ И ПРОВЕДЕНИЯ СОБРАНИЯ ГРАЖДАН В ЦЕЛЯХ РАССМОТРЕНИЯ И ОБСУЖДЕНИЯ ВОПРОСОВ ВНЕСЕНИЯ ИНИЦИАТИВНЫХ ПРОЕКТОВ </w:t>
      </w:r>
    </w:p>
    <w:p w:rsidR="00CD6570" w:rsidRPr="00CD6570" w:rsidRDefault="00CD6570" w:rsidP="00CD6570">
      <w:pPr>
        <w:autoSpaceDE w:val="0"/>
        <w:autoSpaceDN w:val="0"/>
        <w:adjustRightInd w:val="0"/>
        <w:ind w:firstLine="709"/>
        <w:jc w:val="center"/>
        <w:rPr>
          <w:rFonts w:eastAsia="Calibri"/>
          <w:b/>
          <w:bCs/>
          <w:sz w:val="27"/>
          <w:szCs w:val="27"/>
          <w:lang w:eastAsia="en-US"/>
        </w:rPr>
      </w:pPr>
      <w:r w:rsidRPr="00CD6570">
        <w:rPr>
          <w:rFonts w:eastAsia="Calibri"/>
          <w:b/>
          <w:bCs/>
          <w:sz w:val="27"/>
          <w:szCs w:val="27"/>
          <w:lang w:eastAsia="en-US"/>
        </w:rPr>
        <w:t xml:space="preserve">В АДМИНИСТРАЦИИ </w:t>
      </w:r>
      <w:r w:rsidRPr="00CD6570">
        <w:rPr>
          <w:rFonts w:ascii="Times New Roman CYR" w:eastAsia="Calibri" w:hAnsi="Times New Roman CYR" w:cs="Times New Roman CYR"/>
          <w:b/>
          <w:bCs/>
          <w:sz w:val="28"/>
          <w:szCs w:val="28"/>
          <w:lang w:eastAsia="en-US"/>
        </w:rPr>
        <w:t>УСТЬ-ЯРУЛЬСКОГО</w:t>
      </w:r>
      <w:r w:rsidRPr="00CD6570">
        <w:rPr>
          <w:rFonts w:eastAsia="Calibri"/>
          <w:b/>
          <w:bCs/>
          <w:sz w:val="27"/>
          <w:szCs w:val="27"/>
          <w:lang w:eastAsia="en-US"/>
        </w:rPr>
        <w:t xml:space="preserve"> СЕЛЬСОВЕТА </w:t>
      </w:r>
    </w:p>
    <w:p w:rsidR="00CD6570" w:rsidRPr="00CD6570" w:rsidRDefault="00CD6570" w:rsidP="00CD6570">
      <w:pPr>
        <w:autoSpaceDE w:val="0"/>
        <w:autoSpaceDN w:val="0"/>
        <w:adjustRightInd w:val="0"/>
        <w:ind w:firstLine="709"/>
        <w:jc w:val="center"/>
        <w:rPr>
          <w:rFonts w:eastAsia="Calibri"/>
          <w:b/>
          <w:bCs/>
          <w:sz w:val="27"/>
          <w:szCs w:val="27"/>
          <w:lang w:eastAsia="en-US"/>
        </w:rPr>
      </w:pPr>
    </w:p>
    <w:p w:rsidR="00CD6570" w:rsidRPr="00CD6570" w:rsidRDefault="00CD6570" w:rsidP="00CD6570">
      <w:pPr>
        <w:numPr>
          <w:ilvl w:val="0"/>
          <w:numId w:val="22"/>
        </w:numPr>
        <w:autoSpaceDE w:val="0"/>
        <w:autoSpaceDN w:val="0"/>
        <w:adjustRightInd w:val="0"/>
        <w:jc w:val="center"/>
        <w:rPr>
          <w:rFonts w:eastAsia="Calibri"/>
          <w:bCs/>
          <w:sz w:val="27"/>
          <w:szCs w:val="27"/>
          <w:lang w:eastAsia="en-US"/>
        </w:rPr>
      </w:pPr>
      <w:r w:rsidRPr="00CD6570">
        <w:rPr>
          <w:rFonts w:eastAsia="Calibri"/>
          <w:b/>
          <w:bCs/>
          <w:sz w:val="27"/>
          <w:szCs w:val="27"/>
          <w:lang w:eastAsia="en-US"/>
        </w:rPr>
        <w:t>ОБЩИЕ ПОЛОЖЕНИЯ</w:t>
      </w:r>
    </w:p>
    <w:p w:rsidR="00CD6570" w:rsidRPr="00CD6570" w:rsidRDefault="00CD6570" w:rsidP="00CD6570">
      <w:pPr>
        <w:autoSpaceDE w:val="0"/>
        <w:autoSpaceDN w:val="0"/>
        <w:adjustRightInd w:val="0"/>
        <w:ind w:left="1069"/>
        <w:jc w:val="both"/>
        <w:rPr>
          <w:rFonts w:eastAsia="Calibri"/>
          <w:b/>
          <w:sz w:val="27"/>
          <w:szCs w:val="27"/>
          <w:lang w:eastAsia="en-US"/>
        </w:rPr>
      </w:pP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1.1. </w:t>
      </w:r>
      <w:proofErr w:type="gramStart"/>
      <w:r w:rsidRPr="00CD6570">
        <w:rPr>
          <w:rFonts w:eastAsia="Calibri"/>
          <w:sz w:val="27"/>
          <w:szCs w:val="27"/>
          <w:lang w:eastAsia="en-US"/>
        </w:rPr>
        <w:t xml:space="preserve">Настоящий Порядок </w:t>
      </w:r>
      <w:r w:rsidRPr="00CD6570">
        <w:rPr>
          <w:rFonts w:eastAsia="Calibri"/>
          <w:color w:val="000000"/>
          <w:sz w:val="27"/>
          <w:szCs w:val="27"/>
          <w:lang w:eastAsia="en-US"/>
        </w:rPr>
        <w:t>назначения и проведения собрания граждан в целях рассмотрения и обсуждения вопросов</w:t>
      </w:r>
      <w:r w:rsidRPr="00CD6570">
        <w:rPr>
          <w:rFonts w:eastAsia="Calibri"/>
          <w:i/>
          <w:sz w:val="27"/>
          <w:szCs w:val="27"/>
          <w:lang w:eastAsia="en-US"/>
        </w:rPr>
        <w:t xml:space="preserve"> </w:t>
      </w:r>
      <w:r w:rsidRPr="00CD6570">
        <w:rPr>
          <w:rFonts w:eastAsia="Calibri"/>
          <w:color w:val="000000"/>
          <w:sz w:val="27"/>
          <w:szCs w:val="27"/>
          <w:lang w:eastAsia="en-US"/>
        </w:rPr>
        <w:t xml:space="preserve">внесения инициативных проектов </w:t>
      </w:r>
      <w:r w:rsidRPr="00CD6570">
        <w:rPr>
          <w:rFonts w:eastAsia="Calibri"/>
          <w:bCs/>
          <w:sz w:val="27"/>
          <w:szCs w:val="27"/>
          <w:lang w:eastAsia="en-US"/>
        </w:rPr>
        <w:t xml:space="preserve">администрации </w:t>
      </w:r>
      <w:r w:rsidRPr="00CD6570">
        <w:rPr>
          <w:rFonts w:ascii="Times New Roman CYR" w:eastAsia="Calibri" w:hAnsi="Times New Roman CYR" w:cs="Times New Roman CYR"/>
          <w:lang w:eastAsia="en-US"/>
        </w:rPr>
        <w:t>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 xml:space="preserve"> (далее - Порядок) устанавливает общие положения, а также правила осуществления процедур по </w:t>
      </w:r>
      <w:r w:rsidRPr="00CD6570">
        <w:rPr>
          <w:rFonts w:eastAsia="Calibri"/>
          <w:color w:val="000000"/>
          <w:sz w:val="27"/>
          <w:szCs w:val="27"/>
          <w:lang w:eastAsia="en-US"/>
        </w:rPr>
        <w:t>назначению и проведению собрания граждан в целях рассмотрения и обсуждения вопросов</w:t>
      </w:r>
      <w:r w:rsidRPr="00CD6570">
        <w:rPr>
          <w:rFonts w:eastAsia="Calibri"/>
          <w:i/>
          <w:sz w:val="27"/>
          <w:szCs w:val="27"/>
          <w:lang w:eastAsia="en-US"/>
        </w:rPr>
        <w:t xml:space="preserve"> </w:t>
      </w:r>
      <w:r w:rsidRPr="00CD6570">
        <w:rPr>
          <w:rFonts w:eastAsia="Calibri"/>
          <w:color w:val="000000"/>
          <w:sz w:val="27"/>
          <w:szCs w:val="27"/>
          <w:lang w:eastAsia="en-US"/>
        </w:rPr>
        <w:t xml:space="preserve">внесения инициативных проектов </w:t>
      </w:r>
      <w:r w:rsidRPr="00CD6570">
        <w:rPr>
          <w:rFonts w:eastAsia="Calibri"/>
          <w:sz w:val="27"/>
          <w:szCs w:val="27"/>
          <w:lang w:eastAsia="en-US"/>
        </w:rPr>
        <w:t>в</w:t>
      </w:r>
      <w:r w:rsidRPr="00CD6570">
        <w:rPr>
          <w:rFonts w:eastAsia="Calibri"/>
          <w:bCs/>
          <w:sz w:val="27"/>
          <w:szCs w:val="27"/>
          <w:lang w:eastAsia="en-US"/>
        </w:rPr>
        <w:t xml:space="preserve"> муниципальном образовании </w:t>
      </w:r>
      <w:r w:rsidRPr="00CD6570">
        <w:rPr>
          <w:rFonts w:ascii="Times New Roman CYR" w:eastAsia="Calibri" w:hAnsi="Times New Roman CYR" w:cs="Times New Roman CYR"/>
          <w:sz w:val="28"/>
          <w:szCs w:val="28"/>
          <w:lang w:eastAsia="en-US"/>
        </w:rPr>
        <w:t>Усть-Ярульский</w:t>
      </w:r>
      <w:r w:rsidRPr="00CD6570">
        <w:rPr>
          <w:rFonts w:eastAsia="Calibri"/>
          <w:bCs/>
          <w:sz w:val="27"/>
          <w:szCs w:val="27"/>
          <w:lang w:eastAsia="en-US"/>
        </w:rPr>
        <w:t xml:space="preserve"> сельсовет Ирбейского района Красноярского края</w:t>
      </w:r>
      <w:r w:rsidRPr="00CD6570">
        <w:rPr>
          <w:rFonts w:eastAsia="Calibri"/>
          <w:i/>
          <w:sz w:val="27"/>
          <w:szCs w:val="27"/>
          <w:lang w:eastAsia="en-US"/>
        </w:rPr>
        <w:t>.</w:t>
      </w:r>
      <w:proofErr w:type="gramEnd"/>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1.2. Основные понятия, используемые для целей настоящего Порядка:</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CD6570">
        <w:rPr>
          <w:rFonts w:eastAsia="Calibri"/>
          <w:bCs/>
          <w:sz w:val="27"/>
          <w:szCs w:val="27"/>
          <w:lang w:eastAsia="en-US"/>
        </w:rPr>
        <w:t xml:space="preserve">администрации </w:t>
      </w:r>
      <w:r w:rsidRPr="00CD6570">
        <w:rPr>
          <w:rFonts w:ascii="Times New Roman CYR" w:eastAsia="Calibri" w:hAnsi="Times New Roman CYR" w:cs="Times New Roman CYR"/>
          <w:lang w:eastAsia="en-US"/>
        </w:rPr>
        <w:t>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 xml:space="preserve"> мероприятий, имеющих приоритетное значение для жителей</w:t>
      </w:r>
      <w:r w:rsidRPr="00CD6570">
        <w:rPr>
          <w:rFonts w:eastAsia="Calibri"/>
          <w:bCs/>
          <w:sz w:val="27"/>
          <w:szCs w:val="27"/>
          <w:lang w:eastAsia="en-US"/>
        </w:rPr>
        <w:t xml:space="preserve"> 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 или его части</w:t>
      </w:r>
      <w:r w:rsidRPr="00CD6570">
        <w:rPr>
          <w:rFonts w:eastAsia="Calibri"/>
          <w:sz w:val="27"/>
          <w:szCs w:val="27"/>
          <w:lang w:eastAsia="en-US"/>
        </w:rPr>
        <w:t xml:space="preserve">, по решению вопросов местного значения или иных вопросов, право </w:t>
      </w:r>
      <w:proofErr w:type="gramStart"/>
      <w:r w:rsidRPr="00CD6570">
        <w:rPr>
          <w:rFonts w:eastAsia="Calibri"/>
          <w:sz w:val="27"/>
          <w:szCs w:val="27"/>
          <w:lang w:eastAsia="en-US"/>
        </w:rPr>
        <w:t>решения</w:t>
      </w:r>
      <w:proofErr w:type="gramEnd"/>
      <w:r w:rsidRPr="00CD6570">
        <w:rPr>
          <w:rFonts w:eastAsia="Calibri"/>
          <w:sz w:val="27"/>
          <w:szCs w:val="27"/>
          <w:lang w:eastAsia="en-US"/>
        </w:rPr>
        <w:t xml:space="preserve"> которых предоставлено органам местного самоуправления</w:t>
      </w:r>
      <w:r w:rsidRPr="00CD6570">
        <w:rPr>
          <w:rFonts w:eastAsia="Calibri"/>
          <w:bCs/>
          <w:sz w:val="27"/>
          <w:szCs w:val="27"/>
          <w:lang w:eastAsia="en-US"/>
        </w:rPr>
        <w:t xml:space="preserve"> 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i/>
          <w:sz w:val="27"/>
          <w:szCs w:val="27"/>
          <w:lang w:eastAsia="en-US"/>
        </w:rPr>
        <w:t>.</w:t>
      </w:r>
    </w:p>
    <w:p w:rsidR="00CD6570" w:rsidRPr="00CD6570" w:rsidRDefault="00CD6570" w:rsidP="00CD6570">
      <w:pPr>
        <w:autoSpaceDE w:val="0"/>
        <w:autoSpaceDN w:val="0"/>
        <w:adjustRightInd w:val="0"/>
        <w:ind w:firstLine="709"/>
        <w:jc w:val="both"/>
        <w:rPr>
          <w:rFonts w:eastAsia="Calibri"/>
          <w:sz w:val="27"/>
          <w:szCs w:val="27"/>
          <w:lang w:eastAsia="en-US"/>
        </w:rPr>
      </w:pPr>
      <w:proofErr w:type="gramStart"/>
      <w:r w:rsidRPr="00CD6570">
        <w:rPr>
          <w:rFonts w:eastAsia="Calibri"/>
          <w:sz w:val="27"/>
          <w:szCs w:val="27"/>
          <w:lang w:eastAsia="en-US"/>
        </w:rPr>
        <w:t>Порядок определения части территории</w:t>
      </w:r>
      <w:r w:rsidRPr="00CD6570">
        <w:rPr>
          <w:rFonts w:eastAsia="Calibri"/>
          <w:bCs/>
          <w:sz w:val="27"/>
          <w:szCs w:val="27"/>
          <w:lang w:eastAsia="en-US"/>
        </w:rPr>
        <w:t xml:space="preserve"> 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 xml:space="preserve">, на которой могут реализовываться инициативные проекты, устанавливается решением </w:t>
      </w:r>
      <w:proofErr w:type="gramEnd"/>
    </w:p>
    <w:p w:rsidR="00CD6570" w:rsidRPr="00CD6570" w:rsidRDefault="00CD6570" w:rsidP="00CD6570">
      <w:pPr>
        <w:autoSpaceDE w:val="0"/>
        <w:autoSpaceDN w:val="0"/>
        <w:adjustRightInd w:val="0"/>
        <w:jc w:val="both"/>
        <w:rPr>
          <w:rFonts w:eastAsia="Calibri"/>
          <w:sz w:val="27"/>
          <w:szCs w:val="27"/>
          <w:lang w:eastAsia="en-US"/>
        </w:rPr>
      </w:pPr>
      <w:r w:rsidRPr="00CD6570">
        <w:rPr>
          <w:rFonts w:eastAsia="Calibri"/>
          <w:sz w:val="27"/>
          <w:szCs w:val="27"/>
          <w:lang w:eastAsia="en-US"/>
        </w:rPr>
        <w:t>Усть-Ярульского сельского Совета депутатов</w:t>
      </w:r>
      <w:r w:rsidRPr="00CD6570">
        <w:rPr>
          <w:rFonts w:eastAsia="Calibri"/>
          <w:i/>
          <w:sz w:val="27"/>
          <w:szCs w:val="27"/>
          <w:lang w:eastAsia="en-US"/>
        </w:rPr>
        <w:t>.</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2) собрание - совместное обсуждение гражданами вопросов внесения инициативных проектов и их рассмотрения, проводимое </w:t>
      </w:r>
      <w:proofErr w:type="gramStart"/>
      <w:r w:rsidRPr="00CD6570">
        <w:rPr>
          <w:rFonts w:eastAsia="Calibri"/>
          <w:sz w:val="27"/>
          <w:szCs w:val="27"/>
          <w:lang w:eastAsia="en-US"/>
        </w:rPr>
        <w:t>на части территории</w:t>
      </w:r>
      <w:proofErr w:type="gramEnd"/>
      <w:r w:rsidRPr="00CD6570">
        <w:rPr>
          <w:rFonts w:eastAsia="Calibri"/>
          <w:sz w:val="27"/>
          <w:szCs w:val="27"/>
          <w:lang w:eastAsia="en-US"/>
        </w:rPr>
        <w:t xml:space="preserve"> </w:t>
      </w:r>
      <w:r w:rsidRPr="00CD6570">
        <w:rPr>
          <w:rFonts w:eastAsia="Calibri"/>
          <w:bCs/>
          <w:sz w:val="27"/>
          <w:szCs w:val="27"/>
          <w:lang w:eastAsia="en-US"/>
        </w:rPr>
        <w:t xml:space="preserve">администрации </w:t>
      </w:r>
      <w:r w:rsidRPr="00CD6570">
        <w:rPr>
          <w:rFonts w:ascii="Times New Roman CYR" w:eastAsia="Calibri" w:hAnsi="Times New Roman CYR" w:cs="Times New Roman CYR"/>
          <w:lang w:eastAsia="en-US"/>
        </w:rPr>
        <w:t>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3) конференция (собранием делегатов) - совместное обсуждение делегатами вопросов внесения инициативных проектов и их рассмотрения, проводимое </w:t>
      </w:r>
      <w:proofErr w:type="gramStart"/>
      <w:r w:rsidRPr="00CD6570">
        <w:rPr>
          <w:rFonts w:eastAsia="Calibri"/>
          <w:sz w:val="27"/>
          <w:szCs w:val="27"/>
          <w:lang w:eastAsia="en-US"/>
        </w:rPr>
        <w:t>на части территории</w:t>
      </w:r>
      <w:proofErr w:type="gramEnd"/>
      <w:r w:rsidRPr="00CD6570">
        <w:rPr>
          <w:rFonts w:eastAsia="Calibri"/>
          <w:sz w:val="27"/>
          <w:szCs w:val="27"/>
          <w:lang w:eastAsia="en-US"/>
        </w:rPr>
        <w:t xml:space="preserve">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w:t>
      </w:r>
    </w:p>
    <w:p w:rsidR="00CD6570" w:rsidRPr="00CD6570" w:rsidRDefault="00CD6570" w:rsidP="00CD6570">
      <w:pPr>
        <w:ind w:firstLine="540"/>
        <w:jc w:val="both"/>
        <w:rPr>
          <w:sz w:val="27"/>
          <w:szCs w:val="27"/>
        </w:rPr>
      </w:pPr>
      <w:r w:rsidRPr="00CD6570">
        <w:rPr>
          <w:sz w:val="27"/>
          <w:szCs w:val="27"/>
        </w:rPr>
        <w:t>1.3. В собрании, конференции имеют право принимать участие жители</w:t>
      </w:r>
      <w:r w:rsidRPr="00CD6570">
        <w:rPr>
          <w:bCs/>
          <w:sz w:val="27"/>
          <w:szCs w:val="27"/>
        </w:rPr>
        <w:t xml:space="preserve"> администрации </w:t>
      </w:r>
      <w:r w:rsidRPr="00CD6570">
        <w:rPr>
          <w:rFonts w:ascii="Times New Roman CYR" w:hAnsi="Times New Roman CYR" w:cs="Times New Roman CYR"/>
        </w:rPr>
        <w:t>Усть-Ярульского</w:t>
      </w:r>
      <w:r w:rsidRPr="00CD6570">
        <w:rPr>
          <w:bCs/>
          <w:sz w:val="27"/>
          <w:szCs w:val="27"/>
        </w:rPr>
        <w:t xml:space="preserve"> сельсовета Ирбейского района Красноярского края</w:t>
      </w:r>
      <w:r w:rsidRPr="00CD6570">
        <w:rPr>
          <w:sz w:val="27"/>
          <w:szCs w:val="27"/>
        </w:rPr>
        <w:t>, достигшие шестнадцатилетнего возраста.</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1.4. Никто не вправе оказывать принудительное воздействие на граждан с целью участия или неучастия в собрании, а также на их свободное </w:t>
      </w:r>
      <w:r w:rsidRPr="00CD6570">
        <w:rPr>
          <w:rFonts w:eastAsia="Calibri"/>
          <w:sz w:val="27"/>
          <w:szCs w:val="27"/>
          <w:lang w:eastAsia="en-US"/>
        </w:rPr>
        <w:lastRenderedPageBreak/>
        <w:t>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CD6570" w:rsidRPr="00CD6570" w:rsidRDefault="00CD6570" w:rsidP="00CD6570">
      <w:pPr>
        <w:ind w:firstLine="709"/>
        <w:jc w:val="both"/>
        <w:rPr>
          <w:sz w:val="27"/>
          <w:szCs w:val="27"/>
        </w:rPr>
      </w:pPr>
      <w:r w:rsidRPr="00CD6570">
        <w:rPr>
          <w:sz w:val="27"/>
          <w:szCs w:val="27"/>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w:t>
      </w:r>
      <w:r w:rsidRPr="00CD6570">
        <w:rPr>
          <w:bCs/>
          <w:sz w:val="27"/>
          <w:szCs w:val="27"/>
        </w:rPr>
        <w:t xml:space="preserve"> администрации </w:t>
      </w:r>
      <w:r w:rsidRPr="00CD6570">
        <w:rPr>
          <w:rFonts w:ascii="Times New Roman CYR" w:hAnsi="Times New Roman CYR" w:cs="Times New Roman CYR"/>
        </w:rPr>
        <w:t>Усть-Ярульского</w:t>
      </w:r>
      <w:r w:rsidRPr="00CD6570">
        <w:rPr>
          <w:bCs/>
          <w:sz w:val="27"/>
          <w:szCs w:val="27"/>
        </w:rPr>
        <w:t xml:space="preserve"> сельсовета Ирбейского района Красноярского края</w:t>
      </w:r>
      <w:r w:rsidRPr="00CD6570">
        <w:rPr>
          <w:i/>
          <w:sz w:val="27"/>
          <w:szCs w:val="27"/>
        </w:rPr>
        <w:t>.</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 xml:space="preserve"> и уставом соответствующего территориального общественного самоуправления.</w:t>
      </w:r>
    </w:p>
    <w:p w:rsidR="00CD6570" w:rsidRPr="00CD6570" w:rsidRDefault="00CD6570" w:rsidP="00CD6570">
      <w:pPr>
        <w:autoSpaceDE w:val="0"/>
        <w:autoSpaceDN w:val="0"/>
        <w:adjustRightInd w:val="0"/>
        <w:jc w:val="both"/>
        <w:rPr>
          <w:rFonts w:eastAsia="Calibri"/>
          <w:sz w:val="27"/>
          <w:szCs w:val="27"/>
          <w:lang w:eastAsia="en-US"/>
        </w:rPr>
      </w:pPr>
    </w:p>
    <w:p w:rsidR="00CD6570" w:rsidRPr="00CD6570" w:rsidRDefault="00CD6570" w:rsidP="00CD6570">
      <w:pPr>
        <w:ind w:firstLine="709"/>
        <w:jc w:val="center"/>
        <w:rPr>
          <w:b/>
          <w:bCs/>
          <w:sz w:val="27"/>
          <w:szCs w:val="27"/>
        </w:rPr>
      </w:pPr>
      <w:r w:rsidRPr="00CD6570">
        <w:rPr>
          <w:b/>
          <w:bCs/>
          <w:sz w:val="27"/>
          <w:szCs w:val="27"/>
        </w:rPr>
        <w:t>2. ИНИЦИАТИВА ПРОВЕДЕНИЯ И НАЗНАЧЕНИЯ СОБРАНИЙ (КОНФЕРЕНЦИЙ)</w:t>
      </w:r>
    </w:p>
    <w:p w:rsidR="00CD6570" w:rsidRPr="00CD6570" w:rsidRDefault="00CD6570" w:rsidP="00CD6570">
      <w:pPr>
        <w:ind w:firstLine="709"/>
        <w:jc w:val="center"/>
        <w:rPr>
          <w:b/>
          <w:bCs/>
          <w:sz w:val="27"/>
          <w:szCs w:val="27"/>
        </w:rPr>
      </w:pP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2.1. Собрание, конференция проводятся по инициативе населения</w:t>
      </w:r>
      <w:r w:rsidRPr="00CD6570">
        <w:rPr>
          <w:rFonts w:eastAsia="Calibri"/>
          <w:i/>
          <w:sz w:val="27"/>
          <w:szCs w:val="27"/>
          <w:lang w:eastAsia="en-US"/>
        </w:rPr>
        <w:t xml:space="preserve">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i/>
          <w:sz w:val="27"/>
          <w:szCs w:val="27"/>
          <w:lang w:eastAsia="en-US"/>
        </w:rPr>
        <w:t xml:space="preserve"> </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Инициатором проведения собраний, конференций от имени населения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 xml:space="preserve"> может выступать инициативная группа жителей численностью не менее пяти человек, достигших шестнадцатилетнего возраста и проживающих на территории </w:t>
      </w:r>
      <w:r w:rsidRPr="00CD6570">
        <w:rPr>
          <w:rFonts w:ascii="Times New Roman CYR" w:eastAsia="Calibri" w:hAnsi="Times New Roman CYR" w:cs="Times New Roman CYR"/>
          <w:lang w:eastAsia="en-US"/>
        </w:rPr>
        <w:t>Усть-Ярульского</w:t>
      </w:r>
      <w:r w:rsidRPr="00CD6570">
        <w:rPr>
          <w:rFonts w:eastAsia="Calibri"/>
          <w:bCs/>
          <w:sz w:val="27"/>
          <w:szCs w:val="27"/>
          <w:lang w:eastAsia="en-US"/>
        </w:rPr>
        <w:t xml:space="preserve"> сельсовета</w:t>
      </w:r>
      <w:r w:rsidRPr="00CD6570">
        <w:rPr>
          <w:rFonts w:eastAsia="Calibri"/>
          <w:sz w:val="27"/>
          <w:szCs w:val="27"/>
          <w:lang w:eastAsia="en-US"/>
        </w:rPr>
        <w:t>.</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2.2. Инициатива населения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Ирбейского района Красноярского края</w:t>
      </w:r>
      <w:r w:rsidRPr="00CD6570">
        <w:rPr>
          <w:rFonts w:eastAsia="Calibri"/>
          <w:sz w:val="27"/>
          <w:szCs w:val="27"/>
          <w:lang w:eastAsia="en-US"/>
        </w:rPr>
        <w:t xml:space="preserve">  проведении собрания, конференции граждан оформляется протоколом собрания инициативной группы, выдвинувшей инициативу.</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Протокол собрания инициативной группы должен содержать следующие данные:</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инициативный проект (проекты), который предлагается обсудить;</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территория проведения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время, дату и место проведения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количество граждан, имеющих право на участие в собрании,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информацию, предусмотренную статьей 26.1. Федерального закона от 06.10.2003 № 131-ФЗ «Об общих принципах организации местного самоуправления в Российской Федерации».</w:t>
      </w:r>
    </w:p>
    <w:p w:rsidR="00CD6570" w:rsidRPr="00CD6570" w:rsidRDefault="00CD6570" w:rsidP="00CD6570">
      <w:pPr>
        <w:autoSpaceDE w:val="0"/>
        <w:autoSpaceDN w:val="0"/>
        <w:adjustRightInd w:val="0"/>
        <w:ind w:firstLine="709"/>
        <w:jc w:val="both"/>
        <w:rPr>
          <w:rFonts w:eastAsia="Calibri"/>
          <w:i/>
          <w:sz w:val="27"/>
          <w:szCs w:val="27"/>
          <w:lang w:eastAsia="en-US"/>
        </w:rPr>
      </w:pPr>
      <w:r w:rsidRPr="00CD6570">
        <w:rPr>
          <w:rFonts w:eastAsia="Calibri"/>
          <w:sz w:val="27"/>
          <w:szCs w:val="27"/>
          <w:lang w:eastAsia="en-US"/>
        </w:rPr>
        <w:t xml:space="preserve">2.3. При выдвижении инициативы о проведении собрания, конференции инициативная группа направляет не менее чем за семь дней до проведения собрания (конференции) обращение в </w:t>
      </w:r>
      <w:r w:rsidRPr="00CD6570">
        <w:rPr>
          <w:rFonts w:ascii="Times New Roman CYR" w:eastAsia="Calibri" w:hAnsi="Times New Roman CYR" w:cs="Times New Roman CYR"/>
          <w:lang w:eastAsia="en-US"/>
        </w:rPr>
        <w:t>Усть-Ярульский</w:t>
      </w:r>
      <w:r w:rsidRPr="00CD6570">
        <w:rPr>
          <w:rFonts w:eastAsia="Calibri"/>
          <w:bCs/>
          <w:sz w:val="27"/>
          <w:szCs w:val="27"/>
          <w:lang w:eastAsia="en-US"/>
        </w:rPr>
        <w:t xml:space="preserve"> </w:t>
      </w:r>
      <w:r w:rsidRPr="00CD6570">
        <w:rPr>
          <w:rFonts w:eastAsia="Calibri"/>
          <w:sz w:val="27"/>
          <w:szCs w:val="27"/>
          <w:lang w:eastAsia="en-US"/>
        </w:rPr>
        <w:t>сельский Совет депутатов</w:t>
      </w:r>
      <w:r w:rsidRPr="00CD6570">
        <w:rPr>
          <w:rFonts w:eastAsia="Calibri"/>
          <w:i/>
          <w:sz w:val="27"/>
          <w:szCs w:val="27"/>
          <w:lang w:eastAsia="en-US"/>
        </w:rPr>
        <w:t>.</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lastRenderedPageBreak/>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Вопрос о назначении собрания, конференции рассматривается на очередном заседании Усть-Ярульского сельского Совета депутатов</w:t>
      </w:r>
      <w:r w:rsidRPr="00CD6570">
        <w:rPr>
          <w:rFonts w:eastAsia="Calibri"/>
          <w:i/>
          <w:sz w:val="27"/>
          <w:szCs w:val="27"/>
          <w:lang w:eastAsia="en-US"/>
        </w:rPr>
        <w:t xml:space="preserve"> </w:t>
      </w:r>
      <w:r w:rsidRPr="00CD6570">
        <w:rPr>
          <w:rFonts w:eastAsia="Calibri"/>
          <w:sz w:val="27"/>
          <w:szCs w:val="27"/>
          <w:lang w:eastAsia="en-US"/>
        </w:rPr>
        <w:t>в соответствии с регламентом Усть-Ярульского сельского Совета депутатов.</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2.5. Усть-Ярульский сельский Совет депутатов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2.6. Собрания, конференции назначаются Усть-Ярульским сельским Советом депутатов</w:t>
      </w:r>
      <w:r w:rsidRPr="00CD6570">
        <w:rPr>
          <w:rFonts w:eastAsia="Calibri"/>
          <w:i/>
          <w:sz w:val="27"/>
          <w:szCs w:val="27"/>
          <w:lang w:eastAsia="en-US"/>
        </w:rPr>
        <w:t xml:space="preserve"> </w:t>
      </w:r>
      <w:r w:rsidRPr="00CD6570">
        <w:rPr>
          <w:rFonts w:eastAsia="Calibri"/>
          <w:sz w:val="27"/>
          <w:szCs w:val="27"/>
          <w:lang w:eastAsia="en-US"/>
        </w:rPr>
        <w:t>и проводятся в порядке, установленном настоящим Положением.</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Усть-Ярульский сельский Совет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2.7. Подготовку и проведение собраний, конференций осуществляет инициативная группа.</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2.8. В решении Усть-Ярульского сельского Совета депутатов о назначении проведения собрания, конференции указываются:</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инициатор проведения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дата, место и время проведения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повестка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proofErr w:type="gramStart"/>
      <w:r w:rsidRPr="00CD6570">
        <w:rPr>
          <w:rFonts w:eastAsia="Calibri"/>
          <w:sz w:val="27"/>
          <w:szCs w:val="27"/>
          <w:lang w:eastAsia="en-US"/>
        </w:rPr>
        <w:t xml:space="preserve">-территория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w:t>
      </w:r>
      <w:r w:rsidRPr="00CD6570">
        <w:rPr>
          <w:rFonts w:eastAsia="Calibri"/>
          <w:sz w:val="27"/>
          <w:szCs w:val="27"/>
          <w:lang w:eastAsia="en-US"/>
        </w:rPr>
        <w:t>Ирбейского района Красноярского края, на которой проводится собрание, конференция;</w:t>
      </w:r>
      <w:proofErr w:type="gramEnd"/>
    </w:p>
    <w:p w:rsidR="00CD6570" w:rsidRPr="00CD6570" w:rsidRDefault="00CD6570" w:rsidP="00CD6570">
      <w:pPr>
        <w:autoSpaceDE w:val="0"/>
        <w:autoSpaceDN w:val="0"/>
        <w:adjustRightInd w:val="0"/>
        <w:ind w:firstLine="709"/>
        <w:jc w:val="both"/>
        <w:rPr>
          <w:rFonts w:ascii="Times New Roman CYR" w:eastAsia="Calibri" w:hAnsi="Times New Roman CYR" w:cs="Times New Roman CYR"/>
          <w:lang w:eastAsia="en-US"/>
        </w:rPr>
      </w:pPr>
      <w:r w:rsidRPr="00CD6570">
        <w:rPr>
          <w:rFonts w:eastAsia="Calibri"/>
          <w:sz w:val="27"/>
          <w:szCs w:val="27"/>
          <w:lang w:eastAsia="en-US"/>
        </w:rPr>
        <w:t xml:space="preserve">- численность населения данной территории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w:t>
      </w:r>
    </w:p>
    <w:p w:rsidR="00CD6570" w:rsidRPr="00CD6570" w:rsidRDefault="00CD6570" w:rsidP="00CD6570">
      <w:pPr>
        <w:autoSpaceDE w:val="0"/>
        <w:autoSpaceDN w:val="0"/>
        <w:adjustRightInd w:val="0"/>
        <w:jc w:val="both"/>
        <w:rPr>
          <w:rFonts w:eastAsia="Calibri"/>
          <w:sz w:val="27"/>
          <w:szCs w:val="27"/>
          <w:lang w:eastAsia="en-US"/>
        </w:rPr>
      </w:pPr>
      <w:r w:rsidRPr="00CD6570">
        <w:rPr>
          <w:rFonts w:ascii="Times New Roman CYR" w:eastAsia="Calibri" w:hAnsi="Times New Roman CYR" w:cs="Times New Roman CYR"/>
          <w:lang w:eastAsia="en-US"/>
        </w:rPr>
        <w:t>Усть-Ярульского</w:t>
      </w:r>
      <w:r w:rsidRPr="00CD6570">
        <w:rPr>
          <w:rFonts w:eastAsia="Calibri"/>
          <w:bCs/>
          <w:sz w:val="27"/>
          <w:szCs w:val="27"/>
          <w:lang w:eastAsia="en-US"/>
        </w:rPr>
        <w:t xml:space="preserve"> сельсовета </w:t>
      </w:r>
      <w:r w:rsidRPr="00CD6570">
        <w:rPr>
          <w:rFonts w:eastAsia="Calibri"/>
          <w:sz w:val="27"/>
          <w:szCs w:val="27"/>
          <w:lang w:eastAsia="en-US"/>
        </w:rPr>
        <w:t>Ирбейского района Красноярского края, имеющего право на участие в проведении собрания или количество делегатов на конференцию;</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лица, ответственные за подготовку и проведение собраний, конференций.</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2.9. Решение о назначении собраний, конференций подлежит официальному опубликованию (обнародованию).</w:t>
      </w:r>
    </w:p>
    <w:p w:rsidR="00CD6570" w:rsidRPr="00CD6570" w:rsidRDefault="00CD6570" w:rsidP="00CD6570">
      <w:pPr>
        <w:autoSpaceDE w:val="0"/>
        <w:autoSpaceDN w:val="0"/>
        <w:adjustRightInd w:val="0"/>
        <w:ind w:firstLine="709"/>
        <w:jc w:val="both"/>
        <w:rPr>
          <w:rFonts w:eastAsia="Calibri"/>
          <w:sz w:val="27"/>
          <w:szCs w:val="27"/>
          <w:lang w:eastAsia="en-US"/>
        </w:rPr>
      </w:pPr>
    </w:p>
    <w:p w:rsidR="00CD6570" w:rsidRPr="00CD6570" w:rsidRDefault="00CD6570" w:rsidP="00CD6570">
      <w:pPr>
        <w:ind w:firstLine="709"/>
        <w:jc w:val="center"/>
        <w:rPr>
          <w:b/>
          <w:bCs/>
          <w:sz w:val="27"/>
          <w:szCs w:val="27"/>
        </w:rPr>
      </w:pPr>
      <w:r w:rsidRPr="00CD6570">
        <w:rPr>
          <w:b/>
          <w:bCs/>
          <w:sz w:val="27"/>
          <w:szCs w:val="27"/>
        </w:rPr>
        <w:t>3. ОПОВЕЩЕНИЕ ГРАЖДАН О СОБРАНИЯХ, КОНФЕРЕНЦИЯХ</w:t>
      </w:r>
    </w:p>
    <w:p w:rsidR="00CD6570" w:rsidRPr="00CD6570" w:rsidRDefault="00CD6570" w:rsidP="00CD6570">
      <w:pPr>
        <w:ind w:firstLine="709"/>
        <w:jc w:val="center"/>
        <w:rPr>
          <w:b/>
          <w:bCs/>
          <w:sz w:val="27"/>
          <w:szCs w:val="27"/>
        </w:rPr>
      </w:pP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3.1. </w:t>
      </w:r>
      <w:proofErr w:type="gramStart"/>
      <w:r w:rsidRPr="00CD6570">
        <w:rPr>
          <w:rFonts w:eastAsia="Calibri"/>
          <w:sz w:val="27"/>
          <w:szCs w:val="27"/>
          <w:lang w:eastAsia="en-US"/>
        </w:rPr>
        <w:t>Инициатор проведения собрания, конференции не позднее чем через семь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roofErr w:type="gramEnd"/>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3.2. Инициатор проведения собрания, конференции самостоятельно, с учетом местных условий, определяет способ оповещения граждан.</w:t>
      </w:r>
    </w:p>
    <w:p w:rsidR="00CD6570" w:rsidRPr="00CD6570" w:rsidRDefault="00CD6570" w:rsidP="00CD6570">
      <w:pPr>
        <w:autoSpaceDE w:val="0"/>
        <w:autoSpaceDN w:val="0"/>
        <w:adjustRightInd w:val="0"/>
        <w:ind w:firstLine="709"/>
        <w:jc w:val="both"/>
        <w:rPr>
          <w:rFonts w:eastAsia="Calibri"/>
          <w:sz w:val="27"/>
          <w:szCs w:val="27"/>
          <w:lang w:eastAsia="en-US"/>
        </w:rPr>
      </w:pPr>
    </w:p>
    <w:p w:rsidR="00CD6570" w:rsidRPr="00CD6570" w:rsidRDefault="00CD6570" w:rsidP="00CD6570">
      <w:pPr>
        <w:ind w:firstLine="709"/>
        <w:jc w:val="center"/>
        <w:rPr>
          <w:b/>
          <w:bCs/>
          <w:sz w:val="27"/>
          <w:szCs w:val="27"/>
        </w:rPr>
      </w:pPr>
      <w:r w:rsidRPr="00CD6570">
        <w:rPr>
          <w:b/>
          <w:bCs/>
          <w:sz w:val="27"/>
          <w:szCs w:val="27"/>
        </w:rPr>
        <w:t xml:space="preserve">4. ПОРЯДОК ПРОВЕДЕНИЯ СОБРАНИЯ </w:t>
      </w:r>
    </w:p>
    <w:p w:rsidR="00CD6570" w:rsidRPr="00CD6570" w:rsidRDefault="00CD6570" w:rsidP="00CD6570">
      <w:pPr>
        <w:ind w:firstLine="709"/>
        <w:jc w:val="center"/>
        <w:rPr>
          <w:b/>
          <w:bCs/>
          <w:sz w:val="27"/>
          <w:szCs w:val="27"/>
        </w:rPr>
      </w:pP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lastRenderedPageBreak/>
        <w:t>4.1. Собрание граждан проводится, если общее число граждан, имеющих право на участие в собрании, не превышает тридцати  человек.</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4.2. Регистрация участников собрания проводится непосредственно перед его проведением ответственными лицами.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4.3. Собрание открывается ответственным за его проведение лицом, либо одним из членов инициативной группы.</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4.4. Для подсчета голосов при проведении голосования из числа участников собрания избирается счетная комиссия.</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4.5. В голосовании участвуют только граждане, включенные в список участников собрания, зарегистрированные в качестве участников собрания.</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4.6.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4.7. Протокол собрания оформляется в соответствии с настоящим Положением. Решение собрания в течение семи дней доводится до сведения органов местного самоуправления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w:t>
      </w:r>
      <w:r w:rsidRPr="00CD6570">
        <w:rPr>
          <w:rFonts w:eastAsia="Calibri"/>
          <w:sz w:val="27"/>
          <w:szCs w:val="27"/>
          <w:lang w:eastAsia="en-US"/>
        </w:rPr>
        <w:t xml:space="preserve"> Ирбейского района Красноярского края и заинтересованных лиц.</w:t>
      </w:r>
    </w:p>
    <w:p w:rsidR="00CD6570" w:rsidRPr="00CD6570" w:rsidRDefault="00CD6570" w:rsidP="00CD6570">
      <w:pPr>
        <w:autoSpaceDE w:val="0"/>
        <w:autoSpaceDN w:val="0"/>
        <w:adjustRightInd w:val="0"/>
        <w:ind w:firstLine="709"/>
        <w:jc w:val="both"/>
        <w:rPr>
          <w:rFonts w:eastAsia="Calibri"/>
          <w:sz w:val="27"/>
          <w:szCs w:val="27"/>
          <w:lang w:eastAsia="en-US"/>
        </w:rPr>
      </w:pPr>
    </w:p>
    <w:p w:rsidR="00CD6570" w:rsidRPr="00CD6570" w:rsidRDefault="00CD6570" w:rsidP="00CD6570">
      <w:pPr>
        <w:ind w:firstLine="709"/>
        <w:jc w:val="center"/>
        <w:rPr>
          <w:b/>
          <w:bCs/>
          <w:sz w:val="27"/>
          <w:szCs w:val="27"/>
        </w:rPr>
      </w:pPr>
      <w:r w:rsidRPr="00CD6570">
        <w:rPr>
          <w:b/>
          <w:bCs/>
          <w:sz w:val="27"/>
          <w:szCs w:val="27"/>
        </w:rPr>
        <w:t>5. ПОЛНОМОЧИЯ СОБРАНИЯ (КОНФЕРЕНЦИИ)</w:t>
      </w:r>
    </w:p>
    <w:p w:rsidR="00CD6570" w:rsidRPr="00CD6570" w:rsidRDefault="00CD6570" w:rsidP="00CD6570">
      <w:pPr>
        <w:ind w:firstLine="709"/>
        <w:jc w:val="center"/>
        <w:rPr>
          <w:b/>
          <w:bCs/>
          <w:sz w:val="27"/>
          <w:szCs w:val="27"/>
        </w:rPr>
      </w:pP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5.1. К полномочиям собрания (конференции) относятся:</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iCs/>
          <w:sz w:val="27"/>
          <w:szCs w:val="27"/>
          <w:lang w:eastAsia="en-US"/>
        </w:rPr>
        <w:t>- </w:t>
      </w:r>
      <w:r w:rsidRPr="00CD6570">
        <w:rPr>
          <w:rFonts w:eastAsia="Calibri"/>
          <w:sz w:val="27"/>
          <w:szCs w:val="27"/>
          <w:lang w:eastAsia="en-US"/>
        </w:rPr>
        <w:t>обсуждение вопросов внесения инициативных проектов и их рассмотрения;</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внесение предложений и рекомендаций по обсуждаемым вопросам на собрании;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осуществление иных полномочий, предусмотренных действующим законодательством.</w:t>
      </w:r>
    </w:p>
    <w:p w:rsidR="00CD6570" w:rsidRPr="00CD6570" w:rsidRDefault="00CD6570" w:rsidP="00CD6570">
      <w:pPr>
        <w:autoSpaceDE w:val="0"/>
        <w:autoSpaceDN w:val="0"/>
        <w:adjustRightInd w:val="0"/>
        <w:ind w:firstLine="709"/>
        <w:jc w:val="both"/>
        <w:rPr>
          <w:rFonts w:eastAsia="Calibri"/>
          <w:sz w:val="27"/>
          <w:szCs w:val="27"/>
          <w:lang w:eastAsia="en-US"/>
        </w:rPr>
      </w:pPr>
    </w:p>
    <w:p w:rsidR="00CD6570" w:rsidRPr="00CD6570" w:rsidRDefault="00CD6570" w:rsidP="00CD6570">
      <w:pPr>
        <w:ind w:firstLine="709"/>
        <w:jc w:val="center"/>
        <w:rPr>
          <w:b/>
          <w:bCs/>
          <w:sz w:val="27"/>
          <w:szCs w:val="27"/>
        </w:rPr>
      </w:pPr>
      <w:r w:rsidRPr="00CD6570">
        <w:rPr>
          <w:b/>
          <w:bCs/>
          <w:sz w:val="27"/>
          <w:szCs w:val="27"/>
        </w:rPr>
        <w:t>6. ИТОГИ СОБРАНИЙ (КОНФЕРЕНЦИЙ)</w:t>
      </w:r>
    </w:p>
    <w:p w:rsidR="00CD6570" w:rsidRPr="00CD6570" w:rsidRDefault="00CD6570" w:rsidP="00CD6570">
      <w:pPr>
        <w:ind w:firstLine="709"/>
        <w:jc w:val="center"/>
        <w:rPr>
          <w:b/>
          <w:bCs/>
          <w:sz w:val="27"/>
          <w:szCs w:val="27"/>
        </w:rPr>
      </w:pP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6.1. Ход и итоги собрания (конференции) оформляются протоколом. </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Протокол должен содержать следующие данные:</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дата, время и место проведения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инициатор проведения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состав президиума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состав счетной комиссии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адреса домов и номера подъездов, жители которых участвуют в собрании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количество граждан, имеющих право на участие в собрании или делегатов, избранных на конференцию;</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количество граждан, зарегистрированных в качестве участников собрания или делегатов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lastRenderedPageBreak/>
        <w:t>- полная формулировка рассматриваемого инициативного проекта (проектов), выносимого на голосование;</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результаты голосования и принятое решение;</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подпись председателя и секретаря собрания (конференции).</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w:t>
      </w:r>
      <w:r w:rsidRPr="00CD6570">
        <w:rPr>
          <w:rFonts w:eastAsia="Calibri"/>
          <w:sz w:val="27"/>
          <w:szCs w:val="27"/>
          <w:lang w:eastAsia="en-US"/>
        </w:rPr>
        <w:t>Ирбейского района Красноярского края.</w:t>
      </w: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w:t>
      </w:r>
      <w:r w:rsidRPr="00CD6570">
        <w:rPr>
          <w:rFonts w:eastAsia="Calibri"/>
          <w:sz w:val="27"/>
          <w:szCs w:val="27"/>
          <w:lang w:eastAsia="en-US"/>
        </w:rPr>
        <w:t xml:space="preserve"> Ирбейского района Красноярского края, к компетенции которых отнесено решение содержащихся в обращениях вопросов, в течение 30 дней со дня поступления с направлением письменного ответа.</w:t>
      </w:r>
    </w:p>
    <w:p w:rsidR="00CD6570" w:rsidRPr="00CD6570" w:rsidRDefault="00CD6570" w:rsidP="00CD6570">
      <w:pPr>
        <w:autoSpaceDE w:val="0"/>
        <w:autoSpaceDN w:val="0"/>
        <w:adjustRightInd w:val="0"/>
        <w:ind w:firstLine="709"/>
        <w:jc w:val="both"/>
        <w:rPr>
          <w:rFonts w:eastAsia="Calibri"/>
          <w:i/>
          <w:sz w:val="27"/>
          <w:szCs w:val="27"/>
          <w:lang w:eastAsia="en-US"/>
        </w:rPr>
      </w:pPr>
      <w:r w:rsidRPr="00CD6570">
        <w:rPr>
          <w:rFonts w:eastAsia="Calibri"/>
          <w:sz w:val="27"/>
          <w:szCs w:val="27"/>
          <w:lang w:eastAsia="en-US"/>
        </w:rPr>
        <w:t>6.4. Итоги собраний (конференций) подлежат официальному опубликованию (обнародованию).</w:t>
      </w:r>
    </w:p>
    <w:p w:rsidR="00CD6570" w:rsidRPr="00CD6570" w:rsidRDefault="00CD6570" w:rsidP="00CD6570">
      <w:pPr>
        <w:autoSpaceDE w:val="0"/>
        <w:autoSpaceDN w:val="0"/>
        <w:adjustRightInd w:val="0"/>
        <w:ind w:firstLine="709"/>
        <w:jc w:val="both"/>
        <w:rPr>
          <w:rFonts w:eastAsia="Calibri"/>
          <w:i/>
          <w:sz w:val="27"/>
          <w:szCs w:val="27"/>
          <w:lang w:eastAsia="en-US"/>
        </w:rPr>
      </w:pPr>
    </w:p>
    <w:p w:rsidR="00CD6570" w:rsidRPr="00CD6570" w:rsidRDefault="00CD6570" w:rsidP="00CD6570">
      <w:pPr>
        <w:ind w:firstLine="709"/>
        <w:jc w:val="center"/>
        <w:rPr>
          <w:b/>
          <w:bCs/>
          <w:sz w:val="27"/>
          <w:szCs w:val="27"/>
        </w:rPr>
      </w:pPr>
      <w:r w:rsidRPr="00CD6570">
        <w:rPr>
          <w:b/>
          <w:bCs/>
          <w:sz w:val="27"/>
          <w:szCs w:val="27"/>
        </w:rPr>
        <w:t>7. ФИНАНСИРОВАНИЕ МЕРОПРИЯТИЙ</w:t>
      </w:r>
    </w:p>
    <w:p w:rsidR="00CD6570" w:rsidRPr="00CD6570" w:rsidRDefault="00CD6570" w:rsidP="00CD6570">
      <w:pPr>
        <w:ind w:firstLine="709"/>
        <w:jc w:val="center"/>
        <w:rPr>
          <w:b/>
          <w:bCs/>
          <w:sz w:val="27"/>
          <w:szCs w:val="27"/>
        </w:rPr>
      </w:pPr>
    </w:p>
    <w:p w:rsidR="00CD6570" w:rsidRPr="00CD6570" w:rsidRDefault="00CD6570" w:rsidP="00CD6570">
      <w:pPr>
        <w:autoSpaceDE w:val="0"/>
        <w:autoSpaceDN w:val="0"/>
        <w:adjustRightInd w:val="0"/>
        <w:ind w:firstLine="709"/>
        <w:jc w:val="both"/>
        <w:rPr>
          <w:rFonts w:eastAsia="Calibri"/>
          <w:sz w:val="27"/>
          <w:szCs w:val="27"/>
          <w:lang w:eastAsia="en-US"/>
        </w:rPr>
      </w:pPr>
      <w:r w:rsidRPr="00CD6570">
        <w:rPr>
          <w:rFonts w:eastAsia="Calibri"/>
          <w:sz w:val="27"/>
          <w:szCs w:val="27"/>
          <w:lang w:eastAsia="en-US"/>
        </w:rPr>
        <w:t xml:space="preserve">7.1. Финансовое обеспечение мероприятий, связанных с подготовкой и проведением собраний (конференций) является расходным обязательством </w:t>
      </w:r>
      <w:r w:rsidRPr="00CD6570">
        <w:rPr>
          <w:rFonts w:eastAsia="Calibri"/>
          <w:bCs/>
          <w:sz w:val="27"/>
          <w:szCs w:val="27"/>
          <w:lang w:eastAsia="en-US"/>
        </w:rPr>
        <w:t>администрации</w:t>
      </w:r>
      <w:r w:rsidRPr="00CD6570">
        <w:rPr>
          <w:rFonts w:ascii="Times New Roman CYR" w:eastAsia="Calibri" w:hAnsi="Times New Roman CYR" w:cs="Times New Roman CYR"/>
          <w:lang w:eastAsia="en-US"/>
        </w:rPr>
        <w:t xml:space="preserve"> Усть-Ярульского</w:t>
      </w:r>
      <w:r w:rsidRPr="00CD6570">
        <w:rPr>
          <w:rFonts w:eastAsia="Calibri"/>
          <w:bCs/>
          <w:sz w:val="27"/>
          <w:szCs w:val="27"/>
          <w:lang w:eastAsia="en-US"/>
        </w:rPr>
        <w:t xml:space="preserve"> сельсовета </w:t>
      </w:r>
      <w:r w:rsidRPr="00CD6570">
        <w:rPr>
          <w:rFonts w:eastAsia="Calibri"/>
          <w:sz w:val="27"/>
          <w:szCs w:val="27"/>
          <w:lang w:eastAsia="en-US"/>
        </w:rPr>
        <w:t>Ирбейского района Красноярского края.</w:t>
      </w:r>
    </w:p>
    <w:p w:rsidR="00CD6570" w:rsidRPr="00CD6570" w:rsidRDefault="00CD6570" w:rsidP="00CD6570">
      <w:pPr>
        <w:tabs>
          <w:tab w:val="num" w:pos="567"/>
        </w:tabs>
        <w:ind w:right="-1"/>
        <w:rPr>
          <w:sz w:val="28"/>
          <w:szCs w:val="28"/>
        </w:rPr>
      </w:pPr>
    </w:p>
    <w:p w:rsidR="00CD6570" w:rsidRPr="00CD6570" w:rsidRDefault="00CD6570" w:rsidP="00CD6570">
      <w:pPr>
        <w:tabs>
          <w:tab w:val="num" w:pos="567"/>
        </w:tabs>
        <w:ind w:right="-1"/>
        <w:rPr>
          <w:sz w:val="28"/>
          <w:szCs w:val="28"/>
        </w:rPr>
      </w:pPr>
    </w:p>
    <w:p w:rsidR="00CD6570" w:rsidRPr="00CD6570" w:rsidRDefault="00CD6570" w:rsidP="00CD6570">
      <w:pPr>
        <w:rPr>
          <w:sz w:val="16"/>
          <w:szCs w:val="16"/>
        </w:rPr>
      </w:pPr>
    </w:p>
    <w:p w:rsidR="00CD6570" w:rsidRPr="00CD6570" w:rsidRDefault="00CD6570" w:rsidP="00CD6570">
      <w:pPr>
        <w:rPr>
          <w:sz w:val="16"/>
          <w:szCs w:val="16"/>
        </w:rPr>
      </w:pPr>
      <w:r w:rsidRPr="00CD6570">
        <w:t xml:space="preserve">                                               </w:t>
      </w: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p w:rsidR="00CD6570" w:rsidRDefault="00CD6570" w:rsidP="006D62F0">
      <w:pPr>
        <w:jc w:val="right"/>
        <w:rPr>
          <w:color w:val="000000"/>
        </w:rPr>
      </w:pPr>
    </w:p>
    <w:tbl>
      <w:tblPr>
        <w:tblW w:w="10655" w:type="dxa"/>
        <w:tblInd w:w="-360" w:type="dxa"/>
        <w:tblCellMar>
          <w:left w:w="0" w:type="dxa"/>
          <w:right w:w="0" w:type="dxa"/>
        </w:tblCellMar>
        <w:tblLook w:val="0000" w:firstRow="0" w:lastRow="0" w:firstColumn="0" w:lastColumn="0" w:noHBand="0" w:noVBand="0"/>
      </w:tblPr>
      <w:tblGrid>
        <w:gridCol w:w="1048"/>
        <w:gridCol w:w="1048"/>
        <w:gridCol w:w="1048"/>
        <w:gridCol w:w="1048"/>
        <w:gridCol w:w="1056"/>
        <w:gridCol w:w="1056"/>
        <w:gridCol w:w="1056"/>
        <w:gridCol w:w="1056"/>
        <w:gridCol w:w="1343"/>
        <w:gridCol w:w="1056"/>
      </w:tblGrid>
      <w:tr w:rsidR="00CD6570" w:rsidRPr="00CD6570" w:rsidTr="00CD6570">
        <w:trPr>
          <w:trHeight w:val="1080"/>
        </w:trPr>
        <w:tc>
          <w:tcPr>
            <w:tcW w:w="1032" w:type="dxa"/>
            <w:tcBorders>
              <w:top w:val="nil"/>
              <w:left w:val="nil"/>
              <w:bottom w:val="nil"/>
              <w:right w:val="nil"/>
            </w:tcBorders>
            <w:noWrap/>
            <w:vAlign w:val="bottom"/>
          </w:tcPr>
          <w:p w:rsidR="00CD6570" w:rsidRPr="00CD6570" w:rsidRDefault="00CD6570" w:rsidP="00CD6570">
            <w:pPr>
              <w:rPr>
                <w:sz w:val="20"/>
                <w:szCs w:val="20"/>
              </w:rPr>
            </w:pPr>
          </w:p>
        </w:tc>
        <w:tc>
          <w:tcPr>
            <w:tcW w:w="1032" w:type="dxa"/>
            <w:tcBorders>
              <w:top w:val="nil"/>
              <w:left w:val="nil"/>
              <w:bottom w:val="nil"/>
              <w:right w:val="nil"/>
            </w:tcBorders>
            <w:noWrap/>
            <w:vAlign w:val="bottom"/>
          </w:tcPr>
          <w:p w:rsidR="00CD6570" w:rsidRPr="00CD6570" w:rsidRDefault="00CD6570" w:rsidP="00CD6570">
            <w:pPr>
              <w:rPr>
                <w:sz w:val="20"/>
                <w:szCs w:val="20"/>
              </w:rPr>
            </w:pPr>
          </w:p>
        </w:tc>
        <w:tc>
          <w:tcPr>
            <w:tcW w:w="1032" w:type="dxa"/>
            <w:tcBorders>
              <w:top w:val="nil"/>
              <w:left w:val="nil"/>
              <w:bottom w:val="nil"/>
              <w:right w:val="nil"/>
            </w:tcBorders>
            <w:noWrap/>
            <w:vAlign w:val="bottom"/>
          </w:tcPr>
          <w:p w:rsidR="00CD6570" w:rsidRPr="00CD6570" w:rsidRDefault="00CD6570" w:rsidP="00CD6570">
            <w:pPr>
              <w:rPr>
                <w:sz w:val="20"/>
                <w:szCs w:val="20"/>
              </w:rPr>
            </w:pPr>
          </w:p>
        </w:tc>
        <w:tc>
          <w:tcPr>
            <w:tcW w:w="1032" w:type="dxa"/>
            <w:tcBorders>
              <w:top w:val="nil"/>
              <w:left w:val="nil"/>
              <w:bottom w:val="nil"/>
              <w:right w:val="nil"/>
            </w:tcBorders>
            <w:noWrap/>
            <w:vAlign w:val="bottom"/>
          </w:tcPr>
          <w:p w:rsidR="00CD6570" w:rsidRPr="00CD6570" w:rsidRDefault="00CD6570" w:rsidP="00CD6570">
            <w:pPr>
              <w:rPr>
                <w:sz w:val="20"/>
                <w:szCs w:val="20"/>
              </w:rPr>
            </w:pPr>
          </w:p>
        </w:tc>
        <w:tc>
          <w:tcPr>
            <w:tcW w:w="1040" w:type="dxa"/>
            <w:tcBorders>
              <w:top w:val="nil"/>
              <w:left w:val="nil"/>
              <w:bottom w:val="nil"/>
              <w:right w:val="nil"/>
            </w:tcBorders>
            <w:noWrap/>
            <w:vAlign w:val="bottom"/>
          </w:tcPr>
          <w:p w:rsidR="00CD6570" w:rsidRPr="00CD6570" w:rsidRDefault="00CD6570" w:rsidP="00CD6570">
            <w:pPr>
              <w:rPr>
                <w:rFonts w:ascii="Arial" w:hAnsi="Arial"/>
                <w:sz w:val="20"/>
                <w:szCs w:val="20"/>
              </w:rPr>
            </w:pPr>
            <w:r>
              <w:rPr>
                <w:rFonts w:ascii="Arial" w:hAnsi="Arial"/>
                <w:noProof/>
                <w:sz w:val="20"/>
                <w:szCs w:val="20"/>
              </w:rPr>
              <w:drawing>
                <wp:anchor distT="0" distB="0" distL="114300" distR="114300" simplePos="0" relativeHeight="251677696" behindDoc="0" locked="0" layoutInCell="1" allowOverlap="1" wp14:anchorId="00C811D0" wp14:editId="166018A1">
                  <wp:simplePos x="0" y="0"/>
                  <wp:positionH relativeFrom="column">
                    <wp:posOffset>381635</wp:posOffset>
                  </wp:positionH>
                  <wp:positionV relativeFrom="paragraph">
                    <wp:posOffset>-19050</wp:posOffset>
                  </wp:positionV>
                  <wp:extent cx="579120" cy="704215"/>
                  <wp:effectExtent l="0" t="0" r="0" b="63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570" w:rsidRPr="00CD6570" w:rsidRDefault="00CD6570" w:rsidP="00CD6570">
            <w:pPr>
              <w:rPr>
                <w:rFonts w:ascii="Arial" w:hAnsi="Arial"/>
                <w:sz w:val="20"/>
                <w:szCs w:val="20"/>
              </w:rPr>
            </w:pPr>
          </w:p>
        </w:tc>
        <w:tc>
          <w:tcPr>
            <w:tcW w:w="1040" w:type="dxa"/>
            <w:tcBorders>
              <w:top w:val="nil"/>
              <w:left w:val="nil"/>
              <w:bottom w:val="nil"/>
              <w:right w:val="nil"/>
            </w:tcBorders>
            <w:noWrap/>
            <w:vAlign w:val="bottom"/>
          </w:tcPr>
          <w:p w:rsidR="00CD6570" w:rsidRPr="00CD6570" w:rsidRDefault="00CD6570" w:rsidP="00CD6570">
            <w:pPr>
              <w:rPr>
                <w:sz w:val="20"/>
                <w:szCs w:val="20"/>
              </w:rPr>
            </w:pPr>
          </w:p>
        </w:tc>
        <w:tc>
          <w:tcPr>
            <w:tcW w:w="1040" w:type="dxa"/>
            <w:tcBorders>
              <w:top w:val="nil"/>
              <w:left w:val="nil"/>
              <w:bottom w:val="nil"/>
              <w:right w:val="nil"/>
            </w:tcBorders>
            <w:noWrap/>
            <w:vAlign w:val="bottom"/>
          </w:tcPr>
          <w:p w:rsidR="00CD6570" w:rsidRPr="00CD6570" w:rsidRDefault="00CD6570" w:rsidP="00CD6570">
            <w:pPr>
              <w:rPr>
                <w:sz w:val="20"/>
                <w:szCs w:val="20"/>
              </w:rPr>
            </w:pPr>
          </w:p>
        </w:tc>
        <w:tc>
          <w:tcPr>
            <w:tcW w:w="1040" w:type="dxa"/>
            <w:tcBorders>
              <w:top w:val="nil"/>
              <w:left w:val="nil"/>
              <w:bottom w:val="nil"/>
              <w:right w:val="nil"/>
            </w:tcBorders>
            <w:noWrap/>
            <w:vAlign w:val="bottom"/>
          </w:tcPr>
          <w:p w:rsidR="00CD6570" w:rsidRPr="00CD6570" w:rsidRDefault="00CD6570" w:rsidP="00CD6570">
            <w:pPr>
              <w:rPr>
                <w:sz w:val="20"/>
                <w:szCs w:val="20"/>
              </w:rPr>
            </w:pPr>
          </w:p>
        </w:tc>
        <w:tc>
          <w:tcPr>
            <w:tcW w:w="1327" w:type="dxa"/>
            <w:tcBorders>
              <w:top w:val="nil"/>
              <w:left w:val="nil"/>
              <w:bottom w:val="nil"/>
              <w:right w:val="nil"/>
            </w:tcBorders>
            <w:noWrap/>
            <w:vAlign w:val="bottom"/>
          </w:tcPr>
          <w:p w:rsidR="00CD6570" w:rsidRPr="00CD6570" w:rsidRDefault="00CD6570" w:rsidP="00CD6570">
            <w:pPr>
              <w:rPr>
                <w:sz w:val="20"/>
                <w:szCs w:val="20"/>
              </w:rPr>
            </w:pPr>
          </w:p>
        </w:tc>
        <w:tc>
          <w:tcPr>
            <w:tcW w:w="1040" w:type="dxa"/>
            <w:tcBorders>
              <w:top w:val="nil"/>
              <w:left w:val="nil"/>
              <w:bottom w:val="nil"/>
              <w:right w:val="nil"/>
            </w:tcBorders>
            <w:noWrap/>
            <w:vAlign w:val="bottom"/>
          </w:tcPr>
          <w:p w:rsidR="00CD6570" w:rsidRPr="00CD6570" w:rsidRDefault="00CD6570" w:rsidP="00CD6570">
            <w:pPr>
              <w:rPr>
                <w:sz w:val="20"/>
                <w:szCs w:val="20"/>
              </w:rPr>
            </w:pPr>
          </w:p>
        </w:tc>
      </w:tr>
      <w:tr w:rsidR="00CD6570" w:rsidRPr="00CD6570" w:rsidTr="00CD6570">
        <w:trPr>
          <w:trHeight w:val="345"/>
        </w:trPr>
        <w:tc>
          <w:tcPr>
            <w:tcW w:w="0" w:type="auto"/>
            <w:gridSpan w:val="10"/>
            <w:tcBorders>
              <w:top w:val="nil"/>
              <w:left w:val="nil"/>
              <w:bottom w:val="nil"/>
              <w:right w:val="nil"/>
            </w:tcBorders>
            <w:noWrap/>
            <w:vAlign w:val="bottom"/>
          </w:tcPr>
          <w:p w:rsidR="00CD6570" w:rsidRPr="00CD6570" w:rsidRDefault="00CD6570" w:rsidP="00CD6570">
            <w:pPr>
              <w:jc w:val="center"/>
              <w:rPr>
                <w:sz w:val="32"/>
                <w:szCs w:val="32"/>
              </w:rPr>
            </w:pPr>
            <w:r w:rsidRPr="00CD6570">
              <w:rPr>
                <w:sz w:val="32"/>
                <w:szCs w:val="32"/>
              </w:rPr>
              <w:t xml:space="preserve">Усть-Ярульский сельский </w:t>
            </w:r>
            <w:r w:rsidRPr="00CD6570">
              <w:rPr>
                <w:rFonts w:hint="eastAsia"/>
                <w:sz w:val="32"/>
                <w:szCs w:val="32"/>
              </w:rPr>
              <w:t>Совет</w:t>
            </w:r>
            <w:r w:rsidRPr="00CD6570">
              <w:rPr>
                <w:sz w:val="32"/>
                <w:szCs w:val="32"/>
              </w:rPr>
              <w:t xml:space="preserve"> </w:t>
            </w:r>
            <w:r w:rsidRPr="00CD6570">
              <w:rPr>
                <w:rFonts w:hint="eastAsia"/>
                <w:sz w:val="32"/>
                <w:szCs w:val="32"/>
              </w:rPr>
              <w:t>депутатов</w:t>
            </w:r>
          </w:p>
        </w:tc>
      </w:tr>
      <w:tr w:rsidR="00CD6570" w:rsidRPr="00CD6570" w:rsidTr="00CD6570">
        <w:trPr>
          <w:trHeight w:val="405"/>
        </w:trPr>
        <w:tc>
          <w:tcPr>
            <w:tcW w:w="0" w:type="auto"/>
            <w:gridSpan w:val="10"/>
            <w:tcBorders>
              <w:top w:val="nil"/>
              <w:left w:val="nil"/>
              <w:bottom w:val="nil"/>
              <w:right w:val="nil"/>
            </w:tcBorders>
            <w:noWrap/>
            <w:vAlign w:val="bottom"/>
          </w:tcPr>
          <w:p w:rsidR="00CD6570" w:rsidRPr="00CD6570" w:rsidRDefault="00CD6570" w:rsidP="00CD6570">
            <w:pPr>
              <w:jc w:val="center"/>
              <w:rPr>
                <w:sz w:val="32"/>
                <w:szCs w:val="32"/>
              </w:rPr>
            </w:pPr>
            <w:r w:rsidRPr="00CD6570">
              <w:rPr>
                <w:sz w:val="32"/>
                <w:szCs w:val="32"/>
              </w:rPr>
              <w:t xml:space="preserve">Ирбейского района </w:t>
            </w:r>
            <w:r w:rsidRPr="00CD6570">
              <w:rPr>
                <w:rFonts w:hint="eastAsia"/>
                <w:sz w:val="32"/>
                <w:szCs w:val="32"/>
              </w:rPr>
              <w:t>Красноярского</w:t>
            </w:r>
            <w:r w:rsidRPr="00CD6570">
              <w:rPr>
                <w:sz w:val="32"/>
                <w:szCs w:val="32"/>
              </w:rPr>
              <w:t xml:space="preserve"> </w:t>
            </w:r>
            <w:r w:rsidRPr="00CD6570">
              <w:rPr>
                <w:rFonts w:hint="eastAsia"/>
                <w:sz w:val="32"/>
                <w:szCs w:val="32"/>
              </w:rPr>
              <w:t>края</w:t>
            </w:r>
          </w:p>
        </w:tc>
      </w:tr>
      <w:tr w:rsidR="00CD6570" w:rsidRPr="00CD6570" w:rsidTr="00CD6570">
        <w:trPr>
          <w:trHeight w:val="720"/>
        </w:trPr>
        <w:tc>
          <w:tcPr>
            <w:tcW w:w="0" w:type="auto"/>
            <w:gridSpan w:val="10"/>
            <w:tcBorders>
              <w:top w:val="nil"/>
              <w:left w:val="nil"/>
              <w:bottom w:val="nil"/>
              <w:right w:val="nil"/>
            </w:tcBorders>
            <w:noWrap/>
            <w:vAlign w:val="bottom"/>
          </w:tcPr>
          <w:p w:rsidR="00CD6570" w:rsidRPr="00CD6570" w:rsidRDefault="00CD6570" w:rsidP="00CD6570">
            <w:pPr>
              <w:rPr>
                <w:sz w:val="56"/>
                <w:szCs w:val="56"/>
              </w:rPr>
            </w:pPr>
            <w:r w:rsidRPr="00CD6570">
              <w:rPr>
                <w:sz w:val="56"/>
                <w:szCs w:val="56"/>
              </w:rPr>
              <w:t xml:space="preserve">                        </w:t>
            </w:r>
            <w:proofErr w:type="gramStart"/>
            <w:r w:rsidRPr="00CD6570">
              <w:rPr>
                <w:rFonts w:hint="eastAsia"/>
                <w:sz w:val="56"/>
                <w:szCs w:val="56"/>
              </w:rPr>
              <w:t>Р</w:t>
            </w:r>
            <w:proofErr w:type="gramEnd"/>
            <w:r w:rsidRPr="00CD6570">
              <w:rPr>
                <w:sz w:val="56"/>
                <w:szCs w:val="56"/>
              </w:rPr>
              <w:t xml:space="preserve"> </w:t>
            </w:r>
            <w:r w:rsidRPr="00CD6570">
              <w:rPr>
                <w:rFonts w:hint="eastAsia"/>
                <w:sz w:val="56"/>
                <w:szCs w:val="56"/>
              </w:rPr>
              <w:t>Е</w:t>
            </w:r>
            <w:r w:rsidRPr="00CD6570">
              <w:rPr>
                <w:sz w:val="56"/>
                <w:szCs w:val="56"/>
              </w:rPr>
              <w:t xml:space="preserve"> </w:t>
            </w:r>
            <w:r w:rsidRPr="00CD6570">
              <w:rPr>
                <w:rFonts w:hint="eastAsia"/>
                <w:sz w:val="56"/>
                <w:szCs w:val="56"/>
              </w:rPr>
              <w:t>Ш</w:t>
            </w:r>
            <w:r w:rsidRPr="00CD6570">
              <w:rPr>
                <w:sz w:val="56"/>
                <w:szCs w:val="56"/>
              </w:rPr>
              <w:t xml:space="preserve"> </w:t>
            </w:r>
            <w:r w:rsidRPr="00CD6570">
              <w:rPr>
                <w:rFonts w:hint="eastAsia"/>
                <w:sz w:val="56"/>
                <w:szCs w:val="56"/>
              </w:rPr>
              <w:t>Е</w:t>
            </w:r>
            <w:r w:rsidRPr="00CD6570">
              <w:rPr>
                <w:sz w:val="56"/>
                <w:szCs w:val="56"/>
              </w:rPr>
              <w:t xml:space="preserve"> </w:t>
            </w:r>
            <w:r w:rsidRPr="00CD6570">
              <w:rPr>
                <w:rFonts w:hint="eastAsia"/>
                <w:sz w:val="56"/>
                <w:szCs w:val="56"/>
              </w:rPr>
              <w:t>Н</w:t>
            </w:r>
            <w:r w:rsidRPr="00CD6570">
              <w:rPr>
                <w:sz w:val="56"/>
                <w:szCs w:val="56"/>
              </w:rPr>
              <w:t xml:space="preserve"> </w:t>
            </w:r>
            <w:r w:rsidRPr="00CD6570">
              <w:rPr>
                <w:rFonts w:hint="eastAsia"/>
                <w:sz w:val="56"/>
                <w:szCs w:val="56"/>
              </w:rPr>
              <w:t>И</w:t>
            </w:r>
            <w:r w:rsidRPr="00CD6570">
              <w:rPr>
                <w:sz w:val="56"/>
                <w:szCs w:val="56"/>
              </w:rPr>
              <w:t xml:space="preserve"> Е</w:t>
            </w:r>
          </w:p>
        </w:tc>
      </w:tr>
      <w:tr w:rsidR="00CD6570" w:rsidRPr="00CD6570" w:rsidTr="00CD6570">
        <w:trPr>
          <w:trHeight w:val="255"/>
        </w:trPr>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c>
          <w:tcPr>
            <w:tcW w:w="0" w:type="auto"/>
            <w:tcBorders>
              <w:top w:val="nil"/>
              <w:left w:val="nil"/>
              <w:bottom w:val="nil"/>
              <w:right w:val="nil"/>
            </w:tcBorders>
            <w:noWrap/>
            <w:vAlign w:val="bottom"/>
          </w:tcPr>
          <w:p w:rsidR="00CD6570" w:rsidRPr="00CD6570" w:rsidRDefault="00CD6570" w:rsidP="00CD6570">
            <w:pPr>
              <w:rPr>
                <w:sz w:val="20"/>
                <w:szCs w:val="20"/>
              </w:rPr>
            </w:pPr>
          </w:p>
        </w:tc>
      </w:tr>
      <w:tr w:rsidR="00CD6570" w:rsidRPr="00CD6570" w:rsidTr="00CD6570">
        <w:trPr>
          <w:trHeight w:val="375"/>
        </w:trPr>
        <w:tc>
          <w:tcPr>
            <w:tcW w:w="0" w:type="auto"/>
            <w:gridSpan w:val="4"/>
            <w:tcBorders>
              <w:top w:val="nil"/>
              <w:left w:val="nil"/>
              <w:bottom w:val="nil"/>
              <w:right w:val="nil"/>
            </w:tcBorders>
            <w:noWrap/>
            <w:vAlign w:val="center"/>
          </w:tcPr>
          <w:p w:rsidR="00CD6570" w:rsidRPr="00CD6570" w:rsidRDefault="00CD6570" w:rsidP="00CD6570">
            <w:pPr>
              <w:rPr>
                <w:sz w:val="28"/>
                <w:szCs w:val="28"/>
              </w:rPr>
            </w:pPr>
            <w:r w:rsidRPr="00CD6570">
              <w:rPr>
                <w:sz w:val="28"/>
                <w:szCs w:val="28"/>
              </w:rPr>
              <w:t xml:space="preserve">             22.12.2021 г.</w:t>
            </w:r>
          </w:p>
        </w:tc>
        <w:tc>
          <w:tcPr>
            <w:tcW w:w="0" w:type="auto"/>
            <w:gridSpan w:val="2"/>
            <w:tcBorders>
              <w:top w:val="nil"/>
              <w:left w:val="nil"/>
              <w:bottom w:val="nil"/>
              <w:right w:val="nil"/>
            </w:tcBorders>
            <w:noWrap/>
            <w:vAlign w:val="center"/>
          </w:tcPr>
          <w:p w:rsidR="00CD6570" w:rsidRPr="00CD6570" w:rsidRDefault="00CD6570" w:rsidP="00CD6570">
            <w:pPr>
              <w:jc w:val="center"/>
              <w:rPr>
                <w:sz w:val="28"/>
                <w:szCs w:val="28"/>
              </w:rPr>
            </w:pPr>
            <w:r w:rsidRPr="00CD6570">
              <w:rPr>
                <w:rFonts w:hint="eastAsia"/>
                <w:sz w:val="28"/>
                <w:szCs w:val="28"/>
              </w:rPr>
              <w:t>с</w:t>
            </w:r>
            <w:r w:rsidRPr="00CD6570">
              <w:rPr>
                <w:sz w:val="28"/>
                <w:szCs w:val="28"/>
              </w:rPr>
              <w:t>. Усть-Яруль</w:t>
            </w:r>
          </w:p>
        </w:tc>
        <w:tc>
          <w:tcPr>
            <w:tcW w:w="0" w:type="auto"/>
            <w:tcBorders>
              <w:top w:val="nil"/>
              <w:left w:val="nil"/>
              <w:bottom w:val="nil"/>
              <w:right w:val="nil"/>
            </w:tcBorders>
            <w:noWrap/>
            <w:vAlign w:val="center"/>
          </w:tcPr>
          <w:p w:rsidR="00CD6570" w:rsidRPr="00CD6570" w:rsidRDefault="00CD6570" w:rsidP="00CD6570">
            <w:pPr>
              <w:rPr>
                <w:sz w:val="28"/>
                <w:szCs w:val="28"/>
              </w:rPr>
            </w:pPr>
          </w:p>
        </w:tc>
        <w:tc>
          <w:tcPr>
            <w:tcW w:w="0" w:type="auto"/>
            <w:tcBorders>
              <w:top w:val="nil"/>
              <w:left w:val="nil"/>
              <w:bottom w:val="nil"/>
              <w:right w:val="nil"/>
            </w:tcBorders>
            <w:noWrap/>
            <w:vAlign w:val="center"/>
          </w:tcPr>
          <w:p w:rsidR="00CD6570" w:rsidRPr="00CD6570" w:rsidRDefault="00CD6570" w:rsidP="00CD6570">
            <w:pPr>
              <w:rPr>
                <w:sz w:val="28"/>
                <w:szCs w:val="28"/>
              </w:rPr>
            </w:pPr>
          </w:p>
        </w:tc>
        <w:tc>
          <w:tcPr>
            <w:tcW w:w="0" w:type="auto"/>
            <w:gridSpan w:val="2"/>
            <w:tcBorders>
              <w:top w:val="nil"/>
              <w:left w:val="nil"/>
              <w:bottom w:val="nil"/>
              <w:right w:val="nil"/>
            </w:tcBorders>
            <w:noWrap/>
            <w:vAlign w:val="center"/>
          </w:tcPr>
          <w:p w:rsidR="00CD6570" w:rsidRPr="00CD6570" w:rsidRDefault="00CD6570" w:rsidP="00CD6570">
            <w:pPr>
              <w:rPr>
                <w:rFonts w:ascii="Arial" w:hAnsi="Arial"/>
                <w:sz w:val="20"/>
                <w:szCs w:val="20"/>
              </w:rPr>
            </w:pPr>
            <w:r w:rsidRPr="00CD6570">
              <w:rPr>
                <w:rFonts w:hint="eastAsia"/>
                <w:sz w:val="28"/>
                <w:szCs w:val="28"/>
              </w:rPr>
              <w:t>№</w:t>
            </w:r>
            <w:r w:rsidRPr="00CD6570">
              <w:rPr>
                <w:sz w:val="28"/>
                <w:szCs w:val="28"/>
              </w:rPr>
              <w:t xml:space="preserve"> 68</w:t>
            </w:r>
          </w:p>
        </w:tc>
      </w:tr>
    </w:tbl>
    <w:p w:rsidR="00CD6570" w:rsidRPr="00CD6570" w:rsidRDefault="00CD6570" w:rsidP="00CD6570">
      <w:pPr>
        <w:rPr>
          <w:bCs/>
          <w:sz w:val="28"/>
          <w:szCs w:val="28"/>
        </w:rPr>
      </w:pPr>
      <w:r w:rsidRPr="00CD6570">
        <w:rPr>
          <w:bCs/>
          <w:sz w:val="28"/>
          <w:szCs w:val="28"/>
        </w:rPr>
        <w:t xml:space="preserve">       </w:t>
      </w:r>
    </w:p>
    <w:p w:rsidR="00CD6570" w:rsidRPr="00CD6570" w:rsidRDefault="00CD6570" w:rsidP="00CD6570">
      <w:pPr>
        <w:rPr>
          <w:bCs/>
          <w:sz w:val="28"/>
          <w:szCs w:val="28"/>
        </w:rPr>
      </w:pPr>
      <w:r w:rsidRPr="00CD6570">
        <w:rPr>
          <w:bCs/>
          <w:sz w:val="28"/>
          <w:szCs w:val="28"/>
        </w:rPr>
        <w:t xml:space="preserve">   «О внесении изменений и дополнений в Решение № 21 от 25.12.2020 года «О сельском  бюджете на 2021 год и плановый период 2022-2023 годов»</w:t>
      </w:r>
    </w:p>
    <w:p w:rsidR="00CD6570" w:rsidRPr="00CD6570" w:rsidRDefault="00CD6570" w:rsidP="00CD6570">
      <w:pPr>
        <w:rPr>
          <w:bCs/>
          <w:sz w:val="28"/>
          <w:szCs w:val="28"/>
        </w:rPr>
      </w:pPr>
    </w:p>
    <w:p w:rsidR="00CD6570" w:rsidRPr="00CD6570" w:rsidRDefault="00CD6570" w:rsidP="00CD6570">
      <w:pPr>
        <w:jc w:val="both"/>
        <w:rPr>
          <w:b/>
          <w:sz w:val="28"/>
          <w:szCs w:val="28"/>
        </w:rPr>
      </w:pPr>
      <w:r w:rsidRPr="00CD6570">
        <w:rPr>
          <w:bCs/>
          <w:sz w:val="28"/>
          <w:szCs w:val="28"/>
        </w:rPr>
        <w:t xml:space="preserve">  1. Внести изменения в п.1.1 пп:1.1.1,1.1.2,1.1.3и читать их в новой редакции:</w:t>
      </w:r>
    </w:p>
    <w:p w:rsidR="00CD6570" w:rsidRPr="00CD6570" w:rsidRDefault="00CD6570" w:rsidP="00CD6570">
      <w:pPr>
        <w:ind w:firstLine="540"/>
        <w:jc w:val="both"/>
        <w:rPr>
          <w:sz w:val="28"/>
          <w:szCs w:val="28"/>
        </w:rPr>
      </w:pPr>
      <w:r w:rsidRPr="00CD6570">
        <w:rPr>
          <w:sz w:val="28"/>
          <w:szCs w:val="28"/>
        </w:rPr>
        <w:t>1.1.1</w:t>
      </w:r>
      <w:proofErr w:type="gramStart"/>
      <w:r w:rsidRPr="00CD6570">
        <w:rPr>
          <w:sz w:val="28"/>
          <w:szCs w:val="28"/>
        </w:rPr>
        <w:t xml:space="preserve"> У</w:t>
      </w:r>
      <w:proofErr w:type="gramEnd"/>
      <w:r w:rsidRPr="00CD6570">
        <w:rPr>
          <w:sz w:val="28"/>
          <w:szCs w:val="28"/>
        </w:rPr>
        <w:t xml:space="preserve">твердить  общий объем доходов сельского бюджета в сумме  7 760 805,00 </w:t>
      </w:r>
      <w:r w:rsidRPr="00CD6570">
        <w:rPr>
          <w:color w:val="FF6600"/>
          <w:sz w:val="28"/>
          <w:szCs w:val="28"/>
        </w:rPr>
        <w:t xml:space="preserve"> </w:t>
      </w:r>
      <w:r w:rsidRPr="00CD6570">
        <w:rPr>
          <w:sz w:val="28"/>
          <w:szCs w:val="28"/>
        </w:rPr>
        <w:t>рублей;</w:t>
      </w:r>
    </w:p>
    <w:p w:rsidR="00CD6570" w:rsidRPr="00CD6570" w:rsidRDefault="00CD6570" w:rsidP="00CD6570">
      <w:pPr>
        <w:ind w:firstLine="540"/>
        <w:jc w:val="both"/>
        <w:rPr>
          <w:sz w:val="28"/>
          <w:szCs w:val="28"/>
        </w:rPr>
      </w:pPr>
      <w:r w:rsidRPr="00CD6570">
        <w:rPr>
          <w:sz w:val="28"/>
          <w:szCs w:val="28"/>
        </w:rPr>
        <w:t>1.1.2</w:t>
      </w:r>
      <w:proofErr w:type="gramStart"/>
      <w:r w:rsidRPr="00CD6570">
        <w:rPr>
          <w:sz w:val="28"/>
          <w:szCs w:val="28"/>
        </w:rPr>
        <w:t xml:space="preserve"> У</w:t>
      </w:r>
      <w:proofErr w:type="gramEnd"/>
      <w:r w:rsidRPr="00CD6570">
        <w:rPr>
          <w:sz w:val="28"/>
          <w:szCs w:val="28"/>
        </w:rPr>
        <w:t>твердить общий объем расходов сельского бюджета в сумме 7 825 711,98 рублей;</w:t>
      </w:r>
    </w:p>
    <w:p w:rsidR="00CD6570" w:rsidRPr="00CD6570" w:rsidRDefault="00CD6570" w:rsidP="00CD6570">
      <w:pPr>
        <w:ind w:firstLine="540"/>
        <w:jc w:val="both"/>
        <w:rPr>
          <w:sz w:val="28"/>
          <w:szCs w:val="28"/>
        </w:rPr>
      </w:pPr>
      <w:r w:rsidRPr="00CD6570">
        <w:rPr>
          <w:sz w:val="28"/>
          <w:szCs w:val="28"/>
        </w:rPr>
        <w:t>1.1.3 Дефицит сельского бюджета в сумме 64906,98 рублей.</w:t>
      </w:r>
    </w:p>
    <w:p w:rsidR="00CD6570" w:rsidRPr="00CD6570" w:rsidRDefault="00CD6570" w:rsidP="00CD6570">
      <w:pPr>
        <w:jc w:val="both"/>
        <w:rPr>
          <w:sz w:val="28"/>
          <w:szCs w:val="28"/>
        </w:rPr>
      </w:pPr>
      <w:r w:rsidRPr="00CD6570">
        <w:rPr>
          <w:sz w:val="28"/>
          <w:szCs w:val="28"/>
        </w:rPr>
        <w:t xml:space="preserve">       </w:t>
      </w:r>
    </w:p>
    <w:p w:rsidR="00CD6570" w:rsidRPr="00CD6570" w:rsidRDefault="00CD6570" w:rsidP="00CD6570">
      <w:pPr>
        <w:ind w:firstLine="540"/>
        <w:jc w:val="both"/>
        <w:rPr>
          <w:sz w:val="28"/>
          <w:szCs w:val="28"/>
        </w:rPr>
      </w:pPr>
      <w:r w:rsidRPr="00CD6570">
        <w:rPr>
          <w:sz w:val="28"/>
          <w:szCs w:val="28"/>
        </w:rPr>
        <w:t>2. Внести изменения в приложения 1,4,5,6,7 и читать их в новой редакции к настоящему решению.</w:t>
      </w:r>
    </w:p>
    <w:p w:rsidR="00CD6570" w:rsidRPr="00CD6570" w:rsidRDefault="00CD6570" w:rsidP="00CD6570">
      <w:pPr>
        <w:ind w:firstLine="540"/>
        <w:jc w:val="both"/>
        <w:rPr>
          <w:sz w:val="28"/>
          <w:szCs w:val="28"/>
        </w:rPr>
      </w:pPr>
      <w:r w:rsidRPr="00CD6570">
        <w:rPr>
          <w:sz w:val="28"/>
          <w:szCs w:val="28"/>
        </w:rPr>
        <w:t>3.  Настоящее решение подлежит официальному опубликованию в местном издании «Усть-Ярульский вестник» и вступает в силу с момента опубликования.</w:t>
      </w:r>
    </w:p>
    <w:p w:rsidR="00CD6570" w:rsidRPr="00CD6570" w:rsidRDefault="00CD6570" w:rsidP="00CD6570">
      <w:pPr>
        <w:ind w:firstLine="540"/>
        <w:jc w:val="both"/>
        <w:rPr>
          <w:sz w:val="28"/>
          <w:szCs w:val="28"/>
        </w:rPr>
      </w:pPr>
    </w:p>
    <w:p w:rsidR="00CD6570" w:rsidRPr="00CD6570" w:rsidRDefault="00CD6570" w:rsidP="00CD6570">
      <w:pPr>
        <w:ind w:firstLine="540"/>
        <w:jc w:val="both"/>
        <w:rPr>
          <w:sz w:val="28"/>
          <w:szCs w:val="28"/>
        </w:rPr>
      </w:pPr>
    </w:p>
    <w:p w:rsidR="00CD6570" w:rsidRPr="00CD6570" w:rsidRDefault="00CD6570" w:rsidP="00CD6570">
      <w:pPr>
        <w:rPr>
          <w:sz w:val="28"/>
          <w:szCs w:val="28"/>
        </w:rPr>
      </w:pPr>
    </w:p>
    <w:p w:rsidR="00CD6570" w:rsidRPr="00CD6570" w:rsidRDefault="00CD6570" w:rsidP="00CD6570">
      <w:pPr>
        <w:rPr>
          <w:sz w:val="28"/>
          <w:szCs w:val="28"/>
        </w:rPr>
      </w:pPr>
      <w:r w:rsidRPr="00CD6570">
        <w:rPr>
          <w:sz w:val="28"/>
          <w:szCs w:val="28"/>
        </w:rPr>
        <w:t xml:space="preserve">Глава сельсовета                                                           М.Д. Дезиндорф   </w:t>
      </w: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widowControl w:val="0"/>
        <w:autoSpaceDE w:val="0"/>
        <w:autoSpaceDN w:val="0"/>
        <w:adjustRightInd w:val="0"/>
        <w:jc w:val="both"/>
        <w:rPr>
          <w:sz w:val="28"/>
          <w:szCs w:val="28"/>
        </w:rPr>
      </w:pPr>
      <w:r w:rsidRPr="00CD6570">
        <w:rPr>
          <w:sz w:val="28"/>
          <w:szCs w:val="28"/>
        </w:rPr>
        <w:t>Председатель Усть-Ярульского</w:t>
      </w:r>
    </w:p>
    <w:p w:rsidR="00CD6570" w:rsidRPr="00CD6570" w:rsidRDefault="00CD6570" w:rsidP="00CD6570">
      <w:r w:rsidRPr="00CD6570">
        <w:rPr>
          <w:sz w:val="28"/>
          <w:szCs w:val="28"/>
        </w:rPr>
        <w:t>сельского Совета депутатов                                               Е.В. Виншу</w:t>
      </w:r>
    </w:p>
    <w:p w:rsidR="00CD6570" w:rsidRPr="00CD6570" w:rsidRDefault="00CD6570" w:rsidP="00CD6570">
      <w:pPr>
        <w:rPr>
          <w:sz w:val="28"/>
          <w:szCs w:val="28"/>
        </w:rPr>
      </w:pPr>
      <w:r w:rsidRPr="00CD6570">
        <w:rPr>
          <w:sz w:val="28"/>
          <w:szCs w:val="28"/>
        </w:rPr>
        <w:t xml:space="preserve">             </w:t>
      </w:r>
    </w:p>
    <w:p w:rsidR="00CD6570" w:rsidRPr="00CD6570" w:rsidRDefault="00CD6570" w:rsidP="00CD6570">
      <w:pPr>
        <w:rPr>
          <w:sz w:val="28"/>
          <w:szCs w:val="28"/>
        </w:rPr>
      </w:pPr>
    </w:p>
    <w:p w:rsidR="00CD6570" w:rsidRDefault="00CD6570" w:rsidP="00CD6570">
      <w:pPr>
        <w:rPr>
          <w:sz w:val="28"/>
          <w:szCs w:val="28"/>
        </w:rPr>
        <w:sectPr w:rsidR="00CD6570" w:rsidSect="00CD6570">
          <w:pgSz w:w="11906" w:h="16838"/>
          <w:pgMar w:top="899" w:right="567" w:bottom="899" w:left="1701" w:header="709" w:footer="709" w:gutter="0"/>
          <w:cols w:space="708"/>
          <w:docGrid w:linePitch="360"/>
        </w:sectPr>
      </w:pPr>
    </w:p>
    <w:tbl>
      <w:tblPr>
        <w:tblW w:w="15420" w:type="dxa"/>
        <w:tblInd w:w="93" w:type="dxa"/>
        <w:tblLook w:val="04A0" w:firstRow="1" w:lastRow="0" w:firstColumn="1" w:lastColumn="0" w:noHBand="0" w:noVBand="1"/>
      </w:tblPr>
      <w:tblGrid>
        <w:gridCol w:w="913"/>
        <w:gridCol w:w="3120"/>
        <w:gridCol w:w="6067"/>
        <w:gridCol w:w="1540"/>
        <w:gridCol w:w="1680"/>
        <w:gridCol w:w="2100"/>
      </w:tblGrid>
      <w:tr w:rsidR="00CD6570" w:rsidRPr="00CD6570" w:rsidTr="00CD6570">
        <w:trPr>
          <w:trHeight w:val="315"/>
        </w:trPr>
        <w:tc>
          <w:tcPr>
            <w:tcW w:w="913" w:type="dxa"/>
            <w:tcBorders>
              <w:top w:val="nil"/>
              <w:left w:val="nil"/>
              <w:bottom w:val="nil"/>
              <w:right w:val="nil"/>
            </w:tcBorders>
            <w:shd w:val="clear" w:color="auto" w:fill="auto"/>
            <w:hideMark/>
          </w:tcPr>
          <w:p w:rsidR="00CD6570" w:rsidRPr="00CD6570" w:rsidRDefault="00CD6570" w:rsidP="00CD6570"/>
        </w:tc>
        <w:tc>
          <w:tcPr>
            <w:tcW w:w="312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6067" w:type="dxa"/>
            <w:tcBorders>
              <w:top w:val="nil"/>
              <w:left w:val="nil"/>
              <w:bottom w:val="nil"/>
              <w:right w:val="nil"/>
            </w:tcBorders>
            <w:shd w:val="clear" w:color="auto" w:fill="auto"/>
            <w:vAlign w:val="bottom"/>
            <w:hideMark/>
          </w:tcPr>
          <w:p w:rsidR="00CD6570" w:rsidRPr="00CD6570" w:rsidRDefault="00CD6570" w:rsidP="00CD6570"/>
        </w:tc>
        <w:tc>
          <w:tcPr>
            <w:tcW w:w="154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378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Приложение 1</w:t>
            </w:r>
          </w:p>
        </w:tc>
      </w:tr>
      <w:tr w:rsidR="00CD6570" w:rsidRPr="00CD6570" w:rsidTr="00CD6570">
        <w:trPr>
          <w:trHeight w:val="315"/>
        </w:trPr>
        <w:tc>
          <w:tcPr>
            <w:tcW w:w="913" w:type="dxa"/>
            <w:tcBorders>
              <w:top w:val="nil"/>
              <w:left w:val="nil"/>
              <w:bottom w:val="nil"/>
              <w:right w:val="nil"/>
            </w:tcBorders>
            <w:shd w:val="clear" w:color="auto" w:fill="auto"/>
            <w:hideMark/>
          </w:tcPr>
          <w:p w:rsidR="00CD6570" w:rsidRPr="00CD6570" w:rsidRDefault="00CD6570" w:rsidP="00CD6570">
            <w:pPr>
              <w:jc w:val="center"/>
            </w:pPr>
          </w:p>
        </w:tc>
        <w:tc>
          <w:tcPr>
            <w:tcW w:w="312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6067" w:type="dxa"/>
            <w:tcBorders>
              <w:top w:val="nil"/>
              <w:left w:val="nil"/>
              <w:bottom w:val="nil"/>
              <w:right w:val="nil"/>
            </w:tcBorders>
            <w:shd w:val="clear" w:color="auto" w:fill="auto"/>
            <w:vAlign w:val="bottom"/>
            <w:hideMark/>
          </w:tcPr>
          <w:p w:rsidR="00CD6570" w:rsidRPr="00CD6570" w:rsidRDefault="00CD6570" w:rsidP="00CD6570"/>
        </w:tc>
        <w:tc>
          <w:tcPr>
            <w:tcW w:w="1540" w:type="dxa"/>
            <w:tcBorders>
              <w:top w:val="nil"/>
              <w:left w:val="nil"/>
              <w:bottom w:val="nil"/>
              <w:right w:val="nil"/>
            </w:tcBorders>
            <w:shd w:val="clear" w:color="auto" w:fill="auto"/>
            <w:noWrap/>
            <w:vAlign w:val="bottom"/>
            <w:hideMark/>
          </w:tcPr>
          <w:p w:rsidR="00CD6570" w:rsidRPr="00CD6570" w:rsidRDefault="00CD6570" w:rsidP="00CD6570">
            <w:pPr>
              <w:jc w:val="right"/>
              <w:rPr>
                <w:b/>
                <w:bCs/>
              </w:rPr>
            </w:pPr>
          </w:p>
        </w:tc>
        <w:tc>
          <w:tcPr>
            <w:tcW w:w="378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 xml:space="preserve">к  решению Усть-Ярульского  </w:t>
            </w:r>
          </w:p>
        </w:tc>
      </w:tr>
      <w:tr w:rsidR="00CD6570" w:rsidRPr="00CD6570" w:rsidTr="00CD6570">
        <w:trPr>
          <w:trHeight w:val="315"/>
        </w:trPr>
        <w:tc>
          <w:tcPr>
            <w:tcW w:w="913" w:type="dxa"/>
            <w:tcBorders>
              <w:top w:val="nil"/>
              <w:left w:val="nil"/>
              <w:bottom w:val="nil"/>
              <w:right w:val="nil"/>
            </w:tcBorders>
            <w:shd w:val="clear" w:color="auto" w:fill="auto"/>
            <w:hideMark/>
          </w:tcPr>
          <w:p w:rsidR="00CD6570" w:rsidRPr="00CD6570" w:rsidRDefault="00CD6570" w:rsidP="00CD6570">
            <w:pPr>
              <w:jc w:val="center"/>
            </w:pPr>
          </w:p>
        </w:tc>
        <w:tc>
          <w:tcPr>
            <w:tcW w:w="312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6067" w:type="dxa"/>
            <w:tcBorders>
              <w:top w:val="nil"/>
              <w:left w:val="nil"/>
              <w:bottom w:val="nil"/>
              <w:right w:val="nil"/>
            </w:tcBorders>
            <w:shd w:val="clear" w:color="auto" w:fill="auto"/>
            <w:vAlign w:val="bottom"/>
            <w:hideMark/>
          </w:tcPr>
          <w:p w:rsidR="00CD6570" w:rsidRPr="00CD6570" w:rsidRDefault="00CD6570" w:rsidP="00CD6570"/>
        </w:tc>
        <w:tc>
          <w:tcPr>
            <w:tcW w:w="154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378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сельского Совета  депутатов</w:t>
            </w:r>
          </w:p>
        </w:tc>
      </w:tr>
      <w:tr w:rsidR="00CD6570" w:rsidRPr="00CD6570" w:rsidTr="00CD6570">
        <w:trPr>
          <w:trHeight w:val="315"/>
        </w:trPr>
        <w:tc>
          <w:tcPr>
            <w:tcW w:w="913" w:type="dxa"/>
            <w:tcBorders>
              <w:top w:val="nil"/>
              <w:left w:val="nil"/>
              <w:bottom w:val="nil"/>
              <w:right w:val="nil"/>
            </w:tcBorders>
            <w:shd w:val="clear" w:color="auto" w:fill="auto"/>
            <w:hideMark/>
          </w:tcPr>
          <w:p w:rsidR="00CD6570" w:rsidRPr="00CD6570" w:rsidRDefault="00CD6570" w:rsidP="00CD6570">
            <w:pPr>
              <w:jc w:val="center"/>
            </w:pPr>
          </w:p>
        </w:tc>
        <w:tc>
          <w:tcPr>
            <w:tcW w:w="312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6067" w:type="dxa"/>
            <w:tcBorders>
              <w:top w:val="nil"/>
              <w:left w:val="nil"/>
              <w:bottom w:val="nil"/>
              <w:right w:val="nil"/>
            </w:tcBorders>
            <w:shd w:val="clear" w:color="auto" w:fill="auto"/>
            <w:vAlign w:val="bottom"/>
            <w:hideMark/>
          </w:tcPr>
          <w:p w:rsidR="00CD6570" w:rsidRPr="00CD6570" w:rsidRDefault="00CD6570" w:rsidP="00CD6570"/>
        </w:tc>
        <w:tc>
          <w:tcPr>
            <w:tcW w:w="154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3780" w:type="dxa"/>
            <w:gridSpan w:val="2"/>
            <w:tcBorders>
              <w:top w:val="nil"/>
              <w:left w:val="nil"/>
              <w:bottom w:val="nil"/>
              <w:right w:val="nil"/>
            </w:tcBorders>
            <w:shd w:val="clear" w:color="auto" w:fill="auto"/>
            <w:vAlign w:val="bottom"/>
            <w:hideMark/>
          </w:tcPr>
          <w:p w:rsidR="00CD6570" w:rsidRPr="00CD6570" w:rsidRDefault="00CD6570" w:rsidP="00CD6570">
            <w:r w:rsidRPr="00CD6570">
              <w:t>от 22.12.2021г.            № 68</w:t>
            </w:r>
          </w:p>
        </w:tc>
      </w:tr>
      <w:tr w:rsidR="00CD6570" w:rsidRPr="00CD6570" w:rsidTr="00CD6570">
        <w:trPr>
          <w:trHeight w:val="315"/>
        </w:trPr>
        <w:tc>
          <w:tcPr>
            <w:tcW w:w="913" w:type="dxa"/>
            <w:tcBorders>
              <w:top w:val="nil"/>
              <w:left w:val="nil"/>
              <w:bottom w:val="nil"/>
              <w:right w:val="nil"/>
            </w:tcBorders>
            <w:shd w:val="clear" w:color="auto" w:fill="auto"/>
            <w:hideMark/>
          </w:tcPr>
          <w:p w:rsidR="00CD6570" w:rsidRPr="00CD6570" w:rsidRDefault="00CD6570" w:rsidP="00CD6570">
            <w:pPr>
              <w:jc w:val="center"/>
            </w:pPr>
          </w:p>
        </w:tc>
        <w:tc>
          <w:tcPr>
            <w:tcW w:w="312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6067" w:type="dxa"/>
            <w:tcBorders>
              <w:top w:val="nil"/>
              <w:left w:val="nil"/>
              <w:bottom w:val="nil"/>
              <w:right w:val="nil"/>
            </w:tcBorders>
            <w:shd w:val="clear" w:color="auto" w:fill="auto"/>
            <w:vAlign w:val="bottom"/>
            <w:hideMark/>
          </w:tcPr>
          <w:p w:rsidR="00CD6570" w:rsidRPr="00CD6570" w:rsidRDefault="00CD6570" w:rsidP="00CD6570"/>
        </w:tc>
        <w:tc>
          <w:tcPr>
            <w:tcW w:w="154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1680" w:type="dxa"/>
            <w:tcBorders>
              <w:top w:val="nil"/>
              <w:left w:val="nil"/>
              <w:bottom w:val="nil"/>
              <w:right w:val="nil"/>
            </w:tcBorders>
            <w:shd w:val="clear" w:color="auto" w:fill="auto"/>
            <w:vAlign w:val="bottom"/>
            <w:hideMark/>
          </w:tcPr>
          <w:p w:rsidR="00CD6570" w:rsidRPr="00CD6570" w:rsidRDefault="00CD6570" w:rsidP="00CD6570">
            <w:pPr>
              <w:jc w:val="center"/>
            </w:pPr>
          </w:p>
        </w:tc>
        <w:tc>
          <w:tcPr>
            <w:tcW w:w="2100" w:type="dxa"/>
            <w:tcBorders>
              <w:top w:val="nil"/>
              <w:left w:val="nil"/>
              <w:bottom w:val="nil"/>
              <w:right w:val="nil"/>
            </w:tcBorders>
            <w:shd w:val="clear" w:color="auto" w:fill="auto"/>
            <w:noWrap/>
            <w:vAlign w:val="bottom"/>
            <w:hideMark/>
          </w:tcPr>
          <w:p w:rsidR="00CD6570" w:rsidRPr="00CD6570" w:rsidRDefault="00CD6570" w:rsidP="00CD6570">
            <w:pPr>
              <w:jc w:val="right"/>
            </w:pPr>
          </w:p>
        </w:tc>
      </w:tr>
      <w:tr w:rsidR="00CD6570" w:rsidRPr="00CD6570" w:rsidTr="00CD6570">
        <w:trPr>
          <w:trHeight w:val="330"/>
        </w:trPr>
        <w:tc>
          <w:tcPr>
            <w:tcW w:w="15420" w:type="dxa"/>
            <w:gridSpan w:val="6"/>
            <w:tcBorders>
              <w:top w:val="nil"/>
              <w:left w:val="nil"/>
              <w:bottom w:val="nil"/>
              <w:right w:val="nil"/>
            </w:tcBorders>
            <w:shd w:val="clear" w:color="auto" w:fill="auto"/>
            <w:vAlign w:val="bottom"/>
            <w:hideMark/>
          </w:tcPr>
          <w:p w:rsidR="00CD6570" w:rsidRPr="00CD6570" w:rsidRDefault="00CD6570" w:rsidP="00CD6570">
            <w:pPr>
              <w:jc w:val="center"/>
              <w:rPr>
                <w:b/>
                <w:bCs/>
              </w:rPr>
            </w:pPr>
            <w:r w:rsidRPr="00CD6570">
              <w:rPr>
                <w:b/>
                <w:bCs/>
              </w:rPr>
              <w:t xml:space="preserve">Источники внутреннего финансирования дефицита  бюджета поселения в 2021  году и плановом периоде 2022-2023 годах </w:t>
            </w:r>
          </w:p>
        </w:tc>
      </w:tr>
      <w:tr w:rsidR="00CD6570" w:rsidRPr="00CD6570" w:rsidTr="00CD6570">
        <w:trPr>
          <w:trHeight w:val="315"/>
        </w:trPr>
        <w:tc>
          <w:tcPr>
            <w:tcW w:w="913"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c>
          <w:tcPr>
            <w:tcW w:w="3120"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c>
          <w:tcPr>
            <w:tcW w:w="6067"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c>
          <w:tcPr>
            <w:tcW w:w="1540"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c>
          <w:tcPr>
            <w:tcW w:w="1680"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c>
          <w:tcPr>
            <w:tcW w:w="2100"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r>
      <w:tr w:rsidR="00CD6570" w:rsidRPr="00CD6570" w:rsidTr="00CD6570">
        <w:trPr>
          <w:trHeight w:val="315"/>
        </w:trPr>
        <w:tc>
          <w:tcPr>
            <w:tcW w:w="913" w:type="dxa"/>
            <w:tcBorders>
              <w:top w:val="nil"/>
              <w:left w:val="nil"/>
              <w:bottom w:val="nil"/>
              <w:right w:val="nil"/>
            </w:tcBorders>
            <w:shd w:val="clear" w:color="auto" w:fill="auto"/>
            <w:hideMark/>
          </w:tcPr>
          <w:p w:rsidR="00CD6570" w:rsidRPr="00CD6570" w:rsidRDefault="00CD6570" w:rsidP="00CD6570">
            <w:pPr>
              <w:jc w:val="center"/>
            </w:pPr>
          </w:p>
        </w:tc>
        <w:tc>
          <w:tcPr>
            <w:tcW w:w="3120"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c>
          <w:tcPr>
            <w:tcW w:w="6067" w:type="dxa"/>
            <w:tcBorders>
              <w:top w:val="nil"/>
              <w:left w:val="nil"/>
              <w:bottom w:val="nil"/>
              <w:right w:val="nil"/>
            </w:tcBorders>
            <w:shd w:val="clear" w:color="auto" w:fill="auto"/>
            <w:vAlign w:val="bottom"/>
            <w:hideMark/>
          </w:tcPr>
          <w:p w:rsidR="00CD6570" w:rsidRPr="00CD6570" w:rsidRDefault="00CD6570" w:rsidP="00CD6570">
            <w:pPr>
              <w:jc w:val="center"/>
              <w:rPr>
                <w:b/>
                <w:bCs/>
              </w:rPr>
            </w:pPr>
          </w:p>
        </w:tc>
        <w:tc>
          <w:tcPr>
            <w:tcW w:w="1540" w:type="dxa"/>
            <w:tcBorders>
              <w:top w:val="nil"/>
              <w:left w:val="nil"/>
              <w:bottom w:val="nil"/>
              <w:right w:val="nil"/>
            </w:tcBorders>
            <w:shd w:val="clear" w:color="auto" w:fill="auto"/>
            <w:noWrap/>
            <w:vAlign w:val="bottom"/>
            <w:hideMark/>
          </w:tcPr>
          <w:p w:rsidR="00CD6570" w:rsidRPr="00CD6570" w:rsidRDefault="00CD6570" w:rsidP="00CD6570">
            <w:pPr>
              <w:jc w:val="center"/>
            </w:pPr>
          </w:p>
        </w:tc>
        <w:tc>
          <w:tcPr>
            <w:tcW w:w="1680" w:type="dxa"/>
            <w:tcBorders>
              <w:top w:val="nil"/>
              <w:left w:val="nil"/>
              <w:bottom w:val="nil"/>
              <w:right w:val="nil"/>
            </w:tcBorders>
            <w:shd w:val="clear" w:color="auto" w:fill="auto"/>
            <w:noWrap/>
            <w:vAlign w:val="bottom"/>
            <w:hideMark/>
          </w:tcPr>
          <w:p w:rsidR="00CD6570" w:rsidRPr="00CD6570" w:rsidRDefault="00CD6570" w:rsidP="00CD6570">
            <w:pPr>
              <w:jc w:val="center"/>
            </w:pPr>
          </w:p>
        </w:tc>
        <w:tc>
          <w:tcPr>
            <w:tcW w:w="2100" w:type="dxa"/>
            <w:tcBorders>
              <w:top w:val="nil"/>
              <w:left w:val="nil"/>
              <w:bottom w:val="nil"/>
              <w:right w:val="nil"/>
            </w:tcBorders>
            <w:shd w:val="clear" w:color="auto" w:fill="auto"/>
            <w:noWrap/>
            <w:vAlign w:val="bottom"/>
            <w:hideMark/>
          </w:tcPr>
          <w:p w:rsidR="00CD6570" w:rsidRPr="00CD6570" w:rsidRDefault="00CD6570" w:rsidP="00CD6570">
            <w:pPr>
              <w:jc w:val="right"/>
            </w:pPr>
            <w:r w:rsidRPr="00CD6570">
              <w:t>(рублей)</w:t>
            </w:r>
          </w:p>
        </w:tc>
      </w:tr>
      <w:tr w:rsidR="00CD6570" w:rsidRPr="00CD6570" w:rsidTr="00CD6570">
        <w:trPr>
          <w:trHeight w:val="157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 строки</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Код</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2021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2022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2023 год</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CD6570" w:rsidRPr="00CD6570" w:rsidRDefault="00CD6570" w:rsidP="00CD6570">
            <w:pPr>
              <w:jc w:val="center"/>
            </w:pPr>
            <w:r w:rsidRPr="00CD6570">
              <w:t> </w:t>
            </w:r>
          </w:p>
        </w:tc>
        <w:tc>
          <w:tcPr>
            <w:tcW w:w="312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jc w:val="center"/>
            </w:pPr>
            <w:r w:rsidRPr="00CD6570">
              <w:t>1</w:t>
            </w:r>
          </w:p>
        </w:tc>
        <w:tc>
          <w:tcPr>
            <w:tcW w:w="6067"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jc w:val="center"/>
            </w:pPr>
            <w:r w:rsidRPr="00CD6570">
              <w:t>2</w:t>
            </w:r>
          </w:p>
        </w:tc>
        <w:tc>
          <w:tcPr>
            <w:tcW w:w="154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jc w:val="center"/>
            </w:pPr>
            <w:r w:rsidRPr="00CD6570">
              <w:t>3</w:t>
            </w:r>
          </w:p>
        </w:tc>
        <w:tc>
          <w:tcPr>
            <w:tcW w:w="1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jc w:val="center"/>
            </w:pPr>
            <w:r w:rsidRPr="00CD6570">
              <w:t>4</w:t>
            </w:r>
          </w:p>
        </w:tc>
        <w:tc>
          <w:tcPr>
            <w:tcW w:w="210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jc w:val="center"/>
            </w:pPr>
            <w:r w:rsidRPr="00CD6570">
              <w:t>5</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1</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840 01 05 00 00 00 0000 000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64906,98</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10000</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10000</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2</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000 01 05 00 00 00 0000 500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-7760805</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-6615285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-6650244</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3</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000 01 05 02 00 00 0000 500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-7760805</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-6615285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-6650244</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4</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000 01 05 02 01 00 0000 510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-7760805</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-6615285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-6650244</w:t>
            </w:r>
          </w:p>
        </w:tc>
      </w:tr>
      <w:tr w:rsidR="00CD6570" w:rsidRPr="00CD6570" w:rsidTr="00CD6570">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5</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840 01 05 02 01 10 0000 510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Увеличение прочих остатков денежных средств бюджетов поселений</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-7760805</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-6615285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-6650244</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6</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000 01 05 00 00 00 0000 600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7825711,98</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6625285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6660244</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7</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000 01 05 02 00 00 0000 600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7825711,98</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6625285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6660244</w:t>
            </w:r>
          </w:p>
        </w:tc>
      </w:tr>
      <w:tr w:rsidR="00CD6570" w:rsidRPr="00CD6570" w:rsidTr="00CD6570">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8</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000 01 05 02 01 00 0000 610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7825711,98</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6625285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6660244</w:t>
            </w:r>
          </w:p>
        </w:tc>
      </w:tr>
      <w:tr w:rsidR="00CD6570" w:rsidRPr="00CD6570" w:rsidTr="00CD6570">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pPr>
            <w:r w:rsidRPr="00CD6570">
              <w:t>9</w:t>
            </w:r>
          </w:p>
        </w:tc>
        <w:tc>
          <w:tcPr>
            <w:tcW w:w="3120" w:type="dxa"/>
            <w:tcBorders>
              <w:top w:val="nil"/>
              <w:left w:val="nil"/>
              <w:bottom w:val="single" w:sz="4" w:space="0" w:color="auto"/>
              <w:right w:val="single" w:sz="4" w:space="0" w:color="auto"/>
            </w:tcBorders>
            <w:shd w:val="clear" w:color="auto" w:fill="auto"/>
            <w:noWrap/>
            <w:hideMark/>
          </w:tcPr>
          <w:p w:rsidR="00CD6570" w:rsidRPr="00CD6570" w:rsidRDefault="00CD6570" w:rsidP="00CD6570">
            <w:r w:rsidRPr="00CD6570">
              <w:t>840 01 05 02 01 10 0000 610</w:t>
            </w:r>
          </w:p>
        </w:tc>
        <w:tc>
          <w:tcPr>
            <w:tcW w:w="6067"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 xml:space="preserve">Уменьшение прочих остатков денежных средств бюджетов муниципальных районов </w:t>
            </w:r>
          </w:p>
        </w:tc>
        <w:tc>
          <w:tcPr>
            <w:tcW w:w="15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7825711,98</w:t>
            </w:r>
          </w:p>
        </w:tc>
        <w:tc>
          <w:tcPr>
            <w:tcW w:w="16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6625285</w:t>
            </w:r>
          </w:p>
        </w:tc>
        <w:tc>
          <w:tcPr>
            <w:tcW w:w="21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6660244</w:t>
            </w:r>
          </w:p>
        </w:tc>
      </w:tr>
      <w:tr w:rsidR="00CD6570" w:rsidRPr="00CD6570" w:rsidTr="00CD6570">
        <w:trPr>
          <w:trHeight w:val="315"/>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570" w:rsidRPr="00CD6570" w:rsidRDefault="00CD6570" w:rsidP="00CD6570">
            <w:r w:rsidRPr="00CD6570">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rPr>
                <w:b/>
                <w:bCs/>
              </w:rPr>
            </w:pPr>
            <w:r w:rsidRPr="00CD6570">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rPr>
                <w:b/>
                <w:bCs/>
              </w:rPr>
            </w:pPr>
            <w:r w:rsidRPr="00CD6570">
              <w:rPr>
                <w:b/>
                <w:bCs/>
              </w:rPr>
              <w:t> </w:t>
            </w:r>
          </w:p>
        </w:tc>
        <w:tc>
          <w:tcPr>
            <w:tcW w:w="210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r w:rsidRPr="00CD6570">
              <w:t> </w:t>
            </w:r>
          </w:p>
        </w:tc>
      </w:tr>
    </w:tbl>
    <w:p w:rsidR="00CD6570" w:rsidRPr="00CD6570" w:rsidRDefault="00CD6570" w:rsidP="00CD6570">
      <w:pPr>
        <w:rPr>
          <w:sz w:val="28"/>
          <w:szCs w:val="28"/>
        </w:rPr>
      </w:pPr>
    </w:p>
    <w:tbl>
      <w:tblPr>
        <w:tblW w:w="14660" w:type="dxa"/>
        <w:tblInd w:w="93" w:type="dxa"/>
        <w:tblLook w:val="04A0" w:firstRow="1" w:lastRow="0" w:firstColumn="1" w:lastColumn="0" w:noHBand="0" w:noVBand="1"/>
      </w:tblPr>
      <w:tblGrid>
        <w:gridCol w:w="459"/>
        <w:gridCol w:w="576"/>
        <w:gridCol w:w="459"/>
        <w:gridCol w:w="459"/>
        <w:gridCol w:w="459"/>
        <w:gridCol w:w="576"/>
        <w:gridCol w:w="459"/>
        <w:gridCol w:w="696"/>
        <w:gridCol w:w="928"/>
        <w:gridCol w:w="5680"/>
        <w:gridCol w:w="2040"/>
        <w:gridCol w:w="1280"/>
        <w:gridCol w:w="1300"/>
      </w:tblGrid>
      <w:tr w:rsidR="00CD6570" w:rsidRPr="00CD6570" w:rsidTr="00CD6570">
        <w:trPr>
          <w:trHeight w:val="315"/>
        </w:trPr>
        <w:tc>
          <w:tcPr>
            <w:tcW w:w="378" w:type="dxa"/>
            <w:tcBorders>
              <w:top w:val="nil"/>
              <w:left w:val="nil"/>
              <w:bottom w:val="nil"/>
              <w:right w:val="nil"/>
            </w:tcBorders>
            <w:shd w:val="clear" w:color="auto" w:fill="auto"/>
            <w:hideMark/>
          </w:tcPr>
          <w:p w:rsidR="00CD6570" w:rsidRPr="00CD6570" w:rsidRDefault="00CD6570" w:rsidP="00CD6570">
            <w:pPr>
              <w:rPr>
                <w:b/>
                <w:bCs/>
                <w:sz w:val="20"/>
                <w:szCs w:val="20"/>
              </w:rPr>
            </w:pPr>
            <w:bookmarkStart w:id="1" w:name="RANGE!A1:O64"/>
            <w:bookmarkEnd w:id="1"/>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9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1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6"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1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92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680" w:type="dxa"/>
            <w:tcBorders>
              <w:top w:val="nil"/>
              <w:left w:val="nil"/>
              <w:bottom w:val="nil"/>
              <w:right w:val="nil"/>
            </w:tcBorders>
            <w:shd w:val="clear" w:color="auto" w:fill="auto"/>
            <w:noWrap/>
            <w:hideMark/>
          </w:tcPr>
          <w:p w:rsidR="00CD6570" w:rsidRPr="00CD6570" w:rsidRDefault="00CD6570" w:rsidP="00CD6570"/>
        </w:tc>
        <w:tc>
          <w:tcPr>
            <w:tcW w:w="2040" w:type="dxa"/>
            <w:tcBorders>
              <w:top w:val="nil"/>
              <w:left w:val="nil"/>
              <w:bottom w:val="nil"/>
              <w:right w:val="nil"/>
            </w:tcBorders>
            <w:shd w:val="clear" w:color="auto" w:fill="auto"/>
            <w:noWrap/>
            <w:hideMark/>
          </w:tcPr>
          <w:p w:rsidR="00CD6570" w:rsidRPr="00CD6570" w:rsidRDefault="00CD6570" w:rsidP="00CD6570">
            <w:r w:rsidRPr="00CD6570">
              <w:t>Приложение 4</w:t>
            </w:r>
          </w:p>
        </w:tc>
        <w:tc>
          <w:tcPr>
            <w:tcW w:w="1280" w:type="dxa"/>
            <w:tcBorders>
              <w:top w:val="nil"/>
              <w:left w:val="nil"/>
              <w:bottom w:val="nil"/>
              <w:right w:val="nil"/>
            </w:tcBorders>
            <w:shd w:val="clear" w:color="auto" w:fill="auto"/>
            <w:noWrap/>
            <w:hideMark/>
          </w:tcPr>
          <w:p w:rsidR="00CD6570" w:rsidRPr="00CD6570" w:rsidRDefault="00CD6570" w:rsidP="00CD6570"/>
        </w:tc>
        <w:tc>
          <w:tcPr>
            <w:tcW w:w="1300" w:type="dxa"/>
            <w:tcBorders>
              <w:top w:val="nil"/>
              <w:left w:val="nil"/>
              <w:bottom w:val="nil"/>
              <w:right w:val="nil"/>
            </w:tcBorders>
            <w:shd w:val="clear" w:color="auto" w:fill="auto"/>
            <w:noWrap/>
            <w:hideMark/>
          </w:tcPr>
          <w:p w:rsidR="00CD6570" w:rsidRPr="00CD6570" w:rsidRDefault="00CD6570" w:rsidP="00CD6570"/>
        </w:tc>
      </w:tr>
      <w:tr w:rsidR="00CD6570" w:rsidRPr="00CD6570" w:rsidTr="00CD6570">
        <w:trPr>
          <w:trHeight w:val="285"/>
        </w:trPr>
        <w:tc>
          <w:tcPr>
            <w:tcW w:w="37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9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1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6"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1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92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680" w:type="dxa"/>
            <w:tcBorders>
              <w:top w:val="nil"/>
              <w:left w:val="nil"/>
              <w:bottom w:val="nil"/>
              <w:right w:val="nil"/>
            </w:tcBorders>
            <w:shd w:val="clear" w:color="auto" w:fill="auto"/>
            <w:hideMark/>
          </w:tcPr>
          <w:p w:rsidR="00CD6570" w:rsidRPr="00CD6570" w:rsidRDefault="00CD6570" w:rsidP="00CD6570"/>
        </w:tc>
        <w:tc>
          <w:tcPr>
            <w:tcW w:w="4620" w:type="dxa"/>
            <w:gridSpan w:val="3"/>
            <w:tcBorders>
              <w:top w:val="nil"/>
              <w:left w:val="nil"/>
              <w:bottom w:val="nil"/>
              <w:right w:val="nil"/>
            </w:tcBorders>
            <w:shd w:val="clear" w:color="auto" w:fill="auto"/>
            <w:noWrap/>
            <w:hideMark/>
          </w:tcPr>
          <w:p w:rsidR="00CD6570" w:rsidRPr="00CD6570" w:rsidRDefault="00CD6570" w:rsidP="00CD6570">
            <w:r w:rsidRPr="00CD6570">
              <w:t xml:space="preserve">к  решению Усть-Ярульского </w:t>
            </w:r>
          </w:p>
        </w:tc>
      </w:tr>
      <w:tr w:rsidR="00CD6570" w:rsidRPr="00CD6570" w:rsidTr="00CD6570">
        <w:trPr>
          <w:trHeight w:val="300"/>
        </w:trPr>
        <w:tc>
          <w:tcPr>
            <w:tcW w:w="37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9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1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6"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1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92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680" w:type="dxa"/>
            <w:tcBorders>
              <w:top w:val="nil"/>
              <w:left w:val="nil"/>
              <w:bottom w:val="nil"/>
              <w:right w:val="nil"/>
            </w:tcBorders>
            <w:shd w:val="clear" w:color="auto" w:fill="auto"/>
            <w:hideMark/>
          </w:tcPr>
          <w:p w:rsidR="00CD6570" w:rsidRPr="00CD6570" w:rsidRDefault="00CD6570" w:rsidP="00CD6570"/>
        </w:tc>
        <w:tc>
          <w:tcPr>
            <w:tcW w:w="4620" w:type="dxa"/>
            <w:gridSpan w:val="3"/>
            <w:tcBorders>
              <w:top w:val="nil"/>
              <w:left w:val="nil"/>
              <w:bottom w:val="nil"/>
              <w:right w:val="nil"/>
            </w:tcBorders>
            <w:shd w:val="clear" w:color="auto" w:fill="auto"/>
            <w:hideMark/>
          </w:tcPr>
          <w:p w:rsidR="00CD6570" w:rsidRPr="00CD6570" w:rsidRDefault="00CD6570" w:rsidP="00CD6570">
            <w:r w:rsidRPr="00CD6570">
              <w:t xml:space="preserve">сельского Совета депутатов  </w:t>
            </w:r>
          </w:p>
        </w:tc>
      </w:tr>
      <w:tr w:rsidR="00CD6570" w:rsidRPr="00CD6570" w:rsidTr="00CD6570">
        <w:trPr>
          <w:trHeight w:val="345"/>
        </w:trPr>
        <w:tc>
          <w:tcPr>
            <w:tcW w:w="37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9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1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6"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1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92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680" w:type="dxa"/>
            <w:tcBorders>
              <w:top w:val="nil"/>
              <w:left w:val="nil"/>
              <w:bottom w:val="nil"/>
              <w:right w:val="nil"/>
            </w:tcBorders>
            <w:shd w:val="clear" w:color="auto" w:fill="auto"/>
            <w:hideMark/>
          </w:tcPr>
          <w:p w:rsidR="00CD6570" w:rsidRPr="00CD6570" w:rsidRDefault="00CD6570" w:rsidP="00CD6570"/>
        </w:tc>
        <w:tc>
          <w:tcPr>
            <w:tcW w:w="4620" w:type="dxa"/>
            <w:gridSpan w:val="3"/>
            <w:tcBorders>
              <w:top w:val="nil"/>
              <w:left w:val="nil"/>
              <w:bottom w:val="nil"/>
              <w:right w:val="nil"/>
            </w:tcBorders>
            <w:shd w:val="clear" w:color="auto" w:fill="auto"/>
            <w:hideMark/>
          </w:tcPr>
          <w:p w:rsidR="00CD6570" w:rsidRPr="00CD6570" w:rsidRDefault="00CD6570" w:rsidP="00CD6570">
            <w:r w:rsidRPr="00CD6570">
              <w:t>от 22.12.2021г.                    № 68</w:t>
            </w:r>
          </w:p>
        </w:tc>
      </w:tr>
      <w:tr w:rsidR="00CD6570" w:rsidRPr="00CD6570" w:rsidTr="00CD6570">
        <w:trPr>
          <w:trHeight w:val="195"/>
        </w:trPr>
        <w:tc>
          <w:tcPr>
            <w:tcW w:w="37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9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1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6"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1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92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68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2040" w:type="dxa"/>
            <w:tcBorders>
              <w:top w:val="nil"/>
              <w:left w:val="nil"/>
              <w:bottom w:val="nil"/>
              <w:right w:val="nil"/>
            </w:tcBorders>
            <w:shd w:val="clear" w:color="auto" w:fill="auto"/>
            <w:hideMark/>
          </w:tcPr>
          <w:p w:rsidR="00CD6570" w:rsidRPr="00CD6570" w:rsidRDefault="00CD6570" w:rsidP="00CD6570"/>
        </w:tc>
        <w:tc>
          <w:tcPr>
            <w:tcW w:w="1280" w:type="dxa"/>
            <w:tcBorders>
              <w:top w:val="nil"/>
              <w:left w:val="nil"/>
              <w:bottom w:val="nil"/>
              <w:right w:val="nil"/>
            </w:tcBorders>
            <w:shd w:val="clear" w:color="auto" w:fill="auto"/>
            <w:hideMark/>
          </w:tcPr>
          <w:p w:rsidR="00CD6570" w:rsidRPr="00CD6570" w:rsidRDefault="00CD6570" w:rsidP="00CD6570"/>
        </w:tc>
        <w:tc>
          <w:tcPr>
            <w:tcW w:w="1300" w:type="dxa"/>
            <w:tcBorders>
              <w:top w:val="nil"/>
              <w:left w:val="nil"/>
              <w:bottom w:val="nil"/>
              <w:right w:val="nil"/>
            </w:tcBorders>
            <w:shd w:val="clear" w:color="auto" w:fill="auto"/>
            <w:hideMark/>
          </w:tcPr>
          <w:p w:rsidR="00CD6570" w:rsidRPr="00CD6570" w:rsidRDefault="00CD6570" w:rsidP="00CD6570"/>
        </w:tc>
      </w:tr>
      <w:tr w:rsidR="00CD6570" w:rsidRPr="00CD6570" w:rsidTr="00CD6570">
        <w:trPr>
          <w:trHeight w:val="360"/>
        </w:trPr>
        <w:tc>
          <w:tcPr>
            <w:tcW w:w="14660" w:type="dxa"/>
            <w:gridSpan w:val="13"/>
            <w:tcBorders>
              <w:top w:val="nil"/>
              <w:left w:val="nil"/>
              <w:bottom w:val="nil"/>
              <w:right w:val="nil"/>
            </w:tcBorders>
            <w:shd w:val="clear" w:color="auto" w:fill="auto"/>
            <w:hideMark/>
          </w:tcPr>
          <w:p w:rsidR="00CD6570" w:rsidRPr="00CD6570" w:rsidRDefault="00CD6570" w:rsidP="00CD6570">
            <w:pPr>
              <w:jc w:val="center"/>
              <w:rPr>
                <w:b/>
                <w:bCs/>
              </w:rPr>
            </w:pPr>
            <w:r w:rsidRPr="00CD6570">
              <w:rPr>
                <w:b/>
                <w:bCs/>
              </w:rPr>
              <w:t xml:space="preserve">Доходы  бюджета сельского поселения Усть-Ярульского сельсовета на 2021 год и плановый период 2022-2023 годов             </w:t>
            </w:r>
          </w:p>
        </w:tc>
      </w:tr>
      <w:tr w:rsidR="00CD6570" w:rsidRPr="00CD6570" w:rsidTr="00CD6570">
        <w:trPr>
          <w:trHeight w:val="285"/>
        </w:trPr>
        <w:tc>
          <w:tcPr>
            <w:tcW w:w="37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39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17"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456"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1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928"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568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204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1280" w:type="dxa"/>
            <w:tcBorders>
              <w:top w:val="nil"/>
              <w:left w:val="nil"/>
              <w:bottom w:val="nil"/>
              <w:right w:val="nil"/>
            </w:tcBorders>
            <w:shd w:val="clear" w:color="auto" w:fill="auto"/>
            <w:hideMark/>
          </w:tcPr>
          <w:p w:rsidR="00CD6570" w:rsidRPr="00CD6570" w:rsidRDefault="00CD6570" w:rsidP="00CD6570">
            <w:pPr>
              <w:rPr>
                <w:b/>
                <w:bCs/>
                <w:sz w:val="20"/>
                <w:szCs w:val="20"/>
              </w:rPr>
            </w:pPr>
          </w:p>
        </w:tc>
        <w:tc>
          <w:tcPr>
            <w:tcW w:w="1300" w:type="dxa"/>
            <w:tcBorders>
              <w:top w:val="nil"/>
              <w:left w:val="nil"/>
              <w:bottom w:val="nil"/>
              <w:right w:val="nil"/>
            </w:tcBorders>
            <w:shd w:val="clear" w:color="auto" w:fill="auto"/>
            <w:hideMark/>
          </w:tcPr>
          <w:p w:rsidR="00CD6570" w:rsidRPr="00CD6570" w:rsidRDefault="00CD6570" w:rsidP="00CD6570">
            <w:pPr>
              <w:rPr>
                <w:b/>
                <w:bCs/>
                <w:sz w:val="20"/>
                <w:szCs w:val="20"/>
              </w:rPr>
            </w:pPr>
          </w:p>
        </w:tc>
      </w:tr>
      <w:tr w:rsidR="00CD6570" w:rsidRPr="00CD6570" w:rsidTr="00CD6570">
        <w:trPr>
          <w:trHeight w:val="345"/>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 строки</w:t>
            </w:r>
          </w:p>
        </w:tc>
        <w:tc>
          <w:tcPr>
            <w:tcW w:w="3982" w:type="dxa"/>
            <w:gridSpan w:val="8"/>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Код бюджетной классификации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xml:space="preserve">Наименование групп, подгрупп, статей, подстатей, </w:t>
            </w:r>
            <w:r w:rsidRPr="00CD6570">
              <w:rPr>
                <w:sz w:val="20"/>
                <w:szCs w:val="20"/>
              </w:rPr>
              <w:br/>
              <w:t xml:space="preserve">элементов, подвидов доходов, </w:t>
            </w:r>
            <w:r w:rsidRPr="00CD6570">
              <w:rPr>
                <w:sz w:val="20"/>
                <w:szCs w:val="20"/>
              </w:rPr>
              <w:br/>
              <w:t xml:space="preserve">кодов классификации операций сектора государственного управления, </w:t>
            </w:r>
            <w:r w:rsidRPr="00CD6570">
              <w:rPr>
                <w:sz w:val="20"/>
                <w:szCs w:val="20"/>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xml:space="preserve">Доходы </w:t>
            </w:r>
            <w:r w:rsidRPr="00CD6570">
              <w:rPr>
                <w:sz w:val="20"/>
                <w:szCs w:val="20"/>
              </w:rPr>
              <w:br/>
              <w:t xml:space="preserve">сельского </w:t>
            </w:r>
            <w:r w:rsidRPr="00CD6570">
              <w:rPr>
                <w:sz w:val="20"/>
                <w:szCs w:val="20"/>
              </w:rPr>
              <w:br/>
              <w:t>бюджета</w:t>
            </w:r>
            <w:r w:rsidRPr="00CD6570">
              <w:rPr>
                <w:sz w:val="20"/>
                <w:szCs w:val="20"/>
              </w:rPr>
              <w:br/>
              <w:t>2021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xml:space="preserve">Доходы </w:t>
            </w:r>
            <w:r w:rsidRPr="00CD6570">
              <w:rPr>
                <w:sz w:val="20"/>
                <w:szCs w:val="20"/>
              </w:rPr>
              <w:br/>
              <w:t>сельского</w:t>
            </w:r>
            <w:r w:rsidRPr="00CD6570">
              <w:rPr>
                <w:sz w:val="20"/>
                <w:szCs w:val="20"/>
              </w:rPr>
              <w:br/>
              <w:t xml:space="preserve">бюджета </w:t>
            </w:r>
            <w:r w:rsidRPr="00CD6570">
              <w:rPr>
                <w:sz w:val="20"/>
                <w:szCs w:val="20"/>
              </w:rPr>
              <w:br/>
              <w:t>2022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xml:space="preserve">Доходы </w:t>
            </w:r>
            <w:r w:rsidRPr="00CD6570">
              <w:rPr>
                <w:sz w:val="20"/>
                <w:szCs w:val="20"/>
              </w:rPr>
              <w:br/>
              <w:t xml:space="preserve">сельского </w:t>
            </w:r>
            <w:r w:rsidRPr="00CD6570">
              <w:rPr>
                <w:sz w:val="20"/>
                <w:szCs w:val="20"/>
              </w:rPr>
              <w:br/>
              <w:t xml:space="preserve">бюджета </w:t>
            </w:r>
            <w:r w:rsidRPr="00CD6570">
              <w:rPr>
                <w:sz w:val="20"/>
                <w:szCs w:val="20"/>
              </w:rPr>
              <w:br/>
              <w:t>2023 года</w:t>
            </w:r>
          </w:p>
        </w:tc>
      </w:tr>
      <w:tr w:rsidR="00CD6570" w:rsidRPr="00CD6570" w:rsidTr="00CD6570">
        <w:trPr>
          <w:trHeight w:val="3075"/>
        </w:trPr>
        <w:tc>
          <w:tcPr>
            <w:tcW w:w="378" w:type="dxa"/>
            <w:vMerge/>
            <w:tcBorders>
              <w:top w:val="single" w:sz="4" w:space="0" w:color="auto"/>
              <w:left w:val="single" w:sz="4" w:space="0" w:color="auto"/>
              <w:bottom w:val="single" w:sz="4" w:space="0" w:color="auto"/>
              <w:right w:val="single" w:sz="4" w:space="0" w:color="auto"/>
            </w:tcBorders>
            <w:vAlign w:val="center"/>
            <w:hideMark/>
          </w:tcPr>
          <w:p w:rsidR="00CD6570" w:rsidRPr="00CD6570" w:rsidRDefault="00CD6570" w:rsidP="00CD6570">
            <w:pPr>
              <w:rPr>
                <w:sz w:val="20"/>
                <w:szCs w:val="20"/>
              </w:rPr>
            </w:pPr>
          </w:p>
        </w:tc>
        <w:tc>
          <w:tcPr>
            <w:tcW w:w="458"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главного администратора</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группы</w:t>
            </w:r>
          </w:p>
        </w:tc>
        <w:tc>
          <w:tcPr>
            <w:tcW w:w="397"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подгруппы</w:t>
            </w:r>
          </w:p>
        </w:tc>
        <w:tc>
          <w:tcPr>
            <w:tcW w:w="417"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статьи</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подстатьи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элемента</w:t>
            </w:r>
          </w:p>
        </w:tc>
        <w:tc>
          <w:tcPr>
            <w:tcW w:w="510"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подвида доходов</w:t>
            </w:r>
          </w:p>
        </w:tc>
        <w:tc>
          <w:tcPr>
            <w:tcW w:w="928" w:type="dxa"/>
            <w:tcBorders>
              <w:top w:val="nil"/>
              <w:left w:val="nil"/>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код классификации операций сектора государственного управления, относящихся к доходам бюджетов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D6570" w:rsidRPr="00CD6570" w:rsidRDefault="00CD6570" w:rsidP="00CD6570">
            <w:pPr>
              <w:rPr>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CD6570" w:rsidRPr="00CD6570" w:rsidRDefault="00CD6570" w:rsidP="00CD6570">
            <w:pPr>
              <w:rPr>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D6570" w:rsidRPr="00CD6570" w:rsidRDefault="00CD6570" w:rsidP="00CD6570">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CD6570" w:rsidRPr="00CD6570" w:rsidRDefault="00CD6570" w:rsidP="00CD6570">
            <w:pPr>
              <w:rPr>
                <w:sz w:val="20"/>
                <w:szCs w:val="20"/>
              </w:rPr>
            </w:pP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textDirection w:val="btLr"/>
            <w:vAlign w:val="center"/>
            <w:hideMark/>
          </w:tcPr>
          <w:p w:rsidR="00CD6570" w:rsidRPr="00CD6570" w:rsidRDefault="00CD6570" w:rsidP="00CD6570">
            <w:pPr>
              <w:jc w:val="center"/>
              <w:rPr>
                <w:sz w:val="20"/>
                <w:szCs w:val="20"/>
              </w:rPr>
            </w:pPr>
            <w:r w:rsidRPr="00CD6570">
              <w:rPr>
                <w:sz w:val="20"/>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w:t>
            </w:r>
          </w:p>
        </w:tc>
        <w:tc>
          <w:tcPr>
            <w:tcW w:w="358"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w:t>
            </w:r>
          </w:p>
        </w:tc>
        <w:tc>
          <w:tcPr>
            <w:tcW w:w="417"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w:t>
            </w:r>
          </w:p>
        </w:tc>
        <w:tc>
          <w:tcPr>
            <w:tcW w:w="458"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w:t>
            </w:r>
          </w:p>
        </w:tc>
        <w:tc>
          <w:tcPr>
            <w:tcW w:w="456"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w:t>
            </w:r>
          </w:p>
        </w:tc>
        <w:tc>
          <w:tcPr>
            <w:tcW w:w="51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w:t>
            </w:r>
          </w:p>
        </w:tc>
        <w:tc>
          <w:tcPr>
            <w:tcW w:w="928"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w:t>
            </w:r>
          </w:p>
        </w:tc>
        <w:tc>
          <w:tcPr>
            <w:tcW w:w="56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w:t>
            </w:r>
          </w:p>
        </w:tc>
        <w:tc>
          <w:tcPr>
            <w:tcW w:w="20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w:t>
            </w:r>
          </w:p>
        </w:tc>
      </w:tr>
      <w:tr w:rsidR="00CD6570" w:rsidRPr="00CD6570" w:rsidTr="00CD6570">
        <w:trPr>
          <w:trHeight w:val="27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959211,00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738341,00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758547,00</w:t>
            </w:r>
          </w:p>
        </w:tc>
      </w:tr>
      <w:tr w:rsidR="00CD6570" w:rsidRPr="00CD6570" w:rsidTr="00CD6570">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85910,00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85910,00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85910,00</w:t>
            </w:r>
          </w:p>
        </w:tc>
      </w:tr>
      <w:tr w:rsidR="00CD6570" w:rsidRPr="00CD6570" w:rsidTr="00CD6570">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85910,00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85910,00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85910,00</w:t>
            </w:r>
          </w:p>
        </w:tc>
      </w:tr>
      <w:tr w:rsidR="00CD6570" w:rsidRPr="00CD6570" w:rsidTr="00CD6570">
        <w:trPr>
          <w:trHeight w:val="114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 xml:space="preserve">Налог на доходы физических лиц с </w:t>
            </w:r>
            <w:proofErr w:type="spellStart"/>
            <w:r w:rsidRPr="00CD6570">
              <w:rPr>
                <w:sz w:val="20"/>
                <w:szCs w:val="20"/>
              </w:rPr>
              <w:t>доходов</w:t>
            </w:r>
            <w:proofErr w:type="gramStart"/>
            <w:r w:rsidRPr="00CD6570">
              <w:rPr>
                <w:sz w:val="20"/>
                <w:szCs w:val="20"/>
              </w:rPr>
              <w:t>,и</w:t>
            </w:r>
            <w:proofErr w:type="gramEnd"/>
            <w:r w:rsidRPr="00CD6570">
              <w:rPr>
                <w:sz w:val="20"/>
                <w:szCs w:val="20"/>
              </w:rPr>
              <w:t>сточником</w:t>
            </w:r>
            <w:proofErr w:type="spellEnd"/>
            <w:r w:rsidRPr="00CD6570">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85850,000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85850,000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85850,000</w:t>
            </w:r>
          </w:p>
        </w:tc>
      </w:tr>
      <w:tr w:rsidR="00CD6570" w:rsidRPr="00CD6570" w:rsidTr="00CD6570">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lastRenderedPageBreak/>
              <w:t>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 xml:space="preserve">Налог на доходы физических лиц с </w:t>
            </w:r>
            <w:proofErr w:type="spellStart"/>
            <w:r w:rsidRPr="00CD6570">
              <w:rPr>
                <w:sz w:val="20"/>
                <w:szCs w:val="20"/>
              </w:rPr>
              <w:t>доходов</w:t>
            </w:r>
            <w:proofErr w:type="gramStart"/>
            <w:r w:rsidRPr="00CD6570">
              <w:rPr>
                <w:sz w:val="20"/>
                <w:szCs w:val="20"/>
              </w:rPr>
              <w:t>,п</w:t>
            </w:r>
            <w:proofErr w:type="gramEnd"/>
            <w:r w:rsidRPr="00CD6570">
              <w:rPr>
                <w:sz w:val="20"/>
                <w:szCs w:val="20"/>
              </w:rPr>
              <w:t>олученных</w:t>
            </w:r>
            <w:proofErr w:type="spellEnd"/>
            <w:r w:rsidRPr="00CD6570">
              <w:rPr>
                <w:sz w:val="20"/>
                <w:szCs w:val="20"/>
              </w:rPr>
              <w:t xml:space="preserve"> от осуществления деятельности физическими </w:t>
            </w:r>
            <w:proofErr w:type="spellStart"/>
            <w:r w:rsidRPr="00CD6570">
              <w:rPr>
                <w:sz w:val="20"/>
                <w:szCs w:val="20"/>
              </w:rPr>
              <w:t>лицами,зарегистрированными</w:t>
            </w:r>
            <w:proofErr w:type="spellEnd"/>
            <w:r w:rsidRPr="00CD6570">
              <w:rPr>
                <w:sz w:val="20"/>
                <w:szCs w:val="20"/>
              </w:rPr>
              <w:t xml:space="preserve"> в качестве индивидуальных предпринимателей, </w:t>
            </w:r>
            <w:proofErr w:type="spellStart"/>
            <w:r w:rsidRPr="00CD6570">
              <w:rPr>
                <w:sz w:val="20"/>
                <w:szCs w:val="20"/>
              </w:rPr>
              <w:t>нотариусов,занимающихся</w:t>
            </w:r>
            <w:proofErr w:type="spellEnd"/>
            <w:r w:rsidRPr="00CD6570">
              <w:rPr>
                <w:sz w:val="20"/>
                <w:szCs w:val="20"/>
              </w:rPr>
              <w:t xml:space="preserve"> частной </w:t>
            </w:r>
            <w:proofErr w:type="spellStart"/>
            <w:r w:rsidRPr="00CD6570">
              <w:rPr>
                <w:sz w:val="20"/>
                <w:szCs w:val="20"/>
              </w:rPr>
              <w:t>практикой,адвокатов,учредивших</w:t>
            </w:r>
            <w:proofErr w:type="spellEnd"/>
            <w:r w:rsidRPr="00CD6570">
              <w:rPr>
                <w:sz w:val="20"/>
                <w:szCs w:val="20"/>
              </w:rPr>
              <w:t xml:space="preserve"> адвокатские кабинеты и других </w:t>
            </w:r>
            <w:proofErr w:type="spellStart"/>
            <w:r w:rsidRPr="00CD6570">
              <w:rPr>
                <w:sz w:val="20"/>
                <w:szCs w:val="20"/>
              </w:rPr>
              <w:t>лиц,занимающихся</w:t>
            </w:r>
            <w:proofErr w:type="spellEnd"/>
            <w:r w:rsidRPr="00CD6570">
              <w:rPr>
                <w:sz w:val="20"/>
                <w:szCs w:val="20"/>
              </w:rPr>
              <w:t xml:space="preserve"> </w:t>
            </w:r>
            <w:proofErr w:type="spellStart"/>
            <w:r w:rsidRPr="00CD6570">
              <w:rPr>
                <w:sz w:val="20"/>
                <w:szCs w:val="20"/>
              </w:rPr>
              <w:t>часной</w:t>
            </w:r>
            <w:proofErr w:type="spellEnd"/>
            <w:r w:rsidRPr="00CD6570">
              <w:rPr>
                <w:sz w:val="20"/>
                <w:szCs w:val="20"/>
              </w:rPr>
              <w:t xml:space="preserve"> практикой в соответствии со статьей 227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40,000</w:t>
            </w:r>
          </w:p>
        </w:tc>
      </w:tr>
      <w:tr w:rsidR="00CD6570" w:rsidRPr="00CD6570" w:rsidTr="00CD6570">
        <w:trPr>
          <w:trHeight w:val="87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 xml:space="preserve">Налог на доходы физических лиц с </w:t>
            </w:r>
            <w:proofErr w:type="spellStart"/>
            <w:r w:rsidRPr="00CD6570">
              <w:rPr>
                <w:sz w:val="20"/>
                <w:szCs w:val="20"/>
              </w:rPr>
              <w:t>доходов</w:t>
            </w:r>
            <w:proofErr w:type="gramStart"/>
            <w:r w:rsidRPr="00CD6570">
              <w:rPr>
                <w:sz w:val="20"/>
                <w:szCs w:val="20"/>
              </w:rPr>
              <w:t>,п</w:t>
            </w:r>
            <w:proofErr w:type="gramEnd"/>
            <w:r w:rsidRPr="00CD6570">
              <w:rPr>
                <w:sz w:val="20"/>
                <w:szCs w:val="20"/>
              </w:rPr>
              <w:t>олученных</w:t>
            </w:r>
            <w:proofErr w:type="spellEnd"/>
            <w:r w:rsidRPr="00CD6570">
              <w:rPr>
                <w:sz w:val="20"/>
                <w:szCs w:val="20"/>
              </w:rPr>
              <w:t xml:space="preserve"> физическими лицами в соответствии со статьей 228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20,000</w:t>
            </w:r>
          </w:p>
        </w:tc>
      </w:tr>
      <w:tr w:rsidR="00CD6570" w:rsidRPr="00CD6570" w:rsidTr="00CD6570">
        <w:trPr>
          <w:trHeight w:val="67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7</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5680" w:type="dxa"/>
            <w:tcBorders>
              <w:top w:val="nil"/>
              <w:left w:val="nil"/>
              <w:bottom w:val="nil"/>
              <w:right w:val="nil"/>
            </w:tcBorders>
            <w:shd w:val="clear" w:color="auto" w:fill="auto"/>
            <w:vAlign w:val="center"/>
            <w:hideMark/>
          </w:tcPr>
          <w:p w:rsidR="00CD6570" w:rsidRPr="00CD6570" w:rsidRDefault="00CD6570" w:rsidP="00CD6570">
            <w:pPr>
              <w:rPr>
                <w:b/>
                <w:bCs/>
                <w:sz w:val="20"/>
                <w:szCs w:val="20"/>
              </w:rPr>
            </w:pPr>
            <w:r w:rsidRPr="00CD6570">
              <w:rPr>
                <w:b/>
                <w:bCs/>
                <w:sz w:val="20"/>
                <w:szCs w:val="20"/>
              </w:rPr>
              <w:t>НАЛОГИ НА ТОВАРЫ (РАБОТЫ, УСЛУГИ), РЕАЛИЗУЕМЫЕ НА ТЕРРИТОРИИ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117678,00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121651,00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126465,00</w:t>
            </w:r>
          </w:p>
        </w:tc>
      </w:tr>
      <w:tr w:rsidR="00CD6570" w:rsidRPr="00CD6570" w:rsidTr="00CD6570">
        <w:trPr>
          <w:trHeight w:val="73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8</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117678,00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121651,00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126465,00</w:t>
            </w:r>
          </w:p>
        </w:tc>
      </w:tr>
      <w:tr w:rsidR="00CD6570" w:rsidRPr="00CD6570" w:rsidTr="00CD6570">
        <w:trPr>
          <w:trHeight w:val="180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231</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CD6570">
              <w:rPr>
                <w:sz w:val="20"/>
                <w:szCs w:val="20"/>
              </w:rPr>
              <w:t xml:space="preserve">( </w:t>
            </w:r>
            <w:proofErr w:type="gramEnd"/>
            <w:r w:rsidRPr="00CD6570">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54033,00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55925,00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58551,00</w:t>
            </w:r>
          </w:p>
        </w:tc>
      </w:tr>
      <w:tr w:rsidR="00CD6570" w:rsidRPr="00CD6570" w:rsidTr="00CD6570">
        <w:trPr>
          <w:trHeight w:val="207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241</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Доходы от уплаты акцизов на моторные масла для дизельных и (или) карбюраторных (</w:t>
            </w:r>
            <w:proofErr w:type="spellStart"/>
            <w:r w:rsidRPr="00CD6570">
              <w:rPr>
                <w:sz w:val="20"/>
                <w:szCs w:val="20"/>
              </w:rPr>
              <w:t>инжекторных</w:t>
            </w:r>
            <w:proofErr w:type="spellEnd"/>
            <w:r w:rsidRPr="00CD6570">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CD6570">
              <w:rPr>
                <w:sz w:val="20"/>
                <w:szCs w:val="20"/>
              </w:rPr>
              <w:t xml:space="preserve">( </w:t>
            </w:r>
            <w:proofErr w:type="gramEnd"/>
            <w:r w:rsidRPr="00CD6570">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308,00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316,00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327,00</w:t>
            </w:r>
          </w:p>
        </w:tc>
      </w:tr>
      <w:tr w:rsidR="00CD6570" w:rsidRPr="00CD6570" w:rsidTr="00CD6570">
        <w:trPr>
          <w:trHeight w:val="181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lastRenderedPageBreak/>
              <w:t>11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251</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CD6570">
              <w:rPr>
                <w:sz w:val="20"/>
                <w:szCs w:val="20"/>
              </w:rPr>
              <w:t xml:space="preserve">( </w:t>
            </w:r>
            <w:proofErr w:type="gramEnd"/>
            <w:r w:rsidRPr="00CD6570">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71078,00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73377,00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76576,00</w:t>
            </w:r>
          </w:p>
        </w:tc>
      </w:tr>
      <w:tr w:rsidR="00CD6570" w:rsidRPr="00CD6570" w:rsidTr="00CD6570">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261</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CD6570">
              <w:rPr>
                <w:sz w:val="20"/>
                <w:szCs w:val="20"/>
              </w:rPr>
              <w:t xml:space="preserve">( </w:t>
            </w:r>
            <w:proofErr w:type="gramEnd"/>
            <w:r w:rsidRPr="00CD6570">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-7741,00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-7967,00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-8989,00</w:t>
            </w: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13</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НАЛОГИ НА СОВОКУПНЫЙ ДОХОД</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152185,00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13500,00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13500,00</w:t>
            </w: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152185,00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13500,00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13500,00</w:t>
            </w: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152185,00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13500,00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13500,00</w:t>
            </w: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508790,00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437080,00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452472,00</w:t>
            </w: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17</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86880,00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72080,00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77472,00</w:t>
            </w:r>
          </w:p>
        </w:tc>
      </w:tr>
      <w:tr w:rsidR="00CD6570" w:rsidRPr="00CD6570" w:rsidTr="00CD6570">
        <w:trPr>
          <w:trHeight w:val="78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18</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86880,00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72080,00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77472,00</w:t>
            </w:r>
          </w:p>
        </w:tc>
      </w:tr>
      <w:tr w:rsidR="00CD6570" w:rsidRPr="00CD6570" w:rsidTr="00CD6570">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19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421910,00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365000,00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375000,00</w:t>
            </w:r>
          </w:p>
        </w:tc>
      </w:tr>
      <w:tr w:rsidR="00CD6570" w:rsidRPr="00CD6570" w:rsidTr="00CD6570">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rPr>
                <w:sz w:val="20"/>
                <w:szCs w:val="20"/>
              </w:rPr>
            </w:pPr>
            <w:r w:rsidRPr="00CD6570">
              <w:rPr>
                <w:sz w:val="20"/>
                <w:szCs w:val="20"/>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131000,00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190000,00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195000,00</w:t>
            </w:r>
          </w:p>
        </w:tc>
      </w:tr>
      <w:tr w:rsidR="00CD6570" w:rsidRPr="00CD6570" w:rsidTr="00CD6570">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033</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131000,00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190000,00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195000,00</w:t>
            </w:r>
          </w:p>
        </w:tc>
      </w:tr>
      <w:tr w:rsidR="00CD6570" w:rsidRPr="00CD6570" w:rsidTr="00CD6570">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040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290910,00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175000,00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180000,00</w:t>
            </w:r>
          </w:p>
        </w:tc>
      </w:tr>
      <w:tr w:rsidR="00CD6570" w:rsidRPr="00CD6570" w:rsidTr="00CD6570">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23</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043</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both"/>
              <w:rPr>
                <w:sz w:val="20"/>
                <w:szCs w:val="20"/>
              </w:rPr>
            </w:pPr>
            <w:r w:rsidRPr="00CD6570">
              <w:rPr>
                <w:sz w:val="20"/>
                <w:szCs w:val="20"/>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290910,00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175000,00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180000,00</w:t>
            </w: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2400,00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4000,00</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5680" w:type="dxa"/>
            <w:tcBorders>
              <w:top w:val="nil"/>
              <w:left w:val="nil"/>
              <w:bottom w:val="nil"/>
              <w:right w:val="nil"/>
            </w:tcBorders>
            <w:shd w:val="clear" w:color="auto" w:fill="auto"/>
            <w:vAlign w:val="bottom"/>
            <w:hideMark/>
          </w:tcPr>
          <w:p w:rsidR="00CD6570" w:rsidRPr="00CD6570" w:rsidRDefault="00CD6570" w:rsidP="00CD6570">
            <w:pPr>
              <w:rPr>
                <w:sz w:val="20"/>
                <w:szCs w:val="20"/>
              </w:rPr>
            </w:pPr>
            <w:r w:rsidRPr="00CD6570">
              <w:rPr>
                <w:sz w:val="20"/>
                <w:szCs w:val="20"/>
              </w:rPr>
              <w:t>Сумма платежа государственной пошлины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2400,00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4000,00</w:t>
            </w:r>
          </w:p>
        </w:tc>
      </w:tr>
      <w:tr w:rsidR="00CD6570" w:rsidRPr="00CD6570" w:rsidTr="00CD6570">
        <w:trPr>
          <w:trHeight w:val="10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lastRenderedPageBreak/>
              <w:t>26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2400,00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4000,00</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27</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64218,00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54000,00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54000,00</w:t>
            </w:r>
          </w:p>
        </w:tc>
      </w:tr>
      <w:tr w:rsidR="00CD6570" w:rsidRPr="00CD6570" w:rsidTr="00CD6570">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28</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CD6570">
              <w:rPr>
                <w:sz w:val="20"/>
                <w:szCs w:val="20"/>
              </w:rPr>
              <w:t xml:space="preserve">( </w:t>
            </w:r>
            <w:proofErr w:type="gramEnd"/>
            <w:r w:rsidRPr="00CD6570">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48600,00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54000,00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54000,00</w:t>
            </w:r>
          </w:p>
        </w:tc>
      </w:tr>
      <w:tr w:rsidR="00CD6570" w:rsidRPr="00CD6570" w:rsidTr="00CD6570">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035</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CD6570">
              <w:rPr>
                <w:sz w:val="20"/>
                <w:szCs w:val="20"/>
              </w:rPr>
              <w:t xml:space="preserve">( </w:t>
            </w:r>
            <w:proofErr w:type="gramEnd"/>
            <w:r w:rsidRPr="00CD6570">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48600,00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54000,00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54000,00</w:t>
            </w:r>
          </w:p>
        </w:tc>
      </w:tr>
      <w:tr w:rsidR="00CD6570" w:rsidRPr="00CD6570" w:rsidTr="00CD6570">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15618,00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045</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15618,00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39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28030,00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22200,00</w:t>
            </w:r>
          </w:p>
        </w:tc>
      </w:tr>
      <w:tr w:rsidR="00CD6570" w:rsidRPr="00CD6570" w:rsidTr="00CD6570">
        <w:trPr>
          <w:trHeight w:val="31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33</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r w:rsidRPr="00CD6570">
              <w:rPr>
                <w:sz w:val="20"/>
                <w:szCs w:val="20"/>
              </w:rPr>
              <w:t>Средства самообложения граждан</w:t>
            </w:r>
          </w:p>
        </w:tc>
        <w:tc>
          <w:tcPr>
            <w:tcW w:w="2040"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28030,00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22200,00</w:t>
            </w:r>
          </w:p>
        </w:tc>
      </w:tr>
      <w:tr w:rsidR="00CD6570" w:rsidRPr="00CD6570" w:rsidTr="00CD6570">
        <w:trPr>
          <w:trHeight w:val="49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Средства самообложения граждан, зачисляемые в бюджеты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28030,00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22200,00</w:t>
            </w:r>
          </w:p>
        </w:tc>
      </w:tr>
      <w:tr w:rsidR="00CD6570" w:rsidRPr="00CD6570" w:rsidTr="00CD6570">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rPr>
            </w:pPr>
            <w:r w:rsidRPr="00CD6570">
              <w:rPr>
                <w:b/>
                <w:bCs/>
              </w:rPr>
              <w:t>000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b/>
                <w:bCs/>
                <w:sz w:val="20"/>
                <w:szCs w:val="20"/>
              </w:rPr>
            </w:pPr>
            <w:r w:rsidRPr="00CD6570">
              <w:rPr>
                <w:b/>
                <w:bCs/>
                <w:sz w:val="20"/>
                <w:szCs w:val="20"/>
              </w:rPr>
              <w:t>6801594,00</w:t>
            </w:r>
          </w:p>
        </w:tc>
        <w:tc>
          <w:tcPr>
            <w:tcW w:w="128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b/>
                <w:bCs/>
                <w:sz w:val="20"/>
                <w:szCs w:val="20"/>
              </w:rPr>
            </w:pPr>
            <w:r w:rsidRPr="00CD6570">
              <w:rPr>
                <w:b/>
                <w:bCs/>
                <w:sz w:val="20"/>
                <w:szCs w:val="20"/>
              </w:rPr>
              <w:t>5876944,00</w:t>
            </w:r>
          </w:p>
        </w:tc>
        <w:tc>
          <w:tcPr>
            <w:tcW w:w="130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b/>
                <w:bCs/>
                <w:sz w:val="20"/>
                <w:szCs w:val="20"/>
              </w:rPr>
            </w:pPr>
            <w:r w:rsidRPr="00CD6570">
              <w:rPr>
                <w:b/>
                <w:bCs/>
                <w:sz w:val="20"/>
                <w:szCs w:val="20"/>
              </w:rPr>
              <w:t>5891697,00</w:t>
            </w:r>
          </w:p>
        </w:tc>
      </w:tr>
      <w:tr w:rsidR="00CD6570" w:rsidRPr="00CD6570" w:rsidTr="00CD6570">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Дотации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b/>
                <w:bCs/>
                <w:sz w:val="20"/>
                <w:szCs w:val="20"/>
              </w:rPr>
            </w:pPr>
            <w:r w:rsidRPr="00CD6570">
              <w:rPr>
                <w:b/>
                <w:bCs/>
                <w:sz w:val="20"/>
                <w:szCs w:val="20"/>
              </w:rPr>
              <w:t>2034732,00</w:t>
            </w:r>
          </w:p>
        </w:tc>
        <w:tc>
          <w:tcPr>
            <w:tcW w:w="128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b/>
                <w:bCs/>
                <w:sz w:val="20"/>
                <w:szCs w:val="20"/>
              </w:rPr>
            </w:pPr>
            <w:r w:rsidRPr="00CD6570">
              <w:rPr>
                <w:b/>
                <w:bCs/>
                <w:sz w:val="20"/>
                <w:szCs w:val="20"/>
              </w:rPr>
              <w:t>1681344,00</w:t>
            </w:r>
          </w:p>
        </w:tc>
        <w:tc>
          <w:tcPr>
            <w:tcW w:w="130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b/>
                <w:bCs/>
                <w:sz w:val="20"/>
                <w:szCs w:val="20"/>
              </w:rPr>
            </w:pPr>
            <w:r w:rsidRPr="00CD6570">
              <w:rPr>
                <w:b/>
                <w:bCs/>
                <w:sz w:val="20"/>
                <w:szCs w:val="20"/>
              </w:rPr>
              <w:t>1681344,00</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lastRenderedPageBreak/>
              <w:t>37</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sz w:val="20"/>
                <w:szCs w:val="20"/>
              </w:rPr>
            </w:pPr>
            <w:r w:rsidRPr="00CD6570">
              <w:rPr>
                <w:sz w:val="20"/>
                <w:szCs w:val="20"/>
              </w:rPr>
              <w:t>131300,00</w:t>
            </w:r>
          </w:p>
        </w:tc>
        <w:tc>
          <w:tcPr>
            <w:tcW w:w="128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sz w:val="20"/>
                <w:szCs w:val="20"/>
              </w:rPr>
            </w:pPr>
            <w:r w:rsidRPr="00CD6570">
              <w:rPr>
                <w:sz w:val="20"/>
                <w:szCs w:val="20"/>
              </w:rPr>
              <w:t>158600,00</w:t>
            </w:r>
          </w:p>
        </w:tc>
        <w:tc>
          <w:tcPr>
            <w:tcW w:w="130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sz w:val="20"/>
                <w:szCs w:val="20"/>
              </w:rPr>
            </w:pPr>
            <w:r w:rsidRPr="00CD6570">
              <w:rPr>
                <w:sz w:val="20"/>
                <w:szCs w:val="20"/>
              </w:rPr>
              <w:t>158600,00</w:t>
            </w:r>
          </w:p>
        </w:tc>
      </w:tr>
      <w:tr w:rsidR="00CD6570" w:rsidRPr="00CD6570" w:rsidTr="00CD6570">
        <w:trPr>
          <w:trHeight w:val="81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38</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0002</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CD6570">
              <w:rPr>
                <w:sz w:val="20"/>
                <w:szCs w:val="20"/>
              </w:rPr>
              <w:t>дств кр</w:t>
            </w:r>
            <w:proofErr w:type="gramEnd"/>
            <w:r w:rsidRPr="00CD6570">
              <w:rPr>
                <w:sz w:val="20"/>
                <w:szCs w:val="20"/>
              </w:rPr>
              <w:t>аевого бюджета</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1903432,00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1522744,00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1522744,00</w:t>
            </w:r>
          </w:p>
        </w:tc>
      </w:tr>
      <w:tr w:rsidR="00CD6570" w:rsidRPr="00CD6570" w:rsidTr="00CD6570">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39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Субсидии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1688862,00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1520191,00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1529557,00</w:t>
            </w:r>
          </w:p>
        </w:tc>
      </w:tr>
      <w:tr w:rsidR="00CD6570" w:rsidRPr="00CD6570" w:rsidTr="00CD6570">
        <w:trPr>
          <w:trHeight w:val="105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1060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Прочие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150000,00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178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7412</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Прочие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90600,00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90600,00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90600,00</w:t>
            </w:r>
          </w:p>
        </w:tc>
      </w:tr>
      <w:tr w:rsidR="00CD6570" w:rsidRPr="00CD6570" w:rsidTr="00CD6570">
        <w:trPr>
          <w:trHeight w:val="153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7508</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220762,00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229591,00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238957,00</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43</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7509</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Прочие субсидии бюджетам муниципальных образований на капитальный ремонт и  ремонт автомобильных дорог общего пользования местного значения</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1200000,00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1200000,00</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44</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7749</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Субсидии бюджетам муниципальных образований края для реализации проектов по решению вопросов местного значения сельских поселений</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246500,00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138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7741</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0"/>
                <w:szCs w:val="20"/>
              </w:rPr>
            </w:pPr>
            <w:r w:rsidRPr="00CD6570">
              <w:rPr>
                <w:sz w:val="20"/>
                <w:szCs w:val="20"/>
              </w:rPr>
              <w:t>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981000,00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lastRenderedPageBreak/>
              <w:t>46</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Субвенции бюджетам  субъектов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104790,00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106209,00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111596,00</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47</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118</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98921,00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100340,00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105727,00</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48</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nil"/>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30</w:t>
            </w:r>
          </w:p>
        </w:tc>
        <w:tc>
          <w:tcPr>
            <w:tcW w:w="458" w:type="dxa"/>
            <w:tcBorders>
              <w:top w:val="nil"/>
              <w:left w:val="nil"/>
              <w:bottom w:val="nil"/>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024</w:t>
            </w:r>
          </w:p>
        </w:tc>
        <w:tc>
          <w:tcPr>
            <w:tcW w:w="456" w:type="dxa"/>
            <w:tcBorders>
              <w:top w:val="nil"/>
              <w:left w:val="nil"/>
              <w:bottom w:val="nil"/>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nil"/>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7514</w:t>
            </w:r>
          </w:p>
        </w:tc>
        <w:tc>
          <w:tcPr>
            <w:tcW w:w="928" w:type="dxa"/>
            <w:tcBorders>
              <w:top w:val="nil"/>
              <w:left w:val="nil"/>
              <w:bottom w:val="nil"/>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nil"/>
              <w:right w:val="nil"/>
            </w:tcBorders>
            <w:shd w:val="clear" w:color="auto" w:fill="auto"/>
            <w:vAlign w:val="bottom"/>
            <w:hideMark/>
          </w:tcPr>
          <w:p w:rsidR="00CD6570" w:rsidRPr="00CD6570" w:rsidRDefault="00CD6570" w:rsidP="00CD6570">
            <w:pPr>
              <w:rPr>
                <w:sz w:val="20"/>
                <w:szCs w:val="20"/>
              </w:rPr>
            </w:pPr>
            <w:r w:rsidRPr="00CD6570">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5869,00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5869,00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5869,00</w:t>
            </w:r>
          </w:p>
        </w:tc>
      </w:tr>
      <w:tr w:rsidR="00CD6570" w:rsidRPr="00CD6570" w:rsidTr="00CD6570">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02</w:t>
            </w:r>
          </w:p>
        </w:tc>
        <w:tc>
          <w:tcPr>
            <w:tcW w:w="417" w:type="dxa"/>
            <w:tcBorders>
              <w:top w:val="single" w:sz="4" w:space="0" w:color="auto"/>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40</w:t>
            </w:r>
          </w:p>
        </w:tc>
        <w:tc>
          <w:tcPr>
            <w:tcW w:w="458" w:type="dxa"/>
            <w:tcBorders>
              <w:top w:val="single" w:sz="4" w:space="0" w:color="auto"/>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w:t>
            </w:r>
          </w:p>
        </w:tc>
        <w:tc>
          <w:tcPr>
            <w:tcW w:w="456" w:type="dxa"/>
            <w:tcBorders>
              <w:top w:val="single" w:sz="4" w:space="0" w:color="auto"/>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w:t>
            </w:r>
          </w:p>
        </w:tc>
        <w:tc>
          <w:tcPr>
            <w:tcW w:w="510" w:type="dxa"/>
            <w:tcBorders>
              <w:top w:val="single" w:sz="4" w:space="0" w:color="auto"/>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0000</w:t>
            </w:r>
          </w:p>
        </w:tc>
        <w:tc>
          <w:tcPr>
            <w:tcW w:w="928" w:type="dxa"/>
            <w:tcBorders>
              <w:top w:val="single" w:sz="4" w:space="0" w:color="auto"/>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2973210,00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2569200,00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0"/>
                <w:szCs w:val="20"/>
              </w:rPr>
            </w:pPr>
            <w:r w:rsidRPr="00CD6570">
              <w:rPr>
                <w:b/>
                <w:bCs/>
                <w:sz w:val="20"/>
                <w:szCs w:val="20"/>
              </w:rPr>
              <w:t>2569200,00</w:t>
            </w:r>
          </w:p>
        </w:tc>
      </w:tr>
      <w:tr w:rsidR="00CD6570" w:rsidRPr="00CD6570" w:rsidTr="00CD6570">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50</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7745</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Иные межбюджетные трансферты бюджетам муниципальных образований за содействие развитию налогового потенциала</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109450,00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51</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7388</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0"/>
                <w:szCs w:val="20"/>
              </w:rPr>
            </w:pPr>
            <w:r w:rsidRPr="00CD6570">
              <w:rPr>
                <w:sz w:val="20"/>
                <w:szCs w:val="20"/>
              </w:rPr>
              <w:t xml:space="preserve">Иные межбюджетные трансферты бюджетам муниципальных районов на поддержку самообложения граждан </w:t>
            </w:r>
            <w:proofErr w:type="gramStart"/>
            <w:r w:rsidRPr="00CD6570">
              <w:rPr>
                <w:sz w:val="20"/>
                <w:szCs w:val="20"/>
              </w:rPr>
              <w:t>в</w:t>
            </w:r>
            <w:proofErr w:type="gramEnd"/>
            <w:r w:rsidRPr="00CD6570">
              <w:rPr>
                <w:sz w:val="20"/>
                <w:szCs w:val="20"/>
              </w:rPr>
              <w:t xml:space="preserve"> городских и сельских поселений</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24200,00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555"/>
        </w:trPr>
        <w:tc>
          <w:tcPr>
            <w:tcW w:w="378" w:type="dxa"/>
            <w:tcBorders>
              <w:top w:val="nil"/>
              <w:left w:val="single" w:sz="4" w:space="0" w:color="auto"/>
              <w:bottom w:val="single" w:sz="4" w:space="0" w:color="auto"/>
              <w:right w:val="single" w:sz="4" w:space="0" w:color="auto"/>
            </w:tcBorders>
            <w:shd w:val="clear" w:color="auto" w:fill="auto"/>
            <w:noWrap/>
            <w:hideMark/>
          </w:tcPr>
          <w:p w:rsidR="00CD6570" w:rsidRPr="00CD6570" w:rsidRDefault="00CD6570" w:rsidP="00CD6570">
            <w:pPr>
              <w:rPr>
                <w:sz w:val="20"/>
                <w:szCs w:val="20"/>
              </w:rPr>
            </w:pPr>
            <w:r w:rsidRPr="00CD6570">
              <w:rPr>
                <w:sz w:val="20"/>
                <w:szCs w:val="20"/>
              </w:rPr>
              <w:t>52</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sz w:val="20"/>
                <w:szCs w:val="20"/>
              </w:rPr>
            </w:pPr>
            <w:r w:rsidRPr="00CD6570">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Прочие межбюджетные трансферты сельским поселениям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2839560,00</w:t>
            </w:r>
          </w:p>
        </w:tc>
        <w:tc>
          <w:tcPr>
            <w:tcW w:w="12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2569200,00</w:t>
            </w:r>
          </w:p>
        </w:tc>
        <w:tc>
          <w:tcPr>
            <w:tcW w:w="130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0"/>
                <w:szCs w:val="20"/>
              </w:rPr>
            </w:pPr>
            <w:r w:rsidRPr="00CD6570">
              <w:rPr>
                <w:sz w:val="20"/>
                <w:szCs w:val="20"/>
              </w:rPr>
              <w:t>2569200,00</w:t>
            </w:r>
          </w:p>
        </w:tc>
      </w:tr>
      <w:tr w:rsidR="00CD6570" w:rsidRPr="00CD6570" w:rsidTr="00CD6570">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CD6570" w:rsidRPr="00CD6570" w:rsidRDefault="00CD6570" w:rsidP="00CD6570">
            <w:pPr>
              <w:rPr>
                <w:b/>
                <w:bCs/>
                <w:sz w:val="20"/>
                <w:szCs w:val="20"/>
              </w:rPr>
            </w:pPr>
            <w:r w:rsidRPr="00CD6570">
              <w:rPr>
                <w:b/>
                <w:b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7 760 805,00</w:t>
            </w:r>
          </w:p>
        </w:tc>
        <w:tc>
          <w:tcPr>
            <w:tcW w:w="128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6 615 285,00</w:t>
            </w:r>
          </w:p>
        </w:tc>
        <w:tc>
          <w:tcPr>
            <w:tcW w:w="1300" w:type="dxa"/>
            <w:tcBorders>
              <w:top w:val="nil"/>
              <w:left w:val="nil"/>
              <w:bottom w:val="single" w:sz="4" w:space="0" w:color="auto"/>
              <w:right w:val="single" w:sz="4" w:space="0" w:color="auto"/>
            </w:tcBorders>
            <w:shd w:val="clear" w:color="auto" w:fill="auto"/>
            <w:noWrap/>
            <w:hideMark/>
          </w:tcPr>
          <w:p w:rsidR="00CD6570" w:rsidRPr="00CD6570" w:rsidRDefault="00CD6570" w:rsidP="00CD6570">
            <w:pPr>
              <w:jc w:val="center"/>
              <w:rPr>
                <w:b/>
                <w:bCs/>
                <w:sz w:val="20"/>
                <w:szCs w:val="20"/>
              </w:rPr>
            </w:pPr>
            <w:r w:rsidRPr="00CD6570">
              <w:rPr>
                <w:b/>
                <w:bCs/>
                <w:sz w:val="20"/>
                <w:szCs w:val="20"/>
              </w:rPr>
              <w:t>6 650 244,00</w:t>
            </w:r>
          </w:p>
        </w:tc>
      </w:tr>
      <w:tr w:rsidR="00CD6570" w:rsidRPr="00CD6570" w:rsidTr="00CD6570">
        <w:trPr>
          <w:trHeight w:val="255"/>
        </w:trPr>
        <w:tc>
          <w:tcPr>
            <w:tcW w:w="378" w:type="dxa"/>
            <w:tcBorders>
              <w:top w:val="nil"/>
              <w:left w:val="nil"/>
              <w:bottom w:val="nil"/>
              <w:right w:val="nil"/>
            </w:tcBorders>
            <w:shd w:val="clear" w:color="auto" w:fill="auto"/>
            <w:hideMark/>
          </w:tcPr>
          <w:p w:rsidR="00CD6570" w:rsidRPr="00CD6570" w:rsidRDefault="00CD6570" w:rsidP="00CD6570">
            <w:pPr>
              <w:rPr>
                <w:sz w:val="20"/>
                <w:szCs w:val="20"/>
              </w:rPr>
            </w:pPr>
          </w:p>
        </w:tc>
        <w:tc>
          <w:tcPr>
            <w:tcW w:w="458"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358"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397"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417"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458"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456"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510"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928"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5680" w:type="dxa"/>
            <w:tcBorders>
              <w:top w:val="nil"/>
              <w:left w:val="nil"/>
              <w:bottom w:val="nil"/>
              <w:right w:val="nil"/>
            </w:tcBorders>
            <w:shd w:val="clear" w:color="auto" w:fill="auto"/>
            <w:noWrap/>
            <w:hideMark/>
          </w:tcPr>
          <w:p w:rsidR="00CD6570" w:rsidRPr="00CD6570" w:rsidRDefault="00CD6570" w:rsidP="00CD6570">
            <w:pPr>
              <w:rPr>
                <w:sz w:val="20"/>
                <w:szCs w:val="20"/>
              </w:rPr>
            </w:pPr>
          </w:p>
        </w:tc>
        <w:tc>
          <w:tcPr>
            <w:tcW w:w="2040" w:type="dxa"/>
            <w:tcBorders>
              <w:top w:val="nil"/>
              <w:left w:val="nil"/>
              <w:bottom w:val="nil"/>
              <w:right w:val="nil"/>
            </w:tcBorders>
            <w:shd w:val="clear" w:color="auto" w:fill="auto"/>
            <w:noWrap/>
            <w:hideMark/>
          </w:tcPr>
          <w:p w:rsidR="00CD6570" w:rsidRPr="00CD6570" w:rsidRDefault="00CD6570" w:rsidP="00CD6570">
            <w:pPr>
              <w:jc w:val="right"/>
              <w:rPr>
                <w:sz w:val="20"/>
                <w:szCs w:val="20"/>
              </w:rPr>
            </w:pPr>
          </w:p>
        </w:tc>
        <w:tc>
          <w:tcPr>
            <w:tcW w:w="1280" w:type="dxa"/>
            <w:tcBorders>
              <w:top w:val="nil"/>
              <w:left w:val="nil"/>
              <w:bottom w:val="nil"/>
              <w:right w:val="nil"/>
            </w:tcBorders>
            <w:shd w:val="clear" w:color="auto" w:fill="auto"/>
            <w:noWrap/>
            <w:hideMark/>
          </w:tcPr>
          <w:p w:rsidR="00CD6570" w:rsidRPr="00CD6570" w:rsidRDefault="00CD6570" w:rsidP="00CD6570">
            <w:pPr>
              <w:jc w:val="right"/>
              <w:rPr>
                <w:sz w:val="20"/>
                <w:szCs w:val="20"/>
              </w:rPr>
            </w:pPr>
          </w:p>
        </w:tc>
        <w:tc>
          <w:tcPr>
            <w:tcW w:w="1300" w:type="dxa"/>
            <w:tcBorders>
              <w:top w:val="nil"/>
              <w:left w:val="nil"/>
              <w:bottom w:val="nil"/>
              <w:right w:val="nil"/>
            </w:tcBorders>
            <w:shd w:val="clear" w:color="auto" w:fill="auto"/>
            <w:noWrap/>
            <w:hideMark/>
          </w:tcPr>
          <w:p w:rsidR="00CD6570" w:rsidRPr="00CD6570" w:rsidRDefault="00CD6570" w:rsidP="00CD6570">
            <w:pPr>
              <w:jc w:val="right"/>
              <w:rPr>
                <w:sz w:val="20"/>
                <w:szCs w:val="20"/>
              </w:rPr>
            </w:pPr>
          </w:p>
        </w:tc>
      </w:tr>
    </w:tbl>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tbl>
      <w:tblPr>
        <w:tblW w:w="10978" w:type="dxa"/>
        <w:tblInd w:w="93" w:type="dxa"/>
        <w:tblLook w:val="04A0" w:firstRow="1" w:lastRow="0" w:firstColumn="1" w:lastColumn="0" w:noHBand="0" w:noVBand="1"/>
      </w:tblPr>
      <w:tblGrid>
        <w:gridCol w:w="913"/>
        <w:gridCol w:w="3220"/>
        <w:gridCol w:w="1257"/>
        <w:gridCol w:w="1840"/>
        <w:gridCol w:w="1780"/>
        <w:gridCol w:w="2340"/>
      </w:tblGrid>
      <w:tr w:rsidR="00CD6570" w:rsidRPr="00CD6570" w:rsidTr="00CD6570">
        <w:trPr>
          <w:trHeight w:val="315"/>
        </w:trPr>
        <w:tc>
          <w:tcPr>
            <w:tcW w:w="727" w:type="dxa"/>
            <w:tcBorders>
              <w:top w:val="nil"/>
              <w:left w:val="nil"/>
              <w:bottom w:val="nil"/>
              <w:right w:val="nil"/>
            </w:tcBorders>
            <w:shd w:val="clear" w:color="auto" w:fill="auto"/>
            <w:noWrap/>
            <w:hideMark/>
          </w:tcPr>
          <w:p w:rsidR="00CD6570" w:rsidRPr="00CD6570" w:rsidRDefault="00CD6570" w:rsidP="00CD6570"/>
        </w:tc>
        <w:tc>
          <w:tcPr>
            <w:tcW w:w="3220" w:type="dxa"/>
            <w:tcBorders>
              <w:top w:val="nil"/>
              <w:left w:val="nil"/>
              <w:bottom w:val="nil"/>
              <w:right w:val="nil"/>
            </w:tcBorders>
            <w:shd w:val="clear" w:color="auto" w:fill="auto"/>
            <w:noWrap/>
            <w:vAlign w:val="bottom"/>
            <w:hideMark/>
          </w:tcPr>
          <w:p w:rsidR="00CD6570" w:rsidRPr="00CD6570" w:rsidRDefault="00CD6570" w:rsidP="00CD6570"/>
        </w:tc>
        <w:tc>
          <w:tcPr>
            <w:tcW w:w="1071" w:type="dxa"/>
            <w:tcBorders>
              <w:top w:val="nil"/>
              <w:left w:val="nil"/>
              <w:bottom w:val="nil"/>
              <w:right w:val="nil"/>
            </w:tcBorders>
            <w:shd w:val="clear" w:color="auto" w:fill="auto"/>
            <w:noWrap/>
            <w:vAlign w:val="bottom"/>
            <w:hideMark/>
          </w:tcPr>
          <w:p w:rsidR="00CD6570" w:rsidRPr="00CD6570" w:rsidRDefault="00CD6570" w:rsidP="00CD6570"/>
        </w:tc>
        <w:tc>
          <w:tcPr>
            <w:tcW w:w="1840" w:type="dxa"/>
            <w:tcBorders>
              <w:top w:val="nil"/>
              <w:left w:val="nil"/>
              <w:bottom w:val="nil"/>
              <w:right w:val="nil"/>
            </w:tcBorders>
            <w:shd w:val="clear" w:color="auto" w:fill="auto"/>
            <w:noWrap/>
            <w:vAlign w:val="bottom"/>
            <w:hideMark/>
          </w:tcPr>
          <w:p w:rsidR="00CD6570" w:rsidRPr="00CD6570" w:rsidRDefault="00CD6570" w:rsidP="00CD6570">
            <w:pPr>
              <w:jc w:val="right"/>
              <w:rPr>
                <w:b/>
                <w:bCs/>
              </w:rPr>
            </w:pPr>
          </w:p>
        </w:tc>
        <w:tc>
          <w:tcPr>
            <w:tcW w:w="1780" w:type="dxa"/>
            <w:tcBorders>
              <w:top w:val="nil"/>
              <w:left w:val="nil"/>
              <w:bottom w:val="nil"/>
              <w:right w:val="nil"/>
            </w:tcBorders>
            <w:shd w:val="clear" w:color="auto" w:fill="auto"/>
            <w:noWrap/>
            <w:vAlign w:val="bottom"/>
            <w:hideMark/>
          </w:tcPr>
          <w:p w:rsidR="00CD6570" w:rsidRPr="00CD6570" w:rsidRDefault="00CD6570" w:rsidP="00CD6570">
            <w:r w:rsidRPr="00CD6570">
              <w:t>Приложение 5</w:t>
            </w:r>
          </w:p>
        </w:tc>
        <w:tc>
          <w:tcPr>
            <w:tcW w:w="2340" w:type="dxa"/>
            <w:tcBorders>
              <w:top w:val="nil"/>
              <w:left w:val="nil"/>
              <w:bottom w:val="nil"/>
              <w:right w:val="nil"/>
            </w:tcBorders>
            <w:shd w:val="clear" w:color="auto" w:fill="auto"/>
            <w:noWrap/>
            <w:vAlign w:val="bottom"/>
            <w:hideMark/>
          </w:tcPr>
          <w:p w:rsidR="00CD6570" w:rsidRPr="00CD6570" w:rsidRDefault="00CD6570" w:rsidP="00CD6570">
            <w:pPr>
              <w:jc w:val="right"/>
              <w:rPr>
                <w:b/>
                <w:bCs/>
              </w:rPr>
            </w:pPr>
          </w:p>
        </w:tc>
      </w:tr>
      <w:tr w:rsidR="00CD6570" w:rsidRPr="00CD6570" w:rsidTr="00CD6570">
        <w:trPr>
          <w:trHeight w:val="315"/>
        </w:trPr>
        <w:tc>
          <w:tcPr>
            <w:tcW w:w="727" w:type="dxa"/>
            <w:tcBorders>
              <w:top w:val="nil"/>
              <w:left w:val="nil"/>
              <w:bottom w:val="nil"/>
              <w:right w:val="nil"/>
            </w:tcBorders>
            <w:shd w:val="clear" w:color="auto" w:fill="auto"/>
            <w:noWrap/>
            <w:hideMark/>
          </w:tcPr>
          <w:p w:rsidR="00CD6570" w:rsidRPr="00CD6570" w:rsidRDefault="00CD6570" w:rsidP="00CD6570"/>
        </w:tc>
        <w:tc>
          <w:tcPr>
            <w:tcW w:w="3220" w:type="dxa"/>
            <w:tcBorders>
              <w:top w:val="nil"/>
              <w:left w:val="nil"/>
              <w:bottom w:val="nil"/>
              <w:right w:val="nil"/>
            </w:tcBorders>
            <w:shd w:val="clear" w:color="auto" w:fill="auto"/>
            <w:noWrap/>
            <w:vAlign w:val="bottom"/>
            <w:hideMark/>
          </w:tcPr>
          <w:p w:rsidR="00CD6570" w:rsidRPr="00CD6570" w:rsidRDefault="00CD6570" w:rsidP="00CD6570"/>
        </w:tc>
        <w:tc>
          <w:tcPr>
            <w:tcW w:w="1071" w:type="dxa"/>
            <w:tcBorders>
              <w:top w:val="nil"/>
              <w:left w:val="nil"/>
              <w:bottom w:val="nil"/>
              <w:right w:val="nil"/>
            </w:tcBorders>
            <w:shd w:val="clear" w:color="auto" w:fill="auto"/>
            <w:noWrap/>
            <w:vAlign w:val="bottom"/>
            <w:hideMark/>
          </w:tcPr>
          <w:p w:rsidR="00CD6570" w:rsidRPr="00CD6570" w:rsidRDefault="00CD6570" w:rsidP="00CD6570"/>
        </w:tc>
        <w:tc>
          <w:tcPr>
            <w:tcW w:w="1840" w:type="dxa"/>
            <w:tcBorders>
              <w:top w:val="nil"/>
              <w:left w:val="nil"/>
              <w:bottom w:val="nil"/>
              <w:right w:val="nil"/>
            </w:tcBorders>
            <w:shd w:val="clear" w:color="auto" w:fill="auto"/>
            <w:noWrap/>
            <w:vAlign w:val="bottom"/>
            <w:hideMark/>
          </w:tcPr>
          <w:p w:rsidR="00CD6570" w:rsidRPr="00CD6570" w:rsidRDefault="00CD6570" w:rsidP="00CD6570">
            <w:pPr>
              <w:jc w:val="right"/>
            </w:pPr>
          </w:p>
        </w:tc>
        <w:tc>
          <w:tcPr>
            <w:tcW w:w="412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к  решению Усть-Ярульского</w:t>
            </w:r>
          </w:p>
        </w:tc>
      </w:tr>
      <w:tr w:rsidR="00CD6570" w:rsidRPr="00CD6570" w:rsidTr="00CD6570">
        <w:trPr>
          <w:trHeight w:val="315"/>
        </w:trPr>
        <w:tc>
          <w:tcPr>
            <w:tcW w:w="727" w:type="dxa"/>
            <w:tcBorders>
              <w:top w:val="nil"/>
              <w:left w:val="nil"/>
              <w:bottom w:val="nil"/>
              <w:right w:val="nil"/>
            </w:tcBorders>
            <w:shd w:val="clear" w:color="auto" w:fill="auto"/>
            <w:noWrap/>
            <w:hideMark/>
          </w:tcPr>
          <w:p w:rsidR="00CD6570" w:rsidRPr="00CD6570" w:rsidRDefault="00CD6570" w:rsidP="00CD6570"/>
        </w:tc>
        <w:tc>
          <w:tcPr>
            <w:tcW w:w="3220" w:type="dxa"/>
            <w:tcBorders>
              <w:top w:val="nil"/>
              <w:left w:val="nil"/>
              <w:bottom w:val="nil"/>
              <w:right w:val="nil"/>
            </w:tcBorders>
            <w:shd w:val="clear" w:color="auto" w:fill="auto"/>
            <w:noWrap/>
            <w:vAlign w:val="bottom"/>
            <w:hideMark/>
          </w:tcPr>
          <w:p w:rsidR="00CD6570" w:rsidRPr="00CD6570" w:rsidRDefault="00CD6570" w:rsidP="00CD6570"/>
        </w:tc>
        <w:tc>
          <w:tcPr>
            <w:tcW w:w="1071" w:type="dxa"/>
            <w:tcBorders>
              <w:top w:val="nil"/>
              <w:left w:val="nil"/>
              <w:bottom w:val="nil"/>
              <w:right w:val="nil"/>
            </w:tcBorders>
            <w:shd w:val="clear" w:color="auto" w:fill="auto"/>
            <w:noWrap/>
            <w:vAlign w:val="bottom"/>
            <w:hideMark/>
          </w:tcPr>
          <w:p w:rsidR="00CD6570" w:rsidRPr="00CD6570" w:rsidRDefault="00CD6570" w:rsidP="00CD6570"/>
        </w:tc>
        <w:tc>
          <w:tcPr>
            <w:tcW w:w="1840" w:type="dxa"/>
            <w:tcBorders>
              <w:top w:val="nil"/>
              <w:left w:val="nil"/>
              <w:bottom w:val="nil"/>
              <w:right w:val="nil"/>
            </w:tcBorders>
            <w:shd w:val="clear" w:color="auto" w:fill="auto"/>
            <w:noWrap/>
            <w:vAlign w:val="bottom"/>
            <w:hideMark/>
          </w:tcPr>
          <w:p w:rsidR="00CD6570" w:rsidRPr="00CD6570" w:rsidRDefault="00CD6570" w:rsidP="00CD6570">
            <w:pPr>
              <w:jc w:val="right"/>
            </w:pPr>
          </w:p>
        </w:tc>
        <w:tc>
          <w:tcPr>
            <w:tcW w:w="412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сельского Совета депутатов</w:t>
            </w:r>
          </w:p>
        </w:tc>
      </w:tr>
      <w:tr w:rsidR="00CD6570" w:rsidRPr="00CD6570" w:rsidTr="00CD6570">
        <w:trPr>
          <w:trHeight w:val="315"/>
        </w:trPr>
        <w:tc>
          <w:tcPr>
            <w:tcW w:w="727" w:type="dxa"/>
            <w:tcBorders>
              <w:top w:val="nil"/>
              <w:left w:val="nil"/>
              <w:bottom w:val="nil"/>
              <w:right w:val="nil"/>
            </w:tcBorders>
            <w:shd w:val="clear" w:color="auto" w:fill="auto"/>
            <w:noWrap/>
            <w:hideMark/>
          </w:tcPr>
          <w:p w:rsidR="00CD6570" w:rsidRPr="00CD6570" w:rsidRDefault="00CD6570" w:rsidP="00CD6570"/>
        </w:tc>
        <w:tc>
          <w:tcPr>
            <w:tcW w:w="3220" w:type="dxa"/>
            <w:tcBorders>
              <w:top w:val="nil"/>
              <w:left w:val="nil"/>
              <w:bottom w:val="nil"/>
              <w:right w:val="nil"/>
            </w:tcBorders>
            <w:shd w:val="clear" w:color="auto" w:fill="auto"/>
            <w:noWrap/>
            <w:vAlign w:val="bottom"/>
            <w:hideMark/>
          </w:tcPr>
          <w:p w:rsidR="00CD6570" w:rsidRPr="00CD6570" w:rsidRDefault="00CD6570" w:rsidP="00CD6570"/>
        </w:tc>
        <w:tc>
          <w:tcPr>
            <w:tcW w:w="1071" w:type="dxa"/>
            <w:tcBorders>
              <w:top w:val="nil"/>
              <w:left w:val="nil"/>
              <w:bottom w:val="nil"/>
              <w:right w:val="nil"/>
            </w:tcBorders>
            <w:shd w:val="clear" w:color="auto" w:fill="auto"/>
            <w:noWrap/>
            <w:vAlign w:val="bottom"/>
            <w:hideMark/>
          </w:tcPr>
          <w:p w:rsidR="00CD6570" w:rsidRPr="00CD6570" w:rsidRDefault="00CD6570" w:rsidP="00CD6570"/>
        </w:tc>
        <w:tc>
          <w:tcPr>
            <w:tcW w:w="1840" w:type="dxa"/>
            <w:tcBorders>
              <w:top w:val="nil"/>
              <w:left w:val="nil"/>
              <w:bottom w:val="nil"/>
              <w:right w:val="nil"/>
            </w:tcBorders>
            <w:shd w:val="clear" w:color="auto" w:fill="auto"/>
            <w:noWrap/>
            <w:vAlign w:val="bottom"/>
            <w:hideMark/>
          </w:tcPr>
          <w:p w:rsidR="00CD6570" w:rsidRPr="00CD6570" w:rsidRDefault="00CD6570" w:rsidP="00CD6570">
            <w:pPr>
              <w:jc w:val="right"/>
            </w:pPr>
          </w:p>
        </w:tc>
        <w:tc>
          <w:tcPr>
            <w:tcW w:w="412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от 22.12.2021г.             №68</w:t>
            </w:r>
          </w:p>
        </w:tc>
      </w:tr>
      <w:tr w:rsidR="00CD6570" w:rsidRPr="00CD6570" w:rsidTr="00CD6570">
        <w:trPr>
          <w:trHeight w:val="315"/>
        </w:trPr>
        <w:tc>
          <w:tcPr>
            <w:tcW w:w="727" w:type="dxa"/>
            <w:tcBorders>
              <w:top w:val="nil"/>
              <w:left w:val="nil"/>
              <w:bottom w:val="nil"/>
              <w:right w:val="nil"/>
            </w:tcBorders>
            <w:shd w:val="clear" w:color="auto" w:fill="auto"/>
            <w:noWrap/>
            <w:hideMark/>
          </w:tcPr>
          <w:p w:rsidR="00CD6570" w:rsidRPr="00CD6570" w:rsidRDefault="00CD6570" w:rsidP="00CD6570"/>
        </w:tc>
        <w:tc>
          <w:tcPr>
            <w:tcW w:w="3220" w:type="dxa"/>
            <w:tcBorders>
              <w:top w:val="nil"/>
              <w:left w:val="nil"/>
              <w:bottom w:val="nil"/>
              <w:right w:val="nil"/>
            </w:tcBorders>
            <w:shd w:val="clear" w:color="auto" w:fill="auto"/>
            <w:noWrap/>
            <w:vAlign w:val="bottom"/>
            <w:hideMark/>
          </w:tcPr>
          <w:p w:rsidR="00CD6570" w:rsidRPr="00CD6570" w:rsidRDefault="00CD6570" w:rsidP="00CD6570"/>
        </w:tc>
        <w:tc>
          <w:tcPr>
            <w:tcW w:w="1071" w:type="dxa"/>
            <w:tcBorders>
              <w:top w:val="nil"/>
              <w:left w:val="nil"/>
              <w:bottom w:val="nil"/>
              <w:right w:val="nil"/>
            </w:tcBorders>
            <w:shd w:val="clear" w:color="auto" w:fill="auto"/>
            <w:noWrap/>
            <w:vAlign w:val="bottom"/>
            <w:hideMark/>
          </w:tcPr>
          <w:p w:rsidR="00CD6570" w:rsidRPr="00CD6570" w:rsidRDefault="00CD6570" w:rsidP="00CD6570"/>
        </w:tc>
        <w:tc>
          <w:tcPr>
            <w:tcW w:w="1840" w:type="dxa"/>
            <w:tcBorders>
              <w:top w:val="nil"/>
              <w:left w:val="nil"/>
              <w:bottom w:val="nil"/>
              <w:right w:val="nil"/>
            </w:tcBorders>
            <w:shd w:val="clear" w:color="auto" w:fill="auto"/>
            <w:noWrap/>
            <w:vAlign w:val="bottom"/>
            <w:hideMark/>
          </w:tcPr>
          <w:p w:rsidR="00CD6570" w:rsidRPr="00CD6570" w:rsidRDefault="00CD6570" w:rsidP="00CD6570">
            <w:pPr>
              <w:jc w:val="right"/>
            </w:pPr>
          </w:p>
        </w:tc>
        <w:tc>
          <w:tcPr>
            <w:tcW w:w="1780" w:type="dxa"/>
            <w:tcBorders>
              <w:top w:val="nil"/>
              <w:left w:val="nil"/>
              <w:bottom w:val="nil"/>
              <w:right w:val="nil"/>
            </w:tcBorders>
            <w:shd w:val="clear" w:color="auto" w:fill="auto"/>
            <w:noWrap/>
            <w:vAlign w:val="bottom"/>
            <w:hideMark/>
          </w:tcPr>
          <w:p w:rsidR="00CD6570" w:rsidRPr="00CD6570" w:rsidRDefault="00CD6570" w:rsidP="00CD6570">
            <w:pPr>
              <w:jc w:val="right"/>
            </w:pPr>
          </w:p>
        </w:tc>
        <w:tc>
          <w:tcPr>
            <w:tcW w:w="2340" w:type="dxa"/>
            <w:tcBorders>
              <w:top w:val="nil"/>
              <w:left w:val="nil"/>
              <w:bottom w:val="nil"/>
              <w:right w:val="nil"/>
            </w:tcBorders>
            <w:shd w:val="clear" w:color="auto" w:fill="auto"/>
            <w:noWrap/>
            <w:vAlign w:val="bottom"/>
            <w:hideMark/>
          </w:tcPr>
          <w:p w:rsidR="00CD6570" w:rsidRPr="00CD6570" w:rsidRDefault="00CD6570" w:rsidP="00CD6570">
            <w:pPr>
              <w:jc w:val="right"/>
            </w:pPr>
          </w:p>
        </w:tc>
      </w:tr>
      <w:tr w:rsidR="00CD6570" w:rsidRPr="00CD6570" w:rsidTr="00CD6570">
        <w:trPr>
          <w:trHeight w:val="2220"/>
        </w:trPr>
        <w:tc>
          <w:tcPr>
            <w:tcW w:w="10978" w:type="dxa"/>
            <w:gridSpan w:val="6"/>
            <w:tcBorders>
              <w:top w:val="nil"/>
              <w:left w:val="nil"/>
              <w:bottom w:val="nil"/>
              <w:right w:val="nil"/>
            </w:tcBorders>
            <w:shd w:val="clear" w:color="auto" w:fill="auto"/>
            <w:vAlign w:val="center"/>
            <w:hideMark/>
          </w:tcPr>
          <w:p w:rsidR="00CD6570" w:rsidRPr="00CD6570" w:rsidRDefault="00CD6570" w:rsidP="00CD6570">
            <w:pPr>
              <w:jc w:val="center"/>
              <w:rPr>
                <w:b/>
                <w:bCs/>
              </w:rPr>
            </w:pPr>
            <w:r w:rsidRPr="00CD6570">
              <w:rPr>
                <w:b/>
                <w:bCs/>
              </w:rPr>
              <w:t xml:space="preserve">Распределение расходов бюджета сельского поселения Усть-Ярульского сельсовета по разделам и подразделам бюджетной классификации расходов бюджетов Российской Федерации на 2021 год и плановый период 2022-2023 годов </w:t>
            </w:r>
          </w:p>
        </w:tc>
      </w:tr>
      <w:tr w:rsidR="00CD6570" w:rsidRPr="00CD6570" w:rsidTr="00CD6570">
        <w:trPr>
          <w:trHeight w:val="315"/>
        </w:trPr>
        <w:tc>
          <w:tcPr>
            <w:tcW w:w="727" w:type="dxa"/>
            <w:tcBorders>
              <w:top w:val="nil"/>
              <w:left w:val="nil"/>
              <w:bottom w:val="nil"/>
              <w:right w:val="nil"/>
            </w:tcBorders>
            <w:shd w:val="clear" w:color="auto" w:fill="auto"/>
            <w:hideMark/>
          </w:tcPr>
          <w:p w:rsidR="00CD6570" w:rsidRPr="00CD6570" w:rsidRDefault="00CD6570" w:rsidP="00CD6570">
            <w:pPr>
              <w:jc w:val="center"/>
              <w:rPr>
                <w:b/>
                <w:bCs/>
              </w:rPr>
            </w:pPr>
          </w:p>
        </w:tc>
        <w:tc>
          <w:tcPr>
            <w:tcW w:w="3220" w:type="dxa"/>
            <w:tcBorders>
              <w:top w:val="nil"/>
              <w:left w:val="nil"/>
              <w:bottom w:val="nil"/>
              <w:right w:val="nil"/>
            </w:tcBorders>
            <w:shd w:val="clear" w:color="auto" w:fill="auto"/>
            <w:vAlign w:val="center"/>
            <w:hideMark/>
          </w:tcPr>
          <w:p w:rsidR="00CD6570" w:rsidRPr="00CD6570" w:rsidRDefault="00CD6570" w:rsidP="00CD6570">
            <w:pPr>
              <w:jc w:val="center"/>
              <w:rPr>
                <w:b/>
                <w:bCs/>
              </w:rPr>
            </w:pPr>
          </w:p>
        </w:tc>
        <w:tc>
          <w:tcPr>
            <w:tcW w:w="1071" w:type="dxa"/>
            <w:tcBorders>
              <w:top w:val="nil"/>
              <w:left w:val="nil"/>
              <w:bottom w:val="nil"/>
              <w:right w:val="nil"/>
            </w:tcBorders>
            <w:shd w:val="clear" w:color="auto" w:fill="auto"/>
            <w:vAlign w:val="center"/>
            <w:hideMark/>
          </w:tcPr>
          <w:p w:rsidR="00CD6570" w:rsidRPr="00CD6570" w:rsidRDefault="00CD6570" w:rsidP="00CD6570">
            <w:pPr>
              <w:jc w:val="center"/>
              <w:rPr>
                <w:b/>
                <w:bCs/>
              </w:rPr>
            </w:pPr>
          </w:p>
        </w:tc>
        <w:tc>
          <w:tcPr>
            <w:tcW w:w="1840" w:type="dxa"/>
            <w:tcBorders>
              <w:top w:val="nil"/>
              <w:left w:val="nil"/>
              <w:bottom w:val="nil"/>
              <w:right w:val="nil"/>
            </w:tcBorders>
            <w:shd w:val="clear" w:color="auto" w:fill="auto"/>
            <w:vAlign w:val="center"/>
            <w:hideMark/>
          </w:tcPr>
          <w:p w:rsidR="00CD6570" w:rsidRPr="00CD6570" w:rsidRDefault="00CD6570" w:rsidP="00CD6570">
            <w:pPr>
              <w:jc w:val="center"/>
              <w:rPr>
                <w:b/>
                <w:bCs/>
              </w:rPr>
            </w:pPr>
          </w:p>
        </w:tc>
        <w:tc>
          <w:tcPr>
            <w:tcW w:w="1780" w:type="dxa"/>
            <w:tcBorders>
              <w:top w:val="nil"/>
              <w:left w:val="nil"/>
              <w:bottom w:val="nil"/>
              <w:right w:val="nil"/>
            </w:tcBorders>
            <w:shd w:val="clear" w:color="auto" w:fill="auto"/>
            <w:vAlign w:val="center"/>
            <w:hideMark/>
          </w:tcPr>
          <w:p w:rsidR="00CD6570" w:rsidRPr="00CD6570" w:rsidRDefault="00CD6570" w:rsidP="00CD6570">
            <w:pPr>
              <w:jc w:val="center"/>
              <w:rPr>
                <w:b/>
                <w:bCs/>
              </w:rPr>
            </w:pPr>
          </w:p>
        </w:tc>
        <w:tc>
          <w:tcPr>
            <w:tcW w:w="2340" w:type="dxa"/>
            <w:tcBorders>
              <w:top w:val="nil"/>
              <w:left w:val="nil"/>
              <w:bottom w:val="nil"/>
              <w:right w:val="nil"/>
            </w:tcBorders>
            <w:shd w:val="clear" w:color="auto" w:fill="auto"/>
            <w:vAlign w:val="center"/>
            <w:hideMark/>
          </w:tcPr>
          <w:p w:rsidR="00CD6570" w:rsidRPr="00CD6570" w:rsidRDefault="00CD6570" w:rsidP="00CD6570">
            <w:pPr>
              <w:jc w:val="center"/>
              <w:rPr>
                <w:b/>
                <w:bCs/>
              </w:rPr>
            </w:pPr>
          </w:p>
        </w:tc>
      </w:tr>
      <w:tr w:rsidR="00CD6570" w:rsidRPr="00CD6570" w:rsidTr="00CD6570">
        <w:trPr>
          <w:trHeight w:val="315"/>
        </w:trPr>
        <w:tc>
          <w:tcPr>
            <w:tcW w:w="727" w:type="dxa"/>
            <w:tcBorders>
              <w:top w:val="nil"/>
              <w:left w:val="nil"/>
              <w:bottom w:val="nil"/>
              <w:right w:val="nil"/>
            </w:tcBorders>
            <w:shd w:val="clear" w:color="auto" w:fill="auto"/>
            <w:noWrap/>
            <w:hideMark/>
          </w:tcPr>
          <w:p w:rsidR="00CD6570" w:rsidRPr="00CD6570" w:rsidRDefault="00CD6570" w:rsidP="00CD6570"/>
        </w:tc>
        <w:tc>
          <w:tcPr>
            <w:tcW w:w="3220" w:type="dxa"/>
            <w:tcBorders>
              <w:top w:val="nil"/>
              <w:left w:val="nil"/>
              <w:bottom w:val="nil"/>
              <w:right w:val="nil"/>
            </w:tcBorders>
            <w:shd w:val="clear" w:color="auto" w:fill="auto"/>
            <w:noWrap/>
            <w:vAlign w:val="bottom"/>
            <w:hideMark/>
          </w:tcPr>
          <w:p w:rsidR="00CD6570" w:rsidRPr="00CD6570" w:rsidRDefault="00CD6570" w:rsidP="00CD6570"/>
        </w:tc>
        <w:tc>
          <w:tcPr>
            <w:tcW w:w="1071" w:type="dxa"/>
            <w:tcBorders>
              <w:top w:val="nil"/>
              <w:left w:val="nil"/>
              <w:bottom w:val="nil"/>
              <w:right w:val="nil"/>
            </w:tcBorders>
            <w:shd w:val="clear" w:color="auto" w:fill="auto"/>
            <w:noWrap/>
            <w:vAlign w:val="bottom"/>
            <w:hideMark/>
          </w:tcPr>
          <w:p w:rsidR="00CD6570" w:rsidRPr="00CD6570" w:rsidRDefault="00CD6570" w:rsidP="00CD6570"/>
        </w:tc>
        <w:tc>
          <w:tcPr>
            <w:tcW w:w="1840" w:type="dxa"/>
            <w:tcBorders>
              <w:top w:val="nil"/>
              <w:left w:val="nil"/>
              <w:bottom w:val="nil"/>
              <w:right w:val="nil"/>
            </w:tcBorders>
            <w:shd w:val="clear" w:color="auto" w:fill="auto"/>
            <w:noWrap/>
            <w:vAlign w:val="bottom"/>
            <w:hideMark/>
          </w:tcPr>
          <w:p w:rsidR="00CD6570" w:rsidRPr="00CD6570" w:rsidRDefault="00CD6570" w:rsidP="00CD6570">
            <w:pPr>
              <w:jc w:val="right"/>
              <w:rPr>
                <w:color w:val="000000"/>
              </w:rPr>
            </w:pPr>
          </w:p>
        </w:tc>
        <w:tc>
          <w:tcPr>
            <w:tcW w:w="1780" w:type="dxa"/>
            <w:tcBorders>
              <w:top w:val="nil"/>
              <w:left w:val="nil"/>
              <w:bottom w:val="nil"/>
              <w:right w:val="nil"/>
            </w:tcBorders>
            <w:shd w:val="clear" w:color="auto" w:fill="auto"/>
            <w:noWrap/>
            <w:vAlign w:val="bottom"/>
            <w:hideMark/>
          </w:tcPr>
          <w:p w:rsidR="00CD6570" w:rsidRPr="00CD6570" w:rsidRDefault="00CD6570" w:rsidP="00CD6570">
            <w:pPr>
              <w:jc w:val="right"/>
              <w:rPr>
                <w:color w:val="000000"/>
              </w:rPr>
            </w:pPr>
          </w:p>
        </w:tc>
        <w:tc>
          <w:tcPr>
            <w:tcW w:w="2340" w:type="dxa"/>
            <w:tcBorders>
              <w:top w:val="nil"/>
              <w:left w:val="nil"/>
              <w:bottom w:val="nil"/>
              <w:right w:val="nil"/>
            </w:tcBorders>
            <w:shd w:val="clear" w:color="auto" w:fill="auto"/>
            <w:noWrap/>
            <w:vAlign w:val="bottom"/>
            <w:hideMark/>
          </w:tcPr>
          <w:p w:rsidR="00CD6570" w:rsidRPr="00CD6570" w:rsidRDefault="00CD6570" w:rsidP="00CD6570">
            <w:pPr>
              <w:jc w:val="right"/>
              <w:rPr>
                <w:color w:val="000000"/>
              </w:rPr>
            </w:pPr>
            <w:r w:rsidRPr="00CD6570">
              <w:rPr>
                <w:color w:val="000000"/>
              </w:rPr>
              <w:t>(руб.)</w:t>
            </w:r>
          </w:p>
        </w:tc>
      </w:tr>
      <w:tr w:rsidR="00CD6570" w:rsidRPr="00CD6570" w:rsidTr="00CD6570">
        <w:trPr>
          <w:trHeight w:val="904"/>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Наименование показателя бюджетной классификации</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Сумма на  2021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Сумма на 2022 год</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Сумма на 2023 год</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w:t>
            </w:r>
          </w:p>
        </w:tc>
        <w:tc>
          <w:tcPr>
            <w:tcW w:w="322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pPr>
            <w:r w:rsidRPr="00CD6570">
              <w:t>1</w:t>
            </w:r>
          </w:p>
        </w:tc>
        <w:tc>
          <w:tcPr>
            <w:tcW w:w="1071"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pPr>
            <w:r w:rsidRPr="00CD6570">
              <w:t>2</w:t>
            </w:r>
          </w:p>
        </w:tc>
        <w:tc>
          <w:tcPr>
            <w:tcW w:w="184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pPr>
            <w:r w:rsidRPr="00CD6570">
              <w:t>3</w:t>
            </w:r>
          </w:p>
        </w:tc>
        <w:tc>
          <w:tcPr>
            <w:tcW w:w="178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pPr>
            <w:r w:rsidRPr="00CD6570">
              <w:t>4</w:t>
            </w:r>
          </w:p>
        </w:tc>
        <w:tc>
          <w:tcPr>
            <w:tcW w:w="234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pPr>
            <w:r w:rsidRPr="00CD6570">
              <w:t>5</w:t>
            </w:r>
          </w:p>
        </w:tc>
      </w:tr>
      <w:tr w:rsidR="00CD6570" w:rsidRPr="00CD6570" w:rsidTr="00CD6570">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Общегосударственные вопросы</w:t>
            </w:r>
          </w:p>
        </w:tc>
        <w:tc>
          <w:tcPr>
            <w:tcW w:w="1071"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rPr>
            </w:pPr>
            <w:r w:rsidRPr="00CD6570">
              <w:rPr>
                <w:b/>
                <w:bCs/>
              </w:rPr>
              <w:t>0100</w:t>
            </w:r>
          </w:p>
        </w:tc>
        <w:tc>
          <w:tcPr>
            <w:tcW w:w="18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rPr>
            </w:pPr>
            <w:r w:rsidRPr="00CD6570">
              <w:rPr>
                <w:b/>
                <w:bCs/>
              </w:rPr>
              <w:t>4 723 155,71</w:t>
            </w:r>
          </w:p>
        </w:tc>
        <w:tc>
          <w:tcPr>
            <w:tcW w:w="17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rPr>
            </w:pPr>
            <w:r w:rsidRPr="00CD6570">
              <w:rPr>
                <w:b/>
                <w:bCs/>
              </w:rPr>
              <w:t>3 864 342,00</w:t>
            </w:r>
          </w:p>
        </w:tc>
        <w:tc>
          <w:tcPr>
            <w:tcW w:w="23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rPr>
            </w:pPr>
            <w:r w:rsidRPr="00CD6570">
              <w:rPr>
                <w:b/>
                <w:bCs/>
              </w:rPr>
              <w:t>3 715 234,00</w:t>
            </w:r>
          </w:p>
        </w:tc>
      </w:tr>
      <w:tr w:rsidR="00CD6570" w:rsidRPr="00CD6570" w:rsidTr="00CD6570">
        <w:trPr>
          <w:trHeight w:val="133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2</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Функционирование высшего должностного лица субъекта Российской Федерации и муниципального образования</w:t>
            </w:r>
          </w:p>
        </w:tc>
        <w:tc>
          <w:tcPr>
            <w:tcW w:w="1071"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0102</w:t>
            </w:r>
          </w:p>
        </w:tc>
        <w:tc>
          <w:tcPr>
            <w:tcW w:w="18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940 039,83</w:t>
            </w:r>
          </w:p>
        </w:tc>
        <w:tc>
          <w:tcPr>
            <w:tcW w:w="17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940 039,83</w:t>
            </w:r>
          </w:p>
        </w:tc>
        <w:tc>
          <w:tcPr>
            <w:tcW w:w="234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940 039,83</w:t>
            </w:r>
          </w:p>
        </w:tc>
      </w:tr>
      <w:tr w:rsidR="00CD6570" w:rsidRPr="00CD6570" w:rsidTr="00CD6570">
        <w:trPr>
          <w:trHeight w:val="252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lastRenderedPageBreak/>
              <w:t>3</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0104</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3 710 603,88</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2 875 956,17</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2 726 848,17</w:t>
            </w:r>
          </w:p>
        </w:tc>
      </w:tr>
      <w:tr w:rsidR="00CD6570" w:rsidRPr="00CD6570" w:rsidTr="00CD6570">
        <w:trPr>
          <w:trHeight w:val="166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4</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Обеспечение деятельности финансовых, налоговых и таможенных органов  и органов финансового (финансово-бюджетного) надзора</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0106</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64 643,00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40 477,00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40 477,00</w:t>
            </w:r>
          </w:p>
        </w:tc>
      </w:tr>
      <w:tr w:rsidR="00CD6570" w:rsidRPr="00CD6570" w:rsidTr="00CD6570">
        <w:trPr>
          <w:trHeight w:val="8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5</w:t>
            </w:r>
          </w:p>
        </w:tc>
        <w:tc>
          <w:tcPr>
            <w:tcW w:w="3220" w:type="dxa"/>
            <w:tcBorders>
              <w:top w:val="nil"/>
              <w:left w:val="nil"/>
              <w:bottom w:val="nil"/>
              <w:right w:val="nil"/>
            </w:tcBorders>
            <w:shd w:val="clear" w:color="auto" w:fill="auto"/>
            <w:vAlign w:val="bottom"/>
            <w:hideMark/>
          </w:tcPr>
          <w:p w:rsidR="00CD6570" w:rsidRPr="00CD6570" w:rsidRDefault="00CD6570" w:rsidP="00CD6570">
            <w:pPr>
              <w:rPr>
                <w:color w:val="22272F"/>
              </w:rPr>
            </w:pPr>
            <w:r w:rsidRPr="00CD6570">
              <w:rPr>
                <w:color w:val="22272F"/>
              </w:rPr>
              <w:t>Обеспечение проведения выборов и референдумов</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0107</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6</w:t>
            </w:r>
          </w:p>
        </w:tc>
        <w:tc>
          <w:tcPr>
            <w:tcW w:w="3220" w:type="dxa"/>
            <w:tcBorders>
              <w:top w:val="single" w:sz="4" w:space="0" w:color="auto"/>
              <w:left w:val="nil"/>
              <w:bottom w:val="single" w:sz="4" w:space="0" w:color="auto"/>
              <w:right w:val="single" w:sz="4" w:space="0" w:color="auto"/>
            </w:tcBorders>
            <w:shd w:val="clear" w:color="auto" w:fill="auto"/>
            <w:hideMark/>
          </w:tcPr>
          <w:p w:rsidR="00CD6570" w:rsidRPr="00CD6570" w:rsidRDefault="00CD6570" w:rsidP="00CD6570">
            <w:r w:rsidRPr="00CD6570">
              <w:t>Резервные фонды</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0111</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2 000,00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2 000,00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2 000,00</w:t>
            </w:r>
          </w:p>
        </w:tc>
      </w:tr>
      <w:tr w:rsidR="00CD6570" w:rsidRPr="00CD6570" w:rsidTr="00CD6570">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7</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Другие общегосударственные вопросы</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0113</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5 869,00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5 869,00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5 869,00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8</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Национальная оборона</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0200</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98 921,00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100 340,00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105 727,00</w:t>
            </w:r>
          </w:p>
        </w:tc>
      </w:tr>
      <w:tr w:rsidR="00CD6570" w:rsidRPr="00CD6570" w:rsidTr="00CD6570">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9</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Мобилизационная  и вневойсковая подготовка</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0203</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98 921,00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100 340,00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105 727,00</w:t>
            </w:r>
          </w:p>
        </w:tc>
      </w:tr>
      <w:tr w:rsidR="00CD6570" w:rsidRPr="00CD6570" w:rsidTr="00CD6570">
        <w:trPr>
          <w:trHeight w:val="10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10</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Национальная безопасность и правоохранительная деятельность</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0300</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383 283,00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413 361,00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413 361,00</w:t>
            </w:r>
          </w:p>
        </w:tc>
      </w:tr>
      <w:tr w:rsidR="00CD6570" w:rsidRPr="00CD6570" w:rsidTr="00CD6570">
        <w:trPr>
          <w:trHeight w:val="15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lastRenderedPageBreak/>
              <w:t>11</w:t>
            </w:r>
          </w:p>
        </w:tc>
        <w:tc>
          <w:tcPr>
            <w:tcW w:w="3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r w:rsidRPr="00CD6570">
              <w:t>Защита населения и территории от чрезвычайных ситуаций природного и техногенного характера, пожарная безопасность</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0310</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383 283,00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413 361,00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413 361,00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12</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Национальная экономика</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0400</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488 440,00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1 551 242,00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1 565 422,00</w:t>
            </w:r>
          </w:p>
        </w:tc>
      </w:tr>
      <w:tr w:rsidR="00CD6570" w:rsidRPr="00CD6570" w:rsidTr="00CD6570">
        <w:trPr>
          <w:trHeight w:val="6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13</w:t>
            </w:r>
          </w:p>
        </w:tc>
        <w:tc>
          <w:tcPr>
            <w:tcW w:w="3220" w:type="dxa"/>
            <w:tcBorders>
              <w:top w:val="nil"/>
              <w:left w:val="nil"/>
              <w:bottom w:val="nil"/>
              <w:right w:val="nil"/>
            </w:tcBorders>
            <w:shd w:val="clear" w:color="auto" w:fill="auto"/>
            <w:vAlign w:val="bottom"/>
            <w:hideMark/>
          </w:tcPr>
          <w:p w:rsidR="00CD6570" w:rsidRPr="00CD6570" w:rsidRDefault="00CD6570" w:rsidP="00CD6570">
            <w:pPr>
              <w:rPr>
                <w:sz w:val="26"/>
                <w:szCs w:val="26"/>
              </w:rPr>
            </w:pPr>
            <w:r w:rsidRPr="00CD6570">
              <w:rPr>
                <w:sz w:val="26"/>
                <w:szCs w:val="26"/>
              </w:rPr>
              <w:t>Дорожное хозяйство (дорожные фонды)</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0409</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488 440,00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1 551 242,00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1 565 422,00</w:t>
            </w:r>
          </w:p>
        </w:tc>
      </w:tr>
      <w:tr w:rsidR="00CD6570" w:rsidRPr="00CD6570" w:rsidTr="00CD6570">
        <w:trPr>
          <w:trHeight w:val="7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14</w:t>
            </w:r>
          </w:p>
        </w:tc>
        <w:tc>
          <w:tcPr>
            <w:tcW w:w="3220" w:type="dxa"/>
            <w:tcBorders>
              <w:top w:val="single" w:sz="4" w:space="0" w:color="auto"/>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Жилищно-коммунальное хозяйство</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0500</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2 121 912,27</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523 000,00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523 000,00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15</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Благоустройство</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0503</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1 926 474,27</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523 000,00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523 000,00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16</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ЖКХ</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0505</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195 438,00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 </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 </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17</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Социальная политика</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1000</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0,00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18</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Пенсионное обеспечение</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1001</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0,00</w:t>
            </w:r>
          </w:p>
        </w:tc>
      </w:tr>
      <w:tr w:rsidR="00CD6570" w:rsidRPr="00CD6570" w:rsidTr="00CD6570">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19</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Физическая культура и спорт</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1100</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10 000,00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10 000,00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10 000,00</w:t>
            </w:r>
          </w:p>
        </w:tc>
      </w:tr>
      <w:tr w:rsidR="00CD6570" w:rsidRPr="00CD6570" w:rsidTr="00CD6570">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20</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r w:rsidRPr="00CD6570">
              <w:t xml:space="preserve">Другие вопросы в области физической культуры и спорта </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1105</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10 000,00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10 000,00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10 000,00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21</w:t>
            </w:r>
          </w:p>
        </w:tc>
        <w:tc>
          <w:tcPr>
            <w:tcW w:w="4291" w:type="dxa"/>
            <w:gridSpan w:val="2"/>
            <w:tcBorders>
              <w:top w:val="single" w:sz="4" w:space="0" w:color="auto"/>
              <w:left w:val="nil"/>
              <w:bottom w:val="single" w:sz="4" w:space="0" w:color="auto"/>
              <w:right w:val="single" w:sz="4" w:space="0" w:color="000000"/>
            </w:tcBorders>
            <w:shd w:val="clear" w:color="auto" w:fill="auto"/>
            <w:hideMark/>
          </w:tcPr>
          <w:p w:rsidR="00CD6570" w:rsidRPr="00CD6570" w:rsidRDefault="00CD6570" w:rsidP="00CD6570">
            <w:pPr>
              <w:rPr>
                <w:b/>
                <w:bCs/>
              </w:rPr>
            </w:pPr>
            <w:r w:rsidRPr="00CD6570">
              <w:rPr>
                <w:b/>
                <w:bCs/>
              </w:rPr>
              <w:t>ИТОГО</w:t>
            </w:r>
            <w:proofErr w:type="gramStart"/>
            <w:r w:rsidRPr="00CD6570">
              <w:rPr>
                <w:b/>
                <w:bCs/>
              </w:rPr>
              <w:t xml:space="preserve"> :</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right"/>
              <w:rPr>
                <w:b/>
                <w:bCs/>
              </w:rPr>
            </w:pPr>
            <w:r w:rsidRPr="00CD6570">
              <w:rPr>
                <w:b/>
                <w:bCs/>
              </w:rPr>
              <w:t>7 825 711,98</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right"/>
              <w:rPr>
                <w:b/>
                <w:bCs/>
              </w:rPr>
            </w:pPr>
            <w:r w:rsidRPr="00CD6570">
              <w:rPr>
                <w:b/>
                <w:bCs/>
              </w:rPr>
              <w:t>6 462 285,00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right"/>
              <w:rPr>
                <w:b/>
                <w:bCs/>
              </w:rPr>
            </w:pPr>
            <w:r w:rsidRPr="00CD6570">
              <w:rPr>
                <w:b/>
                <w:bCs/>
              </w:rPr>
              <w:t>6 332 744,00</w:t>
            </w:r>
          </w:p>
        </w:tc>
      </w:tr>
      <w:tr w:rsidR="00CD6570" w:rsidRPr="00CD6570" w:rsidTr="00CD6570">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22</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Условно-утверждённые расходы</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 </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0,00</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163 000,00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pPr>
            <w:r w:rsidRPr="00CD6570">
              <w:t>327 500,00</w:t>
            </w:r>
          </w:p>
        </w:tc>
      </w:tr>
      <w:tr w:rsidR="00CD6570" w:rsidRPr="00CD6570" w:rsidTr="00CD6570">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CD6570" w:rsidRPr="00CD6570" w:rsidRDefault="00CD6570" w:rsidP="00CD6570">
            <w:pPr>
              <w:jc w:val="center"/>
            </w:pPr>
            <w:r w:rsidRPr="00CD6570">
              <w:t>23</w:t>
            </w:r>
          </w:p>
        </w:tc>
        <w:tc>
          <w:tcPr>
            <w:tcW w:w="322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rPr>
            </w:pPr>
            <w:r w:rsidRPr="00CD6570">
              <w:rPr>
                <w:b/>
                <w:bCs/>
              </w:rPr>
              <w:t> </w:t>
            </w:r>
          </w:p>
        </w:tc>
        <w:tc>
          <w:tcPr>
            <w:tcW w:w="1071"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 </w:t>
            </w:r>
          </w:p>
        </w:tc>
        <w:tc>
          <w:tcPr>
            <w:tcW w:w="18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7 825 711,98</w:t>
            </w:r>
          </w:p>
        </w:tc>
        <w:tc>
          <w:tcPr>
            <w:tcW w:w="17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6 625 285,00</w:t>
            </w:r>
          </w:p>
        </w:tc>
        <w:tc>
          <w:tcPr>
            <w:tcW w:w="23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rPr>
            </w:pPr>
            <w:r w:rsidRPr="00CD6570">
              <w:rPr>
                <w:b/>
                <w:bCs/>
              </w:rPr>
              <w:t>6 660 244,00</w:t>
            </w:r>
          </w:p>
        </w:tc>
      </w:tr>
    </w:tbl>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tbl>
      <w:tblPr>
        <w:tblW w:w="15040" w:type="dxa"/>
        <w:tblInd w:w="93" w:type="dxa"/>
        <w:tblLook w:val="04A0" w:firstRow="1" w:lastRow="0" w:firstColumn="1" w:lastColumn="0" w:noHBand="0" w:noVBand="1"/>
      </w:tblPr>
      <w:tblGrid>
        <w:gridCol w:w="797"/>
        <w:gridCol w:w="4660"/>
        <w:gridCol w:w="1180"/>
        <w:gridCol w:w="1240"/>
        <w:gridCol w:w="1250"/>
        <w:gridCol w:w="1120"/>
        <w:gridCol w:w="1640"/>
        <w:gridCol w:w="1640"/>
        <w:gridCol w:w="1640"/>
      </w:tblGrid>
      <w:tr w:rsidR="00CD6570" w:rsidRPr="00CD6570" w:rsidTr="00CD6570">
        <w:trPr>
          <w:trHeight w:val="375"/>
        </w:trPr>
        <w:tc>
          <w:tcPr>
            <w:tcW w:w="700" w:type="dxa"/>
            <w:tcBorders>
              <w:top w:val="nil"/>
              <w:left w:val="nil"/>
              <w:bottom w:val="nil"/>
              <w:right w:val="nil"/>
            </w:tcBorders>
            <w:shd w:val="clear" w:color="auto" w:fill="auto"/>
            <w:noWrap/>
            <w:hideMark/>
          </w:tcPr>
          <w:p w:rsidR="00CD6570" w:rsidRPr="00CD6570" w:rsidRDefault="00CD6570" w:rsidP="00CD6570">
            <w:pPr>
              <w:jc w:val="center"/>
            </w:pPr>
          </w:p>
        </w:tc>
        <w:tc>
          <w:tcPr>
            <w:tcW w:w="4660" w:type="dxa"/>
            <w:tcBorders>
              <w:top w:val="nil"/>
              <w:left w:val="nil"/>
              <w:bottom w:val="nil"/>
              <w:right w:val="nil"/>
            </w:tcBorders>
            <w:shd w:val="clear" w:color="auto" w:fill="auto"/>
            <w:noWrap/>
            <w:vAlign w:val="bottom"/>
            <w:hideMark/>
          </w:tcPr>
          <w:p w:rsidR="00CD6570" w:rsidRPr="00CD6570" w:rsidRDefault="00CD6570" w:rsidP="00CD6570"/>
        </w:tc>
        <w:tc>
          <w:tcPr>
            <w:tcW w:w="118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20" w:type="dxa"/>
            <w:tcBorders>
              <w:top w:val="nil"/>
              <w:left w:val="nil"/>
              <w:bottom w:val="nil"/>
              <w:right w:val="nil"/>
            </w:tcBorders>
            <w:shd w:val="clear" w:color="auto" w:fill="auto"/>
            <w:noWrap/>
            <w:vAlign w:val="center"/>
            <w:hideMark/>
          </w:tcPr>
          <w:p w:rsidR="00CD6570" w:rsidRPr="00CD6570" w:rsidRDefault="00CD6570" w:rsidP="00CD6570">
            <w:pPr>
              <w:jc w:val="center"/>
              <w:rPr>
                <w:color w:val="FF0000"/>
              </w:rPr>
            </w:pPr>
          </w:p>
        </w:tc>
        <w:tc>
          <w:tcPr>
            <w:tcW w:w="112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rPr>
                <w:b/>
                <w:bCs/>
              </w:rPr>
            </w:pPr>
          </w:p>
        </w:tc>
        <w:tc>
          <w:tcPr>
            <w:tcW w:w="1640" w:type="dxa"/>
            <w:tcBorders>
              <w:top w:val="nil"/>
              <w:left w:val="nil"/>
              <w:bottom w:val="nil"/>
              <w:right w:val="nil"/>
            </w:tcBorders>
            <w:shd w:val="clear" w:color="auto" w:fill="auto"/>
            <w:noWrap/>
            <w:vAlign w:val="center"/>
            <w:hideMark/>
          </w:tcPr>
          <w:p w:rsidR="00CD6570" w:rsidRPr="00CD6570" w:rsidRDefault="00CD6570" w:rsidP="00CD6570">
            <w:r w:rsidRPr="00CD6570">
              <w:t>Приложение 6</w:t>
            </w: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rPr>
                <w:b/>
                <w:bCs/>
                <w:sz w:val="28"/>
                <w:szCs w:val="28"/>
              </w:rPr>
            </w:pPr>
          </w:p>
        </w:tc>
      </w:tr>
      <w:tr w:rsidR="00CD6570" w:rsidRPr="00CD6570" w:rsidTr="00CD6570">
        <w:trPr>
          <w:trHeight w:val="375"/>
        </w:trPr>
        <w:tc>
          <w:tcPr>
            <w:tcW w:w="700" w:type="dxa"/>
            <w:tcBorders>
              <w:top w:val="nil"/>
              <w:left w:val="nil"/>
              <w:bottom w:val="nil"/>
              <w:right w:val="nil"/>
            </w:tcBorders>
            <w:shd w:val="clear" w:color="auto" w:fill="auto"/>
            <w:noWrap/>
            <w:hideMark/>
          </w:tcPr>
          <w:p w:rsidR="00CD6570" w:rsidRPr="00CD6570" w:rsidRDefault="00CD6570" w:rsidP="00CD6570">
            <w:pPr>
              <w:jc w:val="center"/>
            </w:pPr>
          </w:p>
        </w:tc>
        <w:tc>
          <w:tcPr>
            <w:tcW w:w="4660" w:type="dxa"/>
            <w:tcBorders>
              <w:top w:val="nil"/>
              <w:left w:val="nil"/>
              <w:bottom w:val="nil"/>
              <w:right w:val="nil"/>
            </w:tcBorders>
            <w:shd w:val="clear" w:color="auto" w:fill="auto"/>
            <w:noWrap/>
            <w:vAlign w:val="bottom"/>
            <w:hideMark/>
          </w:tcPr>
          <w:p w:rsidR="00CD6570" w:rsidRPr="00CD6570" w:rsidRDefault="00CD6570" w:rsidP="00CD6570"/>
        </w:tc>
        <w:tc>
          <w:tcPr>
            <w:tcW w:w="118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20" w:type="dxa"/>
            <w:tcBorders>
              <w:top w:val="nil"/>
              <w:left w:val="nil"/>
              <w:bottom w:val="nil"/>
              <w:right w:val="nil"/>
            </w:tcBorders>
            <w:shd w:val="clear" w:color="auto" w:fill="auto"/>
            <w:noWrap/>
            <w:vAlign w:val="center"/>
            <w:hideMark/>
          </w:tcPr>
          <w:p w:rsidR="00CD6570" w:rsidRPr="00CD6570" w:rsidRDefault="00CD6570" w:rsidP="00CD6570">
            <w:pPr>
              <w:jc w:val="center"/>
              <w:rPr>
                <w:color w:val="FF0000"/>
              </w:rPr>
            </w:pPr>
          </w:p>
        </w:tc>
        <w:tc>
          <w:tcPr>
            <w:tcW w:w="112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3280" w:type="dxa"/>
            <w:gridSpan w:val="2"/>
            <w:tcBorders>
              <w:top w:val="nil"/>
              <w:left w:val="nil"/>
              <w:bottom w:val="nil"/>
              <w:right w:val="nil"/>
            </w:tcBorders>
            <w:shd w:val="clear" w:color="auto" w:fill="auto"/>
            <w:noWrap/>
            <w:vAlign w:val="center"/>
            <w:hideMark/>
          </w:tcPr>
          <w:p w:rsidR="00CD6570" w:rsidRPr="00CD6570" w:rsidRDefault="00CD6570" w:rsidP="00CD6570">
            <w:r w:rsidRPr="00CD6570">
              <w:t>к решению Усть-Ярульского</w:t>
            </w:r>
          </w:p>
        </w:tc>
      </w:tr>
      <w:tr w:rsidR="00CD6570" w:rsidRPr="00CD6570" w:rsidTr="00CD6570">
        <w:trPr>
          <w:trHeight w:val="375"/>
        </w:trPr>
        <w:tc>
          <w:tcPr>
            <w:tcW w:w="700" w:type="dxa"/>
            <w:tcBorders>
              <w:top w:val="nil"/>
              <w:left w:val="nil"/>
              <w:bottom w:val="nil"/>
              <w:right w:val="nil"/>
            </w:tcBorders>
            <w:shd w:val="clear" w:color="auto" w:fill="auto"/>
            <w:noWrap/>
            <w:hideMark/>
          </w:tcPr>
          <w:p w:rsidR="00CD6570" w:rsidRPr="00CD6570" w:rsidRDefault="00CD6570" w:rsidP="00CD6570">
            <w:pPr>
              <w:jc w:val="center"/>
            </w:pPr>
          </w:p>
        </w:tc>
        <w:tc>
          <w:tcPr>
            <w:tcW w:w="4660" w:type="dxa"/>
            <w:tcBorders>
              <w:top w:val="nil"/>
              <w:left w:val="nil"/>
              <w:bottom w:val="nil"/>
              <w:right w:val="nil"/>
            </w:tcBorders>
            <w:shd w:val="clear" w:color="auto" w:fill="auto"/>
            <w:noWrap/>
            <w:vAlign w:val="bottom"/>
            <w:hideMark/>
          </w:tcPr>
          <w:p w:rsidR="00CD6570" w:rsidRPr="00CD6570" w:rsidRDefault="00CD6570" w:rsidP="00CD6570"/>
        </w:tc>
        <w:tc>
          <w:tcPr>
            <w:tcW w:w="118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20" w:type="dxa"/>
            <w:tcBorders>
              <w:top w:val="nil"/>
              <w:left w:val="nil"/>
              <w:bottom w:val="nil"/>
              <w:right w:val="nil"/>
            </w:tcBorders>
            <w:shd w:val="clear" w:color="auto" w:fill="auto"/>
            <w:noWrap/>
            <w:vAlign w:val="center"/>
            <w:hideMark/>
          </w:tcPr>
          <w:p w:rsidR="00CD6570" w:rsidRPr="00CD6570" w:rsidRDefault="00CD6570" w:rsidP="00CD6570">
            <w:pPr>
              <w:jc w:val="center"/>
              <w:rPr>
                <w:color w:val="FF0000"/>
              </w:rPr>
            </w:pPr>
          </w:p>
        </w:tc>
        <w:tc>
          <w:tcPr>
            <w:tcW w:w="112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3280" w:type="dxa"/>
            <w:gridSpan w:val="2"/>
            <w:tcBorders>
              <w:top w:val="nil"/>
              <w:left w:val="nil"/>
              <w:bottom w:val="nil"/>
              <w:right w:val="nil"/>
            </w:tcBorders>
            <w:shd w:val="clear" w:color="auto" w:fill="auto"/>
            <w:noWrap/>
            <w:vAlign w:val="center"/>
            <w:hideMark/>
          </w:tcPr>
          <w:p w:rsidR="00CD6570" w:rsidRPr="00CD6570" w:rsidRDefault="00CD6570" w:rsidP="00CD6570">
            <w:r w:rsidRPr="00CD6570">
              <w:t>сельского Совета депутатов</w:t>
            </w:r>
          </w:p>
        </w:tc>
      </w:tr>
      <w:tr w:rsidR="00CD6570" w:rsidRPr="00CD6570" w:rsidTr="00CD6570">
        <w:trPr>
          <w:trHeight w:val="375"/>
        </w:trPr>
        <w:tc>
          <w:tcPr>
            <w:tcW w:w="700" w:type="dxa"/>
            <w:tcBorders>
              <w:top w:val="nil"/>
              <w:left w:val="nil"/>
              <w:bottom w:val="nil"/>
              <w:right w:val="nil"/>
            </w:tcBorders>
            <w:shd w:val="clear" w:color="auto" w:fill="auto"/>
            <w:noWrap/>
            <w:hideMark/>
          </w:tcPr>
          <w:p w:rsidR="00CD6570" w:rsidRPr="00CD6570" w:rsidRDefault="00CD6570" w:rsidP="00CD6570">
            <w:pPr>
              <w:jc w:val="center"/>
            </w:pPr>
          </w:p>
        </w:tc>
        <w:tc>
          <w:tcPr>
            <w:tcW w:w="4660" w:type="dxa"/>
            <w:tcBorders>
              <w:top w:val="nil"/>
              <w:left w:val="nil"/>
              <w:bottom w:val="nil"/>
              <w:right w:val="nil"/>
            </w:tcBorders>
            <w:shd w:val="clear" w:color="auto" w:fill="auto"/>
            <w:noWrap/>
            <w:vAlign w:val="bottom"/>
            <w:hideMark/>
          </w:tcPr>
          <w:p w:rsidR="00CD6570" w:rsidRPr="00CD6570" w:rsidRDefault="00CD6570" w:rsidP="00CD6570"/>
        </w:tc>
        <w:tc>
          <w:tcPr>
            <w:tcW w:w="118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20" w:type="dxa"/>
            <w:tcBorders>
              <w:top w:val="nil"/>
              <w:left w:val="nil"/>
              <w:bottom w:val="nil"/>
              <w:right w:val="nil"/>
            </w:tcBorders>
            <w:shd w:val="clear" w:color="auto" w:fill="auto"/>
            <w:noWrap/>
            <w:vAlign w:val="center"/>
            <w:hideMark/>
          </w:tcPr>
          <w:p w:rsidR="00CD6570" w:rsidRPr="00CD6570" w:rsidRDefault="00CD6570" w:rsidP="00CD6570">
            <w:pPr>
              <w:jc w:val="center"/>
              <w:rPr>
                <w:color w:val="FF0000"/>
              </w:rPr>
            </w:pPr>
          </w:p>
        </w:tc>
        <w:tc>
          <w:tcPr>
            <w:tcW w:w="1120" w:type="dxa"/>
            <w:tcBorders>
              <w:top w:val="nil"/>
              <w:left w:val="nil"/>
              <w:bottom w:val="nil"/>
              <w:right w:val="nil"/>
            </w:tcBorders>
            <w:shd w:val="clear" w:color="auto" w:fill="auto"/>
            <w:noWrap/>
            <w:vAlign w:val="center"/>
            <w:hideMark/>
          </w:tcPr>
          <w:p w:rsidR="00CD6570" w:rsidRPr="00CD6570" w:rsidRDefault="00CD6570" w:rsidP="00CD6570">
            <w:pPr>
              <w:jc w:val="center"/>
              <w:rPr>
                <w:u w:val="single"/>
              </w:rP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r w:rsidRPr="00CD6570">
              <w:t>от 22.12.2021г.</w:t>
            </w:r>
          </w:p>
        </w:tc>
        <w:tc>
          <w:tcPr>
            <w:tcW w:w="1640" w:type="dxa"/>
            <w:tcBorders>
              <w:top w:val="nil"/>
              <w:left w:val="nil"/>
              <w:bottom w:val="nil"/>
              <w:right w:val="nil"/>
            </w:tcBorders>
            <w:shd w:val="clear" w:color="auto" w:fill="auto"/>
            <w:noWrap/>
            <w:vAlign w:val="center"/>
            <w:hideMark/>
          </w:tcPr>
          <w:p w:rsidR="00CD6570" w:rsidRPr="00CD6570" w:rsidRDefault="00CD6570" w:rsidP="00CD6570">
            <w:pPr>
              <w:rPr>
                <w:sz w:val="28"/>
                <w:szCs w:val="28"/>
              </w:rPr>
            </w:pPr>
            <w:r w:rsidRPr="00CD6570">
              <w:rPr>
                <w:sz w:val="28"/>
                <w:szCs w:val="28"/>
              </w:rPr>
              <w:t>№ 68</w:t>
            </w:r>
          </w:p>
        </w:tc>
      </w:tr>
      <w:tr w:rsidR="00CD6570" w:rsidRPr="00CD6570" w:rsidTr="00CD6570">
        <w:trPr>
          <w:trHeight w:val="315"/>
        </w:trPr>
        <w:tc>
          <w:tcPr>
            <w:tcW w:w="700" w:type="dxa"/>
            <w:tcBorders>
              <w:top w:val="nil"/>
              <w:left w:val="nil"/>
              <w:bottom w:val="nil"/>
              <w:right w:val="nil"/>
            </w:tcBorders>
            <w:shd w:val="clear" w:color="auto" w:fill="auto"/>
            <w:noWrap/>
            <w:hideMark/>
          </w:tcPr>
          <w:p w:rsidR="00CD6570" w:rsidRPr="00CD6570" w:rsidRDefault="00CD6570" w:rsidP="00CD6570">
            <w:pPr>
              <w:jc w:val="center"/>
            </w:pPr>
          </w:p>
        </w:tc>
        <w:tc>
          <w:tcPr>
            <w:tcW w:w="4660" w:type="dxa"/>
            <w:tcBorders>
              <w:top w:val="nil"/>
              <w:left w:val="nil"/>
              <w:bottom w:val="nil"/>
              <w:right w:val="nil"/>
            </w:tcBorders>
            <w:shd w:val="clear" w:color="auto" w:fill="auto"/>
            <w:noWrap/>
            <w:vAlign w:val="bottom"/>
            <w:hideMark/>
          </w:tcPr>
          <w:p w:rsidR="00CD6570" w:rsidRPr="00CD6570" w:rsidRDefault="00CD6570" w:rsidP="00CD6570"/>
        </w:tc>
        <w:tc>
          <w:tcPr>
            <w:tcW w:w="118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20" w:type="dxa"/>
            <w:tcBorders>
              <w:top w:val="nil"/>
              <w:left w:val="nil"/>
              <w:bottom w:val="nil"/>
              <w:right w:val="nil"/>
            </w:tcBorders>
            <w:shd w:val="clear" w:color="auto" w:fill="auto"/>
            <w:noWrap/>
            <w:vAlign w:val="center"/>
            <w:hideMark/>
          </w:tcPr>
          <w:p w:rsidR="00CD6570" w:rsidRPr="00CD6570" w:rsidRDefault="00CD6570" w:rsidP="00CD6570">
            <w:pPr>
              <w:jc w:val="center"/>
              <w:rPr>
                <w:color w:val="FF0000"/>
              </w:rPr>
            </w:pPr>
          </w:p>
        </w:tc>
        <w:tc>
          <w:tcPr>
            <w:tcW w:w="112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r w:rsidRPr="00CD6570">
              <w:t xml:space="preserve"> </w:t>
            </w: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p>
        </w:tc>
      </w:tr>
      <w:tr w:rsidR="00CD6570" w:rsidRPr="00CD6570" w:rsidTr="00CD6570">
        <w:trPr>
          <w:trHeight w:val="375"/>
        </w:trPr>
        <w:tc>
          <w:tcPr>
            <w:tcW w:w="15040" w:type="dxa"/>
            <w:gridSpan w:val="9"/>
            <w:tcBorders>
              <w:top w:val="nil"/>
              <w:left w:val="nil"/>
              <w:bottom w:val="nil"/>
              <w:right w:val="nil"/>
            </w:tcBorders>
            <w:shd w:val="clear" w:color="auto" w:fill="auto"/>
            <w:noWrap/>
            <w:vAlign w:val="bottom"/>
            <w:hideMark/>
          </w:tcPr>
          <w:p w:rsidR="00CD6570" w:rsidRPr="00CD6570" w:rsidRDefault="00CD6570" w:rsidP="00CD6570">
            <w:pPr>
              <w:jc w:val="center"/>
              <w:rPr>
                <w:b/>
                <w:bCs/>
                <w:sz w:val="28"/>
                <w:szCs w:val="28"/>
              </w:rPr>
            </w:pPr>
            <w:r w:rsidRPr="00CD6570">
              <w:rPr>
                <w:b/>
                <w:bCs/>
                <w:sz w:val="28"/>
                <w:szCs w:val="28"/>
              </w:rPr>
              <w:t xml:space="preserve">Ведомственная структура бюджета сельского поселения  Усть-Ярульского сельсовета </w:t>
            </w:r>
          </w:p>
        </w:tc>
      </w:tr>
      <w:tr w:rsidR="00CD6570" w:rsidRPr="00CD6570" w:rsidTr="00CD6570">
        <w:trPr>
          <w:trHeight w:val="375"/>
        </w:trPr>
        <w:tc>
          <w:tcPr>
            <w:tcW w:w="15040" w:type="dxa"/>
            <w:gridSpan w:val="9"/>
            <w:tcBorders>
              <w:top w:val="nil"/>
              <w:left w:val="nil"/>
              <w:bottom w:val="nil"/>
              <w:right w:val="nil"/>
            </w:tcBorders>
            <w:shd w:val="clear" w:color="auto" w:fill="auto"/>
            <w:noWrap/>
            <w:vAlign w:val="bottom"/>
            <w:hideMark/>
          </w:tcPr>
          <w:p w:rsidR="00CD6570" w:rsidRPr="00CD6570" w:rsidRDefault="00CD6570" w:rsidP="00CD6570">
            <w:pPr>
              <w:jc w:val="center"/>
              <w:rPr>
                <w:b/>
                <w:bCs/>
                <w:sz w:val="28"/>
                <w:szCs w:val="28"/>
              </w:rPr>
            </w:pPr>
            <w:r w:rsidRPr="00CD6570">
              <w:rPr>
                <w:b/>
                <w:bCs/>
                <w:sz w:val="28"/>
                <w:szCs w:val="28"/>
              </w:rPr>
              <w:t>на 2021 год и плановый период 2022-2023 годов</w:t>
            </w:r>
          </w:p>
        </w:tc>
      </w:tr>
      <w:tr w:rsidR="00CD6570" w:rsidRPr="00CD6570" w:rsidTr="00CD6570">
        <w:trPr>
          <w:trHeight w:val="315"/>
        </w:trPr>
        <w:tc>
          <w:tcPr>
            <w:tcW w:w="700" w:type="dxa"/>
            <w:tcBorders>
              <w:top w:val="nil"/>
              <w:left w:val="nil"/>
              <w:bottom w:val="nil"/>
              <w:right w:val="nil"/>
            </w:tcBorders>
            <w:shd w:val="clear" w:color="auto" w:fill="auto"/>
            <w:noWrap/>
            <w:hideMark/>
          </w:tcPr>
          <w:p w:rsidR="00CD6570" w:rsidRPr="00CD6570" w:rsidRDefault="00CD6570" w:rsidP="00CD6570">
            <w:pPr>
              <w:jc w:val="center"/>
              <w:rPr>
                <w:b/>
                <w:bCs/>
              </w:rPr>
            </w:pPr>
          </w:p>
        </w:tc>
        <w:tc>
          <w:tcPr>
            <w:tcW w:w="4660" w:type="dxa"/>
            <w:tcBorders>
              <w:top w:val="nil"/>
              <w:left w:val="nil"/>
              <w:bottom w:val="nil"/>
              <w:right w:val="nil"/>
            </w:tcBorders>
            <w:shd w:val="clear" w:color="auto" w:fill="auto"/>
            <w:noWrap/>
            <w:vAlign w:val="bottom"/>
            <w:hideMark/>
          </w:tcPr>
          <w:p w:rsidR="00CD6570" w:rsidRPr="00CD6570" w:rsidRDefault="00CD6570" w:rsidP="00CD6570">
            <w:pPr>
              <w:jc w:val="center"/>
              <w:rPr>
                <w:b/>
                <w:bCs/>
              </w:rPr>
            </w:pPr>
          </w:p>
        </w:tc>
        <w:tc>
          <w:tcPr>
            <w:tcW w:w="1180" w:type="dxa"/>
            <w:tcBorders>
              <w:top w:val="nil"/>
              <w:left w:val="nil"/>
              <w:bottom w:val="nil"/>
              <w:right w:val="nil"/>
            </w:tcBorders>
            <w:shd w:val="clear" w:color="auto" w:fill="auto"/>
            <w:noWrap/>
            <w:vAlign w:val="center"/>
            <w:hideMark/>
          </w:tcPr>
          <w:p w:rsidR="00CD6570" w:rsidRPr="00CD6570" w:rsidRDefault="00CD6570" w:rsidP="00CD6570">
            <w:pPr>
              <w:jc w:val="center"/>
              <w:rPr>
                <w:b/>
                <w:bCs/>
              </w:rPr>
            </w:pPr>
          </w:p>
        </w:tc>
        <w:tc>
          <w:tcPr>
            <w:tcW w:w="1240" w:type="dxa"/>
            <w:tcBorders>
              <w:top w:val="nil"/>
              <w:left w:val="nil"/>
              <w:bottom w:val="nil"/>
              <w:right w:val="nil"/>
            </w:tcBorders>
            <w:shd w:val="clear" w:color="auto" w:fill="auto"/>
            <w:noWrap/>
            <w:vAlign w:val="center"/>
            <w:hideMark/>
          </w:tcPr>
          <w:p w:rsidR="00CD6570" w:rsidRPr="00CD6570" w:rsidRDefault="00CD6570" w:rsidP="00CD6570">
            <w:pPr>
              <w:jc w:val="center"/>
              <w:rPr>
                <w:b/>
                <w:bCs/>
              </w:rPr>
            </w:pPr>
          </w:p>
        </w:tc>
        <w:tc>
          <w:tcPr>
            <w:tcW w:w="1220" w:type="dxa"/>
            <w:tcBorders>
              <w:top w:val="nil"/>
              <w:left w:val="nil"/>
              <w:bottom w:val="nil"/>
              <w:right w:val="nil"/>
            </w:tcBorders>
            <w:shd w:val="clear" w:color="auto" w:fill="auto"/>
            <w:noWrap/>
            <w:vAlign w:val="center"/>
            <w:hideMark/>
          </w:tcPr>
          <w:p w:rsidR="00CD6570" w:rsidRPr="00CD6570" w:rsidRDefault="00CD6570" w:rsidP="00CD6570">
            <w:pPr>
              <w:jc w:val="center"/>
              <w:rPr>
                <w:b/>
                <w:bCs/>
                <w:color w:val="FF0000"/>
              </w:rPr>
            </w:pPr>
          </w:p>
        </w:tc>
        <w:tc>
          <w:tcPr>
            <w:tcW w:w="1120" w:type="dxa"/>
            <w:tcBorders>
              <w:top w:val="nil"/>
              <w:left w:val="nil"/>
              <w:bottom w:val="nil"/>
              <w:right w:val="nil"/>
            </w:tcBorders>
            <w:shd w:val="clear" w:color="auto" w:fill="auto"/>
            <w:noWrap/>
            <w:vAlign w:val="center"/>
            <w:hideMark/>
          </w:tcPr>
          <w:p w:rsidR="00CD6570" w:rsidRPr="00CD6570" w:rsidRDefault="00CD6570" w:rsidP="00CD6570">
            <w:pPr>
              <w:jc w:val="center"/>
              <w:rPr>
                <w:b/>
                <w:bCs/>
              </w:rP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rPr>
                <w:b/>
                <w:bCs/>
              </w:rP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rPr>
                <w:b/>
                <w:bCs/>
              </w:rP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rPr>
                <w:b/>
                <w:bCs/>
              </w:rPr>
            </w:pPr>
          </w:p>
        </w:tc>
      </w:tr>
      <w:tr w:rsidR="00CD6570" w:rsidRPr="00CD6570" w:rsidTr="00CD6570">
        <w:trPr>
          <w:trHeight w:val="315"/>
        </w:trPr>
        <w:tc>
          <w:tcPr>
            <w:tcW w:w="700" w:type="dxa"/>
            <w:tcBorders>
              <w:top w:val="nil"/>
              <w:left w:val="nil"/>
              <w:bottom w:val="nil"/>
              <w:right w:val="nil"/>
            </w:tcBorders>
            <w:shd w:val="clear" w:color="auto" w:fill="auto"/>
            <w:noWrap/>
            <w:hideMark/>
          </w:tcPr>
          <w:p w:rsidR="00CD6570" w:rsidRPr="00CD6570" w:rsidRDefault="00CD6570" w:rsidP="00CD6570">
            <w:pPr>
              <w:jc w:val="center"/>
            </w:pPr>
          </w:p>
        </w:tc>
        <w:tc>
          <w:tcPr>
            <w:tcW w:w="4660" w:type="dxa"/>
            <w:tcBorders>
              <w:top w:val="nil"/>
              <w:left w:val="nil"/>
              <w:bottom w:val="nil"/>
              <w:right w:val="nil"/>
            </w:tcBorders>
            <w:shd w:val="clear" w:color="auto" w:fill="auto"/>
            <w:noWrap/>
            <w:vAlign w:val="bottom"/>
            <w:hideMark/>
          </w:tcPr>
          <w:p w:rsidR="00CD6570" w:rsidRPr="00CD6570" w:rsidRDefault="00CD6570" w:rsidP="00CD6570"/>
        </w:tc>
        <w:tc>
          <w:tcPr>
            <w:tcW w:w="118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220" w:type="dxa"/>
            <w:tcBorders>
              <w:top w:val="nil"/>
              <w:left w:val="nil"/>
              <w:bottom w:val="nil"/>
              <w:right w:val="nil"/>
            </w:tcBorders>
            <w:shd w:val="clear" w:color="auto" w:fill="auto"/>
            <w:noWrap/>
            <w:vAlign w:val="center"/>
            <w:hideMark/>
          </w:tcPr>
          <w:p w:rsidR="00CD6570" w:rsidRPr="00CD6570" w:rsidRDefault="00CD6570" w:rsidP="00CD6570">
            <w:pPr>
              <w:jc w:val="center"/>
              <w:rPr>
                <w:color w:val="FF0000"/>
              </w:rPr>
            </w:pPr>
          </w:p>
        </w:tc>
        <w:tc>
          <w:tcPr>
            <w:tcW w:w="112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p>
        </w:tc>
        <w:tc>
          <w:tcPr>
            <w:tcW w:w="1640" w:type="dxa"/>
            <w:tcBorders>
              <w:top w:val="nil"/>
              <w:left w:val="nil"/>
              <w:bottom w:val="nil"/>
              <w:right w:val="nil"/>
            </w:tcBorders>
            <w:shd w:val="clear" w:color="auto" w:fill="auto"/>
            <w:noWrap/>
            <w:vAlign w:val="center"/>
            <w:hideMark/>
          </w:tcPr>
          <w:p w:rsidR="00CD6570" w:rsidRPr="00CD6570" w:rsidRDefault="00CD6570" w:rsidP="00CD6570">
            <w:pPr>
              <w:jc w:val="center"/>
            </w:pPr>
            <w:r w:rsidRPr="00CD6570">
              <w:t>( руб.)</w:t>
            </w:r>
          </w:p>
        </w:tc>
      </w:tr>
      <w:tr w:rsidR="00CD6570" w:rsidRPr="00CD6570" w:rsidTr="00CD6570">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Раздел, подраздел</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Сумма на          2021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Сумма на          2022год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Сумма на          2023 год</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w:t>
            </w:r>
          </w:p>
        </w:tc>
        <w:tc>
          <w:tcPr>
            <w:tcW w:w="118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w:t>
            </w:r>
          </w:p>
        </w:tc>
        <w:tc>
          <w:tcPr>
            <w:tcW w:w="122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w:t>
            </w:r>
          </w:p>
        </w:tc>
        <w:tc>
          <w:tcPr>
            <w:tcW w:w="164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w:t>
            </w:r>
          </w:p>
        </w:tc>
        <w:tc>
          <w:tcPr>
            <w:tcW w:w="164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9</w:t>
            </w:r>
          </w:p>
        </w:tc>
      </w:tr>
      <w:tr w:rsidR="00CD6570" w:rsidRPr="00CD6570" w:rsidTr="00CD6570">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Администрация</w:t>
            </w:r>
            <w:r w:rsidRPr="00CD6570">
              <w:rPr>
                <w:b/>
                <w:bCs/>
                <w:color w:val="FF0000"/>
                <w:sz w:val="22"/>
                <w:szCs w:val="22"/>
              </w:rPr>
              <w:t xml:space="preserve"> </w:t>
            </w:r>
            <w:r w:rsidRPr="00CD6570">
              <w:rPr>
                <w:b/>
                <w:bCs/>
                <w:color w:val="000000"/>
                <w:sz w:val="22"/>
                <w:szCs w:val="22"/>
              </w:rPr>
              <w:t>Усть-Ярульского</w:t>
            </w:r>
            <w:r w:rsidRPr="00CD6570">
              <w:rPr>
                <w:b/>
                <w:bCs/>
                <w:sz w:val="22"/>
                <w:szCs w:val="22"/>
              </w:rPr>
              <w:t xml:space="preserve"> сельсовета Ирбейского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color w:val="FF0000"/>
                <w:sz w:val="22"/>
                <w:szCs w:val="22"/>
              </w:rPr>
            </w:pPr>
            <w:r w:rsidRPr="00CD6570">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 </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color w:val="FF0000"/>
                <w:sz w:val="20"/>
                <w:szCs w:val="20"/>
              </w:rPr>
            </w:pPr>
            <w:r w:rsidRPr="00CD657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4 723 155,71</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3 864 342,00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3 715 234,00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color w:val="FF0000"/>
                <w:sz w:val="20"/>
                <w:szCs w:val="20"/>
              </w:rPr>
            </w:pPr>
            <w:r w:rsidRPr="00CD657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940 039,83</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r>
      <w:tr w:rsidR="00CD6570" w:rsidRPr="00CD6570" w:rsidTr="00CD6570">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r>
      <w:tr w:rsidR="00CD6570" w:rsidRPr="00CD6570" w:rsidTr="00CD6570">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940 039,83</w:t>
            </w:r>
          </w:p>
        </w:tc>
      </w:tr>
      <w:tr w:rsidR="00CD6570" w:rsidRPr="00CD6570" w:rsidTr="00CD6570">
        <w:trPr>
          <w:trHeight w:val="11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3 710 603,88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2 875 956,17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2 726 848,17</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3 710 603,88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2 875 956,17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2 726 848,17</w:t>
            </w:r>
          </w:p>
        </w:tc>
      </w:tr>
      <w:tr w:rsidR="00CD6570" w:rsidRPr="00CD6570" w:rsidTr="00CD6570">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3 710 603,88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2 875 956,17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2 726 848,17</w:t>
            </w:r>
          </w:p>
        </w:tc>
      </w:tr>
      <w:tr w:rsidR="00CD6570" w:rsidRPr="00CD6570" w:rsidTr="00CD6570">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2 700 637,88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2 595 371,18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2 595 371,18</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2 700 637,88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2 595 371,18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2 595 371,18</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1 009 966,00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280 584,99</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131 476,99</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1 009 966,00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280 584,99</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131 476,99</w:t>
            </w:r>
          </w:p>
        </w:tc>
      </w:tr>
      <w:tr w:rsidR="00CD6570" w:rsidRPr="00CD6570" w:rsidTr="00CD6570">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w:t>
            </w:r>
          </w:p>
        </w:tc>
        <w:tc>
          <w:tcPr>
            <w:tcW w:w="4660" w:type="dxa"/>
            <w:tcBorders>
              <w:top w:val="nil"/>
              <w:left w:val="nil"/>
              <w:bottom w:val="nil"/>
              <w:right w:val="nil"/>
            </w:tcBorders>
            <w:shd w:val="clear" w:color="auto" w:fill="auto"/>
            <w:vAlign w:val="bottom"/>
            <w:hideMark/>
          </w:tcPr>
          <w:p w:rsidR="00CD6570" w:rsidRPr="00CD6570" w:rsidRDefault="00CD6570" w:rsidP="00CD6570">
            <w:pPr>
              <w:rPr>
                <w:b/>
                <w:bCs/>
                <w:sz w:val="20"/>
                <w:szCs w:val="20"/>
              </w:rPr>
            </w:pPr>
            <w:r w:rsidRPr="00CD6570">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64 643,00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40 477,00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40 477,00</w:t>
            </w:r>
          </w:p>
        </w:tc>
      </w:tr>
      <w:tr w:rsidR="00CD6570" w:rsidRPr="00CD6570" w:rsidTr="00CD6570">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16</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64 643,00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r>
      <w:tr w:rsidR="00CD6570" w:rsidRPr="00CD6570" w:rsidTr="00CD6570">
        <w:trPr>
          <w:trHeight w:val="12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17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64 643,00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64 643,00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64 643,00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40 477,00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2 000,00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23</w:t>
            </w:r>
          </w:p>
        </w:tc>
        <w:tc>
          <w:tcPr>
            <w:tcW w:w="466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rPr>
                <w:sz w:val="20"/>
                <w:szCs w:val="20"/>
              </w:rPr>
            </w:pPr>
            <w:r w:rsidRPr="00CD6570">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w:t>
            </w:r>
          </w:p>
        </w:tc>
        <w:tc>
          <w:tcPr>
            <w:tcW w:w="466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both"/>
              <w:rPr>
                <w:sz w:val="20"/>
                <w:szCs w:val="20"/>
              </w:rPr>
            </w:pPr>
            <w:r w:rsidRPr="00CD6570">
              <w:rPr>
                <w:sz w:val="20"/>
                <w:szCs w:val="20"/>
              </w:rPr>
              <w:t>Резервные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870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2 000,00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25</w:t>
            </w:r>
          </w:p>
        </w:tc>
        <w:tc>
          <w:tcPr>
            <w:tcW w:w="466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both"/>
              <w:rPr>
                <w:b/>
                <w:bCs/>
                <w:sz w:val="20"/>
                <w:szCs w:val="20"/>
              </w:rPr>
            </w:pPr>
            <w:r w:rsidRPr="00CD6570">
              <w:rPr>
                <w:b/>
                <w:bCs/>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5 869,00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r>
      <w:tr w:rsidR="00CD6570" w:rsidRPr="00CD6570" w:rsidTr="00CD6570">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27</w:t>
            </w:r>
          </w:p>
        </w:tc>
        <w:tc>
          <w:tcPr>
            <w:tcW w:w="466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both"/>
              <w:rPr>
                <w:sz w:val="20"/>
                <w:szCs w:val="20"/>
              </w:rPr>
            </w:pPr>
            <w:r w:rsidRPr="00CD6570">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5 869,00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0200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98 921,00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100 340,00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105 727,00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98 921,00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100 340,00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105 727,00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98 921,00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100 340,00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105 727,00</w:t>
            </w:r>
          </w:p>
        </w:tc>
      </w:tr>
      <w:tr w:rsidR="00CD6570" w:rsidRPr="00CD6570" w:rsidTr="00CD6570">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33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98 921,00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100 340,00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105 727,00</w:t>
            </w:r>
          </w:p>
        </w:tc>
      </w:tr>
      <w:tr w:rsidR="00CD6570" w:rsidRPr="00CD6570" w:rsidTr="00CD6570">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82 547,24</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88 320,00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82 547,24</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88 320,00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10 601,00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17 792,76</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17 407,00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10 601,00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17 792,76</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17 407,00</w:t>
            </w:r>
          </w:p>
        </w:tc>
      </w:tr>
      <w:tr w:rsidR="00CD6570" w:rsidRPr="00CD6570" w:rsidTr="00CD6570">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0300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color w:val="FF0000"/>
                <w:sz w:val="20"/>
                <w:szCs w:val="20"/>
              </w:rPr>
            </w:pPr>
            <w:r w:rsidRPr="00CD657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383 283,00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color w:val="FF0000"/>
                <w:sz w:val="20"/>
                <w:szCs w:val="20"/>
              </w:rPr>
            </w:pPr>
            <w:r w:rsidRPr="00CD657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383 283,00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 xml:space="preserve">Муниципальная </w:t>
            </w:r>
            <w:proofErr w:type="spellStart"/>
            <w:r w:rsidRPr="00CD6570">
              <w:rPr>
                <w:b/>
                <w:bCs/>
                <w:sz w:val="20"/>
                <w:szCs w:val="20"/>
              </w:rPr>
              <w:t>программа</w:t>
            </w:r>
            <w:proofErr w:type="gramStart"/>
            <w:r w:rsidRPr="00CD6570">
              <w:rPr>
                <w:b/>
                <w:bCs/>
                <w:sz w:val="20"/>
                <w:szCs w:val="20"/>
              </w:rPr>
              <w:t>"С</w:t>
            </w:r>
            <w:proofErr w:type="gramEnd"/>
            <w:r w:rsidRPr="00CD6570">
              <w:rPr>
                <w:b/>
                <w:bCs/>
                <w:sz w:val="20"/>
                <w:szCs w:val="20"/>
              </w:rPr>
              <w:t>одействие</w:t>
            </w:r>
            <w:proofErr w:type="spellEnd"/>
            <w:r w:rsidRPr="00CD6570">
              <w:rPr>
                <w:b/>
                <w:bCs/>
                <w:sz w:val="20"/>
                <w:szCs w:val="20"/>
              </w:rPr>
              <w:t xml:space="preserve"> развитию муниципального образования Усть-Ярульский сельсовет"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383 283,00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r>
      <w:tr w:rsidR="00CD6570" w:rsidRPr="00CD6570" w:rsidTr="00CD6570">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0"/>
                <w:szCs w:val="20"/>
              </w:rPr>
            </w:pPr>
            <w:r w:rsidRPr="00CD6570">
              <w:rPr>
                <w:b/>
                <w:bCs/>
                <w:i/>
                <w:iCs/>
                <w:sz w:val="20"/>
                <w:szCs w:val="20"/>
              </w:rPr>
              <w:t>Муниципальная подпрограмма " Обеспечение первичных мер противопожарной безопасности в границах населенных пунктов поселения  Усть-Ярульский</w:t>
            </w:r>
            <w:r w:rsidRPr="00CD6570">
              <w:rPr>
                <w:b/>
                <w:bCs/>
                <w:i/>
                <w:iCs/>
                <w:color w:val="FF0000"/>
                <w:sz w:val="20"/>
                <w:szCs w:val="20"/>
              </w:rPr>
              <w:t xml:space="preserve"> </w:t>
            </w:r>
            <w:r w:rsidRPr="00CD6570">
              <w:rPr>
                <w:b/>
                <w:bCs/>
                <w:i/>
                <w:iCs/>
                <w:sz w:val="20"/>
                <w:szCs w:val="20"/>
              </w:rPr>
              <w:t>сельсовет"</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0140000000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383 283,00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413 361,00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287 915,00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318 231,00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318 231,00</w:t>
            </w:r>
          </w:p>
        </w:tc>
      </w:tr>
      <w:tr w:rsidR="00CD6570" w:rsidRPr="00CD6570" w:rsidTr="00CD6570">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273 153,00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303 231,00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44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273 153,00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303 231,00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14 762,00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14 762,00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15 000,00</w:t>
            </w:r>
          </w:p>
        </w:tc>
      </w:tr>
      <w:tr w:rsidR="00CD6570" w:rsidRPr="00CD6570" w:rsidTr="00CD6570">
        <w:trPr>
          <w:trHeight w:val="20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 xml:space="preserve"> Субсидия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95 368,00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95 130,00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95 130,00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90 600,00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90 600,00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90 600,00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90 600,00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90 600,00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90 600,00</w:t>
            </w:r>
          </w:p>
        </w:tc>
      </w:tr>
      <w:tr w:rsidR="00CD6570" w:rsidRPr="00CD6570" w:rsidTr="00CD6570">
        <w:trPr>
          <w:trHeight w:val="22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proofErr w:type="spellStart"/>
            <w:r w:rsidRPr="00CD6570">
              <w:rPr>
                <w:sz w:val="20"/>
                <w:szCs w:val="20"/>
              </w:rPr>
              <w:t>Софинансирование</w:t>
            </w:r>
            <w:proofErr w:type="spellEnd"/>
            <w:r w:rsidRPr="00CD6570">
              <w:rPr>
                <w:sz w:val="20"/>
                <w:szCs w:val="20"/>
              </w:rPr>
              <w:t xml:space="preserve"> к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4 768,00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4 530,00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4 530,00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4 768,00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4 530,00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4 530,00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4 768,00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4 530,00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4 530,00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0400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488 440,00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1 551 242,00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1 565 422,00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488 440,00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1 551 242,00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1 565 422,00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55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 xml:space="preserve">Муниципальная </w:t>
            </w:r>
            <w:proofErr w:type="spellStart"/>
            <w:r w:rsidRPr="00CD6570">
              <w:rPr>
                <w:b/>
                <w:bCs/>
                <w:sz w:val="20"/>
                <w:szCs w:val="20"/>
              </w:rPr>
              <w:t>программа</w:t>
            </w:r>
            <w:proofErr w:type="gramStart"/>
            <w:r w:rsidRPr="00CD6570">
              <w:rPr>
                <w:b/>
                <w:bCs/>
                <w:sz w:val="20"/>
                <w:szCs w:val="20"/>
              </w:rPr>
              <w:t>"С</w:t>
            </w:r>
            <w:proofErr w:type="gramEnd"/>
            <w:r w:rsidRPr="00CD6570">
              <w:rPr>
                <w:b/>
                <w:bCs/>
                <w:sz w:val="20"/>
                <w:szCs w:val="20"/>
              </w:rPr>
              <w:t>одействие</w:t>
            </w:r>
            <w:proofErr w:type="spellEnd"/>
            <w:r w:rsidRPr="00CD6570">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488 440,00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1 551 242,00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1 565 422,00</w:t>
            </w:r>
          </w:p>
        </w:tc>
      </w:tr>
      <w:tr w:rsidR="00CD6570" w:rsidRPr="00CD6570" w:rsidTr="00CD6570">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0"/>
                <w:szCs w:val="20"/>
              </w:rPr>
            </w:pPr>
            <w:r w:rsidRPr="00CD6570">
              <w:rPr>
                <w:b/>
                <w:bCs/>
                <w:i/>
                <w:iCs/>
                <w:sz w:val="20"/>
                <w:szCs w:val="20"/>
              </w:rPr>
              <w:t>Муниципальная подпрограмма "Содействие развитию и модернизации улично-дорожной сети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0120000000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488 440,00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1 551 242,00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1 565 422,00</w:t>
            </w:r>
          </w:p>
        </w:tc>
      </w:tr>
      <w:tr w:rsidR="00CD6570" w:rsidRPr="00CD6570" w:rsidTr="00CD6570">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57</w:t>
            </w:r>
          </w:p>
        </w:tc>
        <w:tc>
          <w:tcPr>
            <w:tcW w:w="4660" w:type="dxa"/>
            <w:tcBorders>
              <w:top w:val="nil"/>
              <w:left w:val="nil"/>
              <w:bottom w:val="nil"/>
              <w:right w:val="nil"/>
            </w:tcBorders>
            <w:shd w:val="clear" w:color="auto" w:fill="auto"/>
            <w:vAlign w:val="bottom"/>
            <w:hideMark/>
          </w:tcPr>
          <w:p w:rsidR="00CD6570" w:rsidRPr="00CD6570" w:rsidRDefault="00CD6570" w:rsidP="00CD6570">
            <w:pPr>
              <w:rPr>
                <w:sz w:val="20"/>
                <w:szCs w:val="20"/>
              </w:rPr>
            </w:pPr>
            <w:r w:rsidRPr="00CD6570">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115 941,02</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121 651,00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126 465,00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58</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115 941,02</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121 651,00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126 465,00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115 941,02</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121 651,00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126 465,00</w:t>
            </w:r>
          </w:p>
        </w:tc>
      </w:tr>
      <w:tr w:rsidR="00CD6570" w:rsidRPr="00CD6570" w:rsidTr="00CD6570">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60</w:t>
            </w:r>
          </w:p>
        </w:tc>
        <w:tc>
          <w:tcPr>
            <w:tcW w:w="4660" w:type="dxa"/>
            <w:tcBorders>
              <w:top w:val="nil"/>
              <w:left w:val="nil"/>
              <w:bottom w:val="nil"/>
              <w:right w:val="nil"/>
            </w:tcBorders>
            <w:shd w:val="clear" w:color="auto" w:fill="auto"/>
            <w:vAlign w:val="bottom"/>
            <w:hideMark/>
          </w:tcPr>
          <w:p w:rsidR="00CD6570" w:rsidRPr="00CD6570" w:rsidRDefault="00CD6570" w:rsidP="00CD6570">
            <w:pPr>
              <w:rPr>
                <w:sz w:val="20"/>
                <w:szCs w:val="20"/>
              </w:rPr>
            </w:pPr>
            <w:r w:rsidRPr="00CD6570">
              <w:rPr>
                <w:sz w:val="20"/>
                <w:szCs w:val="20"/>
              </w:rPr>
              <w:t xml:space="preserve"> 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220 762,00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229 591,00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238 957,00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61</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220 762,00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229 591,00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238 957,00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220 762,00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229 591,00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238 957,00</w:t>
            </w:r>
          </w:p>
        </w:tc>
      </w:tr>
      <w:tr w:rsidR="00CD6570" w:rsidRPr="00CD6570" w:rsidTr="00CD6570">
        <w:trPr>
          <w:trHeight w:val="20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63</w:t>
            </w:r>
          </w:p>
        </w:tc>
        <w:tc>
          <w:tcPr>
            <w:tcW w:w="4660" w:type="dxa"/>
            <w:tcBorders>
              <w:top w:val="nil"/>
              <w:left w:val="nil"/>
              <w:bottom w:val="nil"/>
              <w:right w:val="nil"/>
            </w:tcBorders>
            <w:shd w:val="clear" w:color="auto" w:fill="auto"/>
            <w:vAlign w:val="bottom"/>
            <w:hideMark/>
          </w:tcPr>
          <w:p w:rsidR="00CD6570" w:rsidRPr="00CD6570" w:rsidRDefault="00CD6570" w:rsidP="00CD6570">
            <w:pPr>
              <w:rPr>
                <w:sz w:val="20"/>
                <w:szCs w:val="20"/>
              </w:rPr>
            </w:pPr>
            <w:r w:rsidRPr="00CD6570">
              <w:rPr>
                <w:sz w:val="20"/>
                <w:szCs w:val="20"/>
              </w:rPr>
              <w:t xml:space="preserve"> </w:t>
            </w:r>
            <w:proofErr w:type="spellStart"/>
            <w:r w:rsidRPr="00CD6570">
              <w:rPr>
                <w:sz w:val="20"/>
                <w:szCs w:val="20"/>
              </w:rPr>
              <w:t>Софинансирование</w:t>
            </w:r>
            <w:proofErr w:type="spellEnd"/>
            <w:r w:rsidRPr="00CD6570">
              <w:rPr>
                <w:sz w:val="20"/>
                <w:szCs w:val="20"/>
              </w:rPr>
              <w:t xml:space="preserve">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220,98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64</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220,98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65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220,98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7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66</w:t>
            </w:r>
          </w:p>
        </w:tc>
        <w:tc>
          <w:tcPr>
            <w:tcW w:w="4660" w:type="dxa"/>
            <w:tcBorders>
              <w:top w:val="nil"/>
              <w:left w:val="nil"/>
              <w:bottom w:val="nil"/>
              <w:right w:val="nil"/>
            </w:tcBorders>
            <w:shd w:val="clear" w:color="auto" w:fill="auto"/>
            <w:vAlign w:val="bottom"/>
            <w:hideMark/>
          </w:tcPr>
          <w:p w:rsidR="00CD6570" w:rsidRPr="00CD6570" w:rsidRDefault="00CD6570" w:rsidP="00CD6570">
            <w:pPr>
              <w:rPr>
                <w:sz w:val="20"/>
                <w:szCs w:val="20"/>
              </w:rPr>
            </w:pPr>
            <w:r w:rsidRPr="00CD6570">
              <w:rPr>
                <w:sz w:val="20"/>
                <w:szCs w:val="20"/>
              </w:rPr>
              <w:t xml:space="preserve"> Субсидия бюджетам муниципальных образований на капитальный ремонт и  ремонт автомобильных дорог общего пользования местного значения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1 200 000,00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1 200 000,00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67</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1 200 000,00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1 200 000,00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1 200 000,00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1 200 000,00</w:t>
            </w:r>
          </w:p>
        </w:tc>
      </w:tr>
      <w:tr w:rsidR="00CD6570" w:rsidRPr="00CD6570" w:rsidTr="00CD6570">
        <w:trPr>
          <w:trHeight w:val="10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69</w:t>
            </w:r>
          </w:p>
        </w:tc>
        <w:tc>
          <w:tcPr>
            <w:tcW w:w="4660" w:type="dxa"/>
            <w:tcBorders>
              <w:top w:val="nil"/>
              <w:left w:val="nil"/>
              <w:bottom w:val="nil"/>
              <w:right w:val="nil"/>
            </w:tcBorders>
            <w:shd w:val="clear" w:color="auto" w:fill="auto"/>
            <w:vAlign w:val="bottom"/>
            <w:hideMark/>
          </w:tcPr>
          <w:p w:rsidR="00CD6570" w:rsidRPr="00CD6570" w:rsidRDefault="00CD6570" w:rsidP="00CD6570">
            <w:pPr>
              <w:rPr>
                <w:sz w:val="20"/>
                <w:szCs w:val="20"/>
              </w:rPr>
            </w:pPr>
            <w:r w:rsidRPr="00CD6570">
              <w:rPr>
                <w:sz w:val="20"/>
                <w:szCs w:val="20"/>
              </w:rPr>
              <w:t xml:space="preserve"> Субсидия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012R310601</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70</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012R310601</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012R310601</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12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72</w:t>
            </w:r>
          </w:p>
        </w:tc>
        <w:tc>
          <w:tcPr>
            <w:tcW w:w="4660" w:type="dxa"/>
            <w:tcBorders>
              <w:top w:val="nil"/>
              <w:left w:val="nil"/>
              <w:bottom w:val="nil"/>
              <w:right w:val="nil"/>
            </w:tcBorders>
            <w:shd w:val="clear" w:color="auto" w:fill="auto"/>
            <w:vAlign w:val="bottom"/>
            <w:hideMark/>
          </w:tcPr>
          <w:p w:rsidR="00CD6570" w:rsidRPr="00CD6570" w:rsidRDefault="00CD6570" w:rsidP="00CD6570">
            <w:pPr>
              <w:rPr>
                <w:sz w:val="20"/>
                <w:szCs w:val="20"/>
              </w:rPr>
            </w:pPr>
            <w:proofErr w:type="spellStart"/>
            <w:r w:rsidRPr="00CD6570">
              <w:rPr>
                <w:sz w:val="20"/>
                <w:szCs w:val="20"/>
              </w:rPr>
              <w:t>Софинансирование</w:t>
            </w:r>
            <w:proofErr w:type="spellEnd"/>
            <w:r w:rsidRPr="00CD6570">
              <w:rPr>
                <w:sz w:val="20"/>
                <w:szCs w:val="20"/>
              </w:rPr>
              <w:t xml:space="preserve"> к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012R310601</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1 516,00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73</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012R310601</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1 516,00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012R310601</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1 516,00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color w:val="FF0000"/>
                <w:sz w:val="20"/>
                <w:szCs w:val="20"/>
              </w:rPr>
            </w:pPr>
            <w:r w:rsidRPr="00CD6570">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2 121 912,27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1 926 474,27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 xml:space="preserve">Муниципальная </w:t>
            </w:r>
            <w:proofErr w:type="spellStart"/>
            <w:r w:rsidRPr="00CD6570">
              <w:rPr>
                <w:b/>
                <w:bCs/>
                <w:sz w:val="20"/>
                <w:szCs w:val="20"/>
              </w:rPr>
              <w:t>программа</w:t>
            </w:r>
            <w:proofErr w:type="gramStart"/>
            <w:r w:rsidRPr="00CD6570">
              <w:rPr>
                <w:b/>
                <w:bCs/>
                <w:sz w:val="20"/>
                <w:szCs w:val="20"/>
              </w:rPr>
              <w:t>"С</w:t>
            </w:r>
            <w:proofErr w:type="gramEnd"/>
            <w:r w:rsidRPr="00CD6570">
              <w:rPr>
                <w:b/>
                <w:bCs/>
                <w:sz w:val="20"/>
                <w:szCs w:val="20"/>
              </w:rPr>
              <w:t>одействие</w:t>
            </w:r>
            <w:proofErr w:type="spellEnd"/>
            <w:r w:rsidRPr="00CD6570">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1 926 474,27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r>
      <w:tr w:rsidR="00CD6570" w:rsidRPr="00CD6570" w:rsidTr="00CD6570">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78</w:t>
            </w:r>
          </w:p>
        </w:tc>
        <w:tc>
          <w:tcPr>
            <w:tcW w:w="466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b/>
                <w:bCs/>
                <w:i/>
                <w:iCs/>
                <w:sz w:val="20"/>
                <w:szCs w:val="20"/>
              </w:rPr>
            </w:pPr>
            <w:r w:rsidRPr="00CD6570">
              <w:rPr>
                <w:b/>
                <w:bCs/>
                <w:i/>
                <w:iCs/>
                <w:sz w:val="20"/>
                <w:szCs w:val="20"/>
              </w:rPr>
              <w:t>Муниципальная подпрограмма "Поддержка муниципальных проектов и мероприятий по благоустройству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0110000000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1 926 474,27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523 000,00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0110060000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552 362,27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523 000,00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мероприятия по уличному освещению</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511 812,27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520 000,00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511 812,27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520 000,00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511 812,27</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520 000,00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Мероприятия по организации и содержанию мест захоронения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40 550,00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40 550,00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40 550,00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3 000,00</w:t>
            </w:r>
          </w:p>
        </w:tc>
      </w:tr>
      <w:tr w:rsidR="00CD6570" w:rsidRPr="00CD6570" w:rsidTr="00CD6570">
        <w:trPr>
          <w:trHeight w:val="15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Субсидия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981 000,00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981 000,00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981 000,00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17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proofErr w:type="spellStart"/>
            <w:r w:rsidRPr="00CD6570">
              <w:rPr>
                <w:sz w:val="20"/>
                <w:szCs w:val="20"/>
              </w:rPr>
              <w:t>Софинансирование</w:t>
            </w:r>
            <w:proofErr w:type="spellEnd"/>
            <w:r w:rsidRPr="00CD6570">
              <w:rPr>
                <w:sz w:val="20"/>
                <w:szCs w:val="20"/>
              </w:rPr>
              <w:t xml:space="preserve"> к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9 462,00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90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9 462,00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9 462,00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Субсидия бюджетам муниципальных образований края для реализации проектов по решению вопросов местного значения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246 500,00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246 500,00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246 500,00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proofErr w:type="spellStart"/>
            <w:r w:rsidRPr="00CD6570">
              <w:rPr>
                <w:sz w:val="20"/>
                <w:szCs w:val="20"/>
              </w:rPr>
              <w:t>Софинансирование</w:t>
            </w:r>
            <w:proofErr w:type="spellEnd"/>
            <w:r w:rsidRPr="00CD6570">
              <w:rPr>
                <w:sz w:val="20"/>
                <w:szCs w:val="20"/>
              </w:rPr>
              <w:t xml:space="preserve"> к субсидии бюджетам муниципальных образований края для реализации проектов по решению вопросов местного значения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3 500,00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3 500,00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01100S7490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3 500,00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по организации и содержанию мест захоронения</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0110077450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109 450,00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0110077450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109 450,00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0110077450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109 450,00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мероприятия по уличному освещению</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24 200,00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24 200,00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103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24 200,00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ЖКХ</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195 438,00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 xml:space="preserve">Муниципальная </w:t>
            </w:r>
            <w:proofErr w:type="spellStart"/>
            <w:r w:rsidRPr="00CD6570">
              <w:rPr>
                <w:b/>
                <w:bCs/>
                <w:sz w:val="20"/>
                <w:szCs w:val="20"/>
              </w:rPr>
              <w:t>программа</w:t>
            </w:r>
            <w:proofErr w:type="gramStart"/>
            <w:r w:rsidRPr="00CD6570">
              <w:rPr>
                <w:b/>
                <w:bCs/>
                <w:sz w:val="20"/>
                <w:szCs w:val="20"/>
              </w:rPr>
              <w:t>"С</w:t>
            </w:r>
            <w:proofErr w:type="gramEnd"/>
            <w:r w:rsidRPr="00CD6570">
              <w:rPr>
                <w:b/>
                <w:bCs/>
                <w:sz w:val="20"/>
                <w:szCs w:val="20"/>
              </w:rPr>
              <w:t>одействие</w:t>
            </w:r>
            <w:proofErr w:type="spellEnd"/>
            <w:r w:rsidRPr="00CD6570">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195 438,00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13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106</w:t>
            </w:r>
          </w:p>
        </w:tc>
        <w:tc>
          <w:tcPr>
            <w:tcW w:w="466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b/>
                <w:bCs/>
                <w:i/>
                <w:iCs/>
                <w:sz w:val="20"/>
                <w:szCs w:val="20"/>
              </w:rPr>
            </w:pPr>
            <w:r w:rsidRPr="00CD6570">
              <w:rPr>
                <w:b/>
                <w:bCs/>
                <w:i/>
                <w:iCs/>
                <w:sz w:val="20"/>
                <w:szCs w:val="20"/>
              </w:rPr>
              <w:t>Муниципальная подпрограмма "</w:t>
            </w:r>
            <w:proofErr w:type="spellStart"/>
            <w:r w:rsidRPr="00CD6570">
              <w:rPr>
                <w:b/>
                <w:bCs/>
                <w:i/>
                <w:iCs/>
                <w:sz w:val="20"/>
                <w:szCs w:val="20"/>
              </w:rPr>
              <w:t>Модернизация</w:t>
            </w:r>
            <w:proofErr w:type="gramStart"/>
            <w:r w:rsidRPr="00CD6570">
              <w:rPr>
                <w:b/>
                <w:bCs/>
                <w:i/>
                <w:iCs/>
                <w:sz w:val="20"/>
                <w:szCs w:val="20"/>
              </w:rPr>
              <w:t>,р</w:t>
            </w:r>
            <w:proofErr w:type="gramEnd"/>
            <w:r w:rsidRPr="00CD6570">
              <w:rPr>
                <w:b/>
                <w:bCs/>
                <w:i/>
                <w:iCs/>
                <w:sz w:val="20"/>
                <w:szCs w:val="20"/>
              </w:rPr>
              <w:t>еконструкция</w:t>
            </w:r>
            <w:proofErr w:type="spellEnd"/>
            <w:r w:rsidRPr="00CD6570">
              <w:rPr>
                <w:b/>
                <w:bCs/>
                <w:i/>
                <w:iCs/>
                <w:sz w:val="20"/>
                <w:szCs w:val="20"/>
              </w:rPr>
              <w:t xml:space="preserve"> и капитальный ремонт объектов коммунальной инфраструктуры муниципального образования Усть-Ярульский сельсовет"</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0150000000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195 438,00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Мероприятия по ремонту и содержанию водонапорной башни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015005050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195 438,00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108</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ремонт и содержание водонапорной башни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015005050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195 438,00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109</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015005050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195 438,00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0505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015005050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195 438,00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СОЦИАЛЬНАЯ ПОЛИТИКА</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1000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Пенсионное обеспечение</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расходы на выплату муниципальной пенсии за выслугу лет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116</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117</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1100</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r>
      <w:tr w:rsidR="00CD6570" w:rsidRPr="00CD6570" w:rsidTr="00CD6570">
        <w:trPr>
          <w:trHeight w:val="5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118</w:t>
            </w:r>
          </w:p>
        </w:tc>
        <w:tc>
          <w:tcPr>
            <w:tcW w:w="4660" w:type="dxa"/>
            <w:tcBorders>
              <w:top w:val="nil"/>
              <w:left w:val="nil"/>
              <w:bottom w:val="nil"/>
              <w:right w:val="nil"/>
            </w:tcBorders>
            <w:shd w:val="clear" w:color="auto" w:fill="auto"/>
            <w:vAlign w:val="bottom"/>
            <w:hideMark/>
          </w:tcPr>
          <w:p w:rsidR="00CD6570" w:rsidRPr="00CD6570" w:rsidRDefault="00CD6570" w:rsidP="00CD6570">
            <w:pPr>
              <w:rPr>
                <w:b/>
                <w:bCs/>
                <w:sz w:val="22"/>
                <w:szCs w:val="22"/>
              </w:rPr>
            </w:pPr>
            <w:r w:rsidRPr="00CD6570">
              <w:rPr>
                <w:b/>
                <w:bCs/>
                <w:sz w:val="22"/>
                <w:szCs w:val="22"/>
              </w:rPr>
              <w:t>Другие вопросы в области физической культуры и спорта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119</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0"/>
                <w:szCs w:val="20"/>
              </w:rPr>
            </w:pPr>
            <w:r w:rsidRPr="00CD6570">
              <w:rPr>
                <w:b/>
                <w:bCs/>
                <w:sz w:val="20"/>
                <w:szCs w:val="20"/>
              </w:rPr>
              <w:t xml:space="preserve">Муниципальная программа "Содействие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r>
      <w:tr w:rsidR="00CD6570" w:rsidRPr="00CD6570" w:rsidTr="00CD6570">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120</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0"/>
                <w:szCs w:val="20"/>
              </w:rPr>
            </w:pPr>
            <w:r w:rsidRPr="00CD6570">
              <w:rPr>
                <w:b/>
                <w:bCs/>
                <w:i/>
                <w:iCs/>
                <w:sz w:val="20"/>
                <w:szCs w:val="20"/>
              </w:rPr>
              <w:t xml:space="preserve">Муниципальная подпрограмма "Развитие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0130000000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0"/>
                <w:szCs w:val="20"/>
              </w:rPr>
            </w:pPr>
            <w:r w:rsidRPr="00CD6570">
              <w:rPr>
                <w:b/>
                <w:bCs/>
                <w:sz w:val="20"/>
                <w:szCs w:val="20"/>
              </w:rPr>
              <w:t>10 000,00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121</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r>
      <w:tr w:rsidR="00CD6570" w:rsidRPr="00CD6570" w:rsidTr="00CD6570">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122</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r>
      <w:tr w:rsidR="00CD6570" w:rsidRPr="00CD6570" w:rsidTr="00CD6570">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123</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0"/>
                <w:szCs w:val="20"/>
              </w:rPr>
            </w:pPr>
            <w:r w:rsidRPr="00CD6570">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10 000,00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124</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Условно утвержденные</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163 000,00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327 500,00</w:t>
            </w:r>
          </w:p>
        </w:tc>
      </w:tr>
      <w:tr w:rsidR="00CD6570" w:rsidRPr="00CD6570" w:rsidTr="00CD6570">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125</w:t>
            </w:r>
          </w:p>
        </w:tc>
        <w:tc>
          <w:tcPr>
            <w:tcW w:w="4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Всего</w:t>
            </w:r>
          </w:p>
        </w:tc>
        <w:tc>
          <w:tcPr>
            <w:tcW w:w="11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color w:val="FF0000"/>
                <w:sz w:val="22"/>
                <w:szCs w:val="22"/>
              </w:rPr>
            </w:pPr>
            <w:r w:rsidRPr="00CD6570">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7 825 711,98</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6 625 285,00</w:t>
            </w:r>
          </w:p>
        </w:tc>
        <w:tc>
          <w:tcPr>
            <w:tcW w:w="164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6 660 244,00</w:t>
            </w:r>
          </w:p>
        </w:tc>
      </w:tr>
    </w:tbl>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p w:rsidR="00CD6570" w:rsidRPr="00CD6570" w:rsidRDefault="00CD6570" w:rsidP="00CD6570">
      <w:pPr>
        <w:rPr>
          <w:sz w:val="28"/>
          <w:szCs w:val="28"/>
        </w:rPr>
      </w:pPr>
    </w:p>
    <w:tbl>
      <w:tblPr>
        <w:tblW w:w="14775" w:type="dxa"/>
        <w:tblInd w:w="93" w:type="dxa"/>
        <w:tblLook w:val="04A0" w:firstRow="1" w:lastRow="0" w:firstColumn="1" w:lastColumn="0" w:noHBand="0" w:noVBand="1"/>
      </w:tblPr>
      <w:tblGrid>
        <w:gridCol w:w="797"/>
        <w:gridCol w:w="6360"/>
        <w:gridCol w:w="1360"/>
        <w:gridCol w:w="990"/>
        <w:gridCol w:w="1083"/>
        <w:gridCol w:w="1480"/>
        <w:gridCol w:w="1580"/>
        <w:gridCol w:w="1660"/>
      </w:tblGrid>
      <w:tr w:rsidR="00CD6570" w:rsidRPr="00CD6570" w:rsidTr="00CD6570">
        <w:trPr>
          <w:trHeight w:val="315"/>
        </w:trPr>
        <w:tc>
          <w:tcPr>
            <w:tcW w:w="611" w:type="dxa"/>
            <w:tcBorders>
              <w:top w:val="nil"/>
              <w:left w:val="nil"/>
              <w:bottom w:val="nil"/>
              <w:right w:val="nil"/>
            </w:tcBorders>
            <w:shd w:val="clear" w:color="auto" w:fill="auto"/>
            <w:noWrap/>
            <w:hideMark/>
          </w:tcPr>
          <w:p w:rsidR="00CD6570" w:rsidRPr="00CD6570" w:rsidRDefault="00CD6570" w:rsidP="00CD6570">
            <w:pPr>
              <w:jc w:val="center"/>
              <w:rPr>
                <w:sz w:val="20"/>
                <w:szCs w:val="20"/>
              </w:rPr>
            </w:pPr>
          </w:p>
        </w:tc>
        <w:tc>
          <w:tcPr>
            <w:tcW w:w="636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36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804"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92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1480" w:type="dxa"/>
            <w:tcBorders>
              <w:top w:val="nil"/>
              <w:left w:val="nil"/>
              <w:bottom w:val="nil"/>
              <w:right w:val="nil"/>
            </w:tcBorders>
            <w:shd w:val="clear" w:color="auto" w:fill="auto"/>
            <w:noWrap/>
            <w:vAlign w:val="bottom"/>
            <w:hideMark/>
          </w:tcPr>
          <w:p w:rsidR="00CD6570" w:rsidRPr="00CD6570" w:rsidRDefault="00CD6570" w:rsidP="00CD6570">
            <w:pPr>
              <w:jc w:val="right"/>
              <w:rPr>
                <w:b/>
                <w:bCs/>
                <w:sz w:val="20"/>
                <w:szCs w:val="20"/>
              </w:rPr>
            </w:pPr>
          </w:p>
        </w:tc>
        <w:tc>
          <w:tcPr>
            <w:tcW w:w="324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Приложение 7</w:t>
            </w:r>
          </w:p>
        </w:tc>
      </w:tr>
      <w:tr w:rsidR="00CD6570" w:rsidRPr="00CD6570" w:rsidTr="00CD6570">
        <w:trPr>
          <w:trHeight w:val="315"/>
        </w:trPr>
        <w:tc>
          <w:tcPr>
            <w:tcW w:w="611" w:type="dxa"/>
            <w:tcBorders>
              <w:top w:val="nil"/>
              <w:left w:val="nil"/>
              <w:bottom w:val="nil"/>
              <w:right w:val="nil"/>
            </w:tcBorders>
            <w:shd w:val="clear" w:color="auto" w:fill="auto"/>
            <w:noWrap/>
            <w:hideMark/>
          </w:tcPr>
          <w:p w:rsidR="00CD6570" w:rsidRPr="00CD6570" w:rsidRDefault="00CD6570" w:rsidP="00CD6570">
            <w:pPr>
              <w:jc w:val="center"/>
              <w:rPr>
                <w:sz w:val="20"/>
                <w:szCs w:val="20"/>
              </w:rPr>
            </w:pPr>
          </w:p>
        </w:tc>
        <w:tc>
          <w:tcPr>
            <w:tcW w:w="636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36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804"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92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1480" w:type="dxa"/>
            <w:tcBorders>
              <w:top w:val="nil"/>
              <w:left w:val="nil"/>
              <w:bottom w:val="nil"/>
              <w:right w:val="nil"/>
            </w:tcBorders>
            <w:shd w:val="clear" w:color="auto" w:fill="auto"/>
            <w:noWrap/>
            <w:vAlign w:val="bottom"/>
            <w:hideMark/>
          </w:tcPr>
          <w:p w:rsidR="00CD6570" w:rsidRPr="00CD6570" w:rsidRDefault="00CD6570" w:rsidP="00CD6570">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к  решению Усть-Ярульского</w:t>
            </w:r>
          </w:p>
        </w:tc>
      </w:tr>
      <w:tr w:rsidR="00CD6570" w:rsidRPr="00CD6570" w:rsidTr="00CD6570">
        <w:trPr>
          <w:trHeight w:val="315"/>
        </w:trPr>
        <w:tc>
          <w:tcPr>
            <w:tcW w:w="611" w:type="dxa"/>
            <w:tcBorders>
              <w:top w:val="nil"/>
              <w:left w:val="nil"/>
              <w:bottom w:val="nil"/>
              <w:right w:val="nil"/>
            </w:tcBorders>
            <w:shd w:val="clear" w:color="auto" w:fill="auto"/>
            <w:noWrap/>
            <w:hideMark/>
          </w:tcPr>
          <w:p w:rsidR="00CD6570" w:rsidRPr="00CD6570" w:rsidRDefault="00CD6570" w:rsidP="00CD6570">
            <w:pPr>
              <w:jc w:val="center"/>
              <w:rPr>
                <w:sz w:val="20"/>
                <w:szCs w:val="20"/>
              </w:rPr>
            </w:pPr>
          </w:p>
        </w:tc>
        <w:tc>
          <w:tcPr>
            <w:tcW w:w="636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36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804" w:type="dxa"/>
            <w:tcBorders>
              <w:top w:val="nil"/>
              <w:left w:val="nil"/>
              <w:bottom w:val="nil"/>
              <w:right w:val="nil"/>
            </w:tcBorders>
            <w:shd w:val="clear" w:color="auto" w:fill="auto"/>
            <w:noWrap/>
            <w:vAlign w:val="bottom"/>
            <w:hideMark/>
          </w:tcPr>
          <w:p w:rsidR="00CD6570" w:rsidRPr="00CD6570" w:rsidRDefault="00CD6570" w:rsidP="00CD6570">
            <w:pPr>
              <w:rPr>
                <w:sz w:val="20"/>
                <w:szCs w:val="20"/>
                <w:u w:val="single"/>
              </w:rPr>
            </w:pPr>
          </w:p>
        </w:tc>
        <w:tc>
          <w:tcPr>
            <w:tcW w:w="92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1480" w:type="dxa"/>
            <w:tcBorders>
              <w:top w:val="nil"/>
              <w:left w:val="nil"/>
              <w:bottom w:val="nil"/>
              <w:right w:val="nil"/>
            </w:tcBorders>
            <w:shd w:val="clear" w:color="auto" w:fill="auto"/>
            <w:noWrap/>
            <w:vAlign w:val="bottom"/>
            <w:hideMark/>
          </w:tcPr>
          <w:p w:rsidR="00CD6570" w:rsidRPr="00CD6570" w:rsidRDefault="00CD6570" w:rsidP="00CD6570">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CD6570" w:rsidRPr="00CD6570" w:rsidRDefault="00CD6570" w:rsidP="00CD6570">
            <w:r w:rsidRPr="00CD6570">
              <w:t>сельского Совета депутатов</w:t>
            </w:r>
          </w:p>
        </w:tc>
      </w:tr>
      <w:tr w:rsidR="00CD6570" w:rsidRPr="00CD6570" w:rsidTr="00CD6570">
        <w:trPr>
          <w:trHeight w:val="315"/>
        </w:trPr>
        <w:tc>
          <w:tcPr>
            <w:tcW w:w="611" w:type="dxa"/>
            <w:tcBorders>
              <w:top w:val="nil"/>
              <w:left w:val="nil"/>
              <w:bottom w:val="nil"/>
              <w:right w:val="nil"/>
            </w:tcBorders>
            <w:shd w:val="clear" w:color="auto" w:fill="auto"/>
            <w:noWrap/>
            <w:hideMark/>
          </w:tcPr>
          <w:p w:rsidR="00CD6570" w:rsidRPr="00CD6570" w:rsidRDefault="00CD6570" w:rsidP="00CD6570">
            <w:pPr>
              <w:jc w:val="center"/>
              <w:rPr>
                <w:sz w:val="20"/>
                <w:szCs w:val="20"/>
              </w:rPr>
            </w:pPr>
          </w:p>
        </w:tc>
        <w:tc>
          <w:tcPr>
            <w:tcW w:w="636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36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804" w:type="dxa"/>
            <w:tcBorders>
              <w:top w:val="nil"/>
              <w:left w:val="nil"/>
              <w:bottom w:val="nil"/>
              <w:right w:val="nil"/>
            </w:tcBorders>
            <w:shd w:val="clear" w:color="auto" w:fill="auto"/>
            <w:vAlign w:val="bottom"/>
            <w:hideMark/>
          </w:tcPr>
          <w:p w:rsidR="00CD6570" w:rsidRPr="00CD6570" w:rsidRDefault="00CD6570" w:rsidP="00CD6570">
            <w:pPr>
              <w:rPr>
                <w:b/>
                <w:bCs/>
                <w:sz w:val="20"/>
                <w:szCs w:val="20"/>
              </w:rPr>
            </w:pPr>
          </w:p>
        </w:tc>
        <w:tc>
          <w:tcPr>
            <w:tcW w:w="92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1480" w:type="dxa"/>
            <w:tcBorders>
              <w:top w:val="nil"/>
              <w:left w:val="nil"/>
              <w:bottom w:val="nil"/>
              <w:right w:val="nil"/>
            </w:tcBorders>
            <w:shd w:val="clear" w:color="auto" w:fill="auto"/>
            <w:vAlign w:val="bottom"/>
            <w:hideMark/>
          </w:tcPr>
          <w:p w:rsidR="00CD6570" w:rsidRPr="00CD6570" w:rsidRDefault="00CD6570" w:rsidP="00CD6570">
            <w:pPr>
              <w:rPr>
                <w:b/>
                <w:bCs/>
                <w:sz w:val="20"/>
                <w:szCs w:val="20"/>
              </w:rPr>
            </w:pPr>
          </w:p>
        </w:tc>
        <w:tc>
          <w:tcPr>
            <w:tcW w:w="1580" w:type="dxa"/>
            <w:tcBorders>
              <w:top w:val="nil"/>
              <w:left w:val="nil"/>
              <w:bottom w:val="nil"/>
              <w:right w:val="nil"/>
            </w:tcBorders>
            <w:shd w:val="clear" w:color="auto" w:fill="auto"/>
            <w:noWrap/>
            <w:vAlign w:val="bottom"/>
            <w:hideMark/>
          </w:tcPr>
          <w:p w:rsidR="00CD6570" w:rsidRPr="00CD6570" w:rsidRDefault="00CD6570" w:rsidP="00CD6570">
            <w:r w:rsidRPr="00CD6570">
              <w:t>от 22.12.2021г.</w:t>
            </w:r>
          </w:p>
        </w:tc>
        <w:tc>
          <w:tcPr>
            <w:tcW w:w="1660" w:type="dxa"/>
            <w:tcBorders>
              <w:top w:val="nil"/>
              <w:left w:val="nil"/>
              <w:bottom w:val="nil"/>
              <w:right w:val="nil"/>
            </w:tcBorders>
            <w:shd w:val="clear" w:color="auto" w:fill="auto"/>
            <w:noWrap/>
            <w:vAlign w:val="bottom"/>
            <w:hideMark/>
          </w:tcPr>
          <w:p w:rsidR="00CD6570" w:rsidRPr="00CD6570" w:rsidRDefault="00CD6570" w:rsidP="00CD6570">
            <w:r w:rsidRPr="00CD6570">
              <w:t>№ 68</w:t>
            </w:r>
          </w:p>
        </w:tc>
      </w:tr>
      <w:tr w:rsidR="00CD6570" w:rsidRPr="00CD6570" w:rsidTr="00CD6570">
        <w:trPr>
          <w:trHeight w:val="315"/>
        </w:trPr>
        <w:tc>
          <w:tcPr>
            <w:tcW w:w="611" w:type="dxa"/>
            <w:tcBorders>
              <w:top w:val="nil"/>
              <w:left w:val="nil"/>
              <w:bottom w:val="nil"/>
              <w:right w:val="nil"/>
            </w:tcBorders>
            <w:shd w:val="clear" w:color="auto" w:fill="auto"/>
            <w:noWrap/>
            <w:hideMark/>
          </w:tcPr>
          <w:p w:rsidR="00CD6570" w:rsidRPr="00CD6570" w:rsidRDefault="00CD6570" w:rsidP="00CD6570">
            <w:pPr>
              <w:jc w:val="center"/>
              <w:rPr>
                <w:sz w:val="20"/>
                <w:szCs w:val="20"/>
              </w:rPr>
            </w:pPr>
          </w:p>
        </w:tc>
        <w:tc>
          <w:tcPr>
            <w:tcW w:w="636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36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804" w:type="dxa"/>
            <w:tcBorders>
              <w:top w:val="nil"/>
              <w:left w:val="nil"/>
              <w:bottom w:val="nil"/>
              <w:right w:val="nil"/>
            </w:tcBorders>
            <w:shd w:val="clear" w:color="auto" w:fill="auto"/>
            <w:vAlign w:val="bottom"/>
            <w:hideMark/>
          </w:tcPr>
          <w:p w:rsidR="00CD6570" w:rsidRPr="00CD6570" w:rsidRDefault="00CD6570" w:rsidP="00CD6570">
            <w:pPr>
              <w:rPr>
                <w:b/>
                <w:bCs/>
                <w:sz w:val="20"/>
                <w:szCs w:val="20"/>
              </w:rPr>
            </w:pPr>
          </w:p>
        </w:tc>
        <w:tc>
          <w:tcPr>
            <w:tcW w:w="92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1480" w:type="dxa"/>
            <w:tcBorders>
              <w:top w:val="nil"/>
              <w:left w:val="nil"/>
              <w:bottom w:val="nil"/>
              <w:right w:val="nil"/>
            </w:tcBorders>
            <w:shd w:val="clear" w:color="auto" w:fill="auto"/>
            <w:vAlign w:val="bottom"/>
            <w:hideMark/>
          </w:tcPr>
          <w:p w:rsidR="00CD6570" w:rsidRPr="00CD6570" w:rsidRDefault="00CD6570" w:rsidP="00CD6570">
            <w:pPr>
              <w:rPr>
                <w:b/>
                <w:bCs/>
                <w:sz w:val="20"/>
                <w:szCs w:val="20"/>
              </w:rPr>
            </w:pPr>
          </w:p>
        </w:tc>
        <w:tc>
          <w:tcPr>
            <w:tcW w:w="1580" w:type="dxa"/>
            <w:tcBorders>
              <w:top w:val="nil"/>
              <w:left w:val="nil"/>
              <w:bottom w:val="nil"/>
              <w:right w:val="nil"/>
            </w:tcBorders>
            <w:shd w:val="clear" w:color="auto" w:fill="auto"/>
            <w:noWrap/>
            <w:vAlign w:val="bottom"/>
            <w:hideMark/>
          </w:tcPr>
          <w:p w:rsidR="00CD6570" w:rsidRPr="00CD6570" w:rsidRDefault="00CD6570" w:rsidP="00CD6570"/>
        </w:tc>
        <w:tc>
          <w:tcPr>
            <w:tcW w:w="1660" w:type="dxa"/>
            <w:tcBorders>
              <w:top w:val="nil"/>
              <w:left w:val="nil"/>
              <w:bottom w:val="nil"/>
              <w:right w:val="nil"/>
            </w:tcBorders>
            <w:shd w:val="clear" w:color="auto" w:fill="auto"/>
            <w:noWrap/>
            <w:vAlign w:val="bottom"/>
            <w:hideMark/>
          </w:tcPr>
          <w:p w:rsidR="00CD6570" w:rsidRPr="00CD6570" w:rsidRDefault="00CD6570" w:rsidP="00CD6570"/>
        </w:tc>
      </w:tr>
      <w:tr w:rsidR="00CD6570" w:rsidRPr="00CD6570" w:rsidTr="00CD6570">
        <w:trPr>
          <w:trHeight w:val="690"/>
        </w:trPr>
        <w:tc>
          <w:tcPr>
            <w:tcW w:w="14775" w:type="dxa"/>
            <w:gridSpan w:val="8"/>
            <w:tcBorders>
              <w:top w:val="nil"/>
              <w:left w:val="nil"/>
              <w:bottom w:val="nil"/>
              <w:right w:val="nil"/>
            </w:tcBorders>
            <w:shd w:val="clear" w:color="auto" w:fill="auto"/>
            <w:hideMark/>
          </w:tcPr>
          <w:p w:rsidR="00CD6570" w:rsidRPr="00CD6570" w:rsidRDefault="00CD6570" w:rsidP="00CD6570">
            <w:pPr>
              <w:jc w:val="center"/>
              <w:rPr>
                <w:b/>
                <w:bCs/>
              </w:rPr>
            </w:pPr>
            <w:r w:rsidRPr="00CD6570">
              <w:rPr>
                <w:b/>
                <w:bCs/>
              </w:rPr>
              <w:t xml:space="preserve">Распределение бюджетных ассигнований по целевым статьям (муниципальным программам  бюджета сельского поселения Усть-Ярульского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CD6570" w:rsidRPr="00CD6570" w:rsidTr="00CD6570">
        <w:trPr>
          <w:trHeight w:val="285"/>
        </w:trPr>
        <w:tc>
          <w:tcPr>
            <w:tcW w:w="14775" w:type="dxa"/>
            <w:gridSpan w:val="8"/>
            <w:tcBorders>
              <w:top w:val="nil"/>
              <w:left w:val="nil"/>
              <w:bottom w:val="nil"/>
              <w:right w:val="nil"/>
            </w:tcBorders>
            <w:shd w:val="clear" w:color="auto" w:fill="auto"/>
            <w:noWrap/>
            <w:vAlign w:val="bottom"/>
            <w:hideMark/>
          </w:tcPr>
          <w:p w:rsidR="00CD6570" w:rsidRPr="00CD6570" w:rsidRDefault="00CD6570" w:rsidP="00CD6570">
            <w:pPr>
              <w:jc w:val="center"/>
              <w:rPr>
                <w:b/>
                <w:bCs/>
              </w:rPr>
            </w:pPr>
            <w:r w:rsidRPr="00CD6570">
              <w:rPr>
                <w:b/>
                <w:bCs/>
              </w:rPr>
              <w:t>на 2021 год  и плановый период 2022-2023 годов</w:t>
            </w:r>
          </w:p>
        </w:tc>
      </w:tr>
      <w:tr w:rsidR="00CD6570" w:rsidRPr="00CD6570" w:rsidTr="00CD6570">
        <w:trPr>
          <w:trHeight w:val="255"/>
        </w:trPr>
        <w:tc>
          <w:tcPr>
            <w:tcW w:w="611" w:type="dxa"/>
            <w:tcBorders>
              <w:top w:val="nil"/>
              <w:left w:val="nil"/>
              <w:bottom w:val="nil"/>
              <w:right w:val="nil"/>
            </w:tcBorders>
            <w:shd w:val="clear" w:color="auto" w:fill="auto"/>
            <w:noWrap/>
            <w:hideMark/>
          </w:tcPr>
          <w:p w:rsidR="00CD6570" w:rsidRPr="00CD6570" w:rsidRDefault="00CD6570" w:rsidP="00CD6570">
            <w:pPr>
              <w:jc w:val="center"/>
              <w:rPr>
                <w:b/>
                <w:bCs/>
                <w:sz w:val="20"/>
                <w:szCs w:val="20"/>
              </w:rPr>
            </w:pPr>
          </w:p>
        </w:tc>
        <w:tc>
          <w:tcPr>
            <w:tcW w:w="6360" w:type="dxa"/>
            <w:tcBorders>
              <w:top w:val="nil"/>
              <w:left w:val="nil"/>
              <w:bottom w:val="nil"/>
              <w:right w:val="nil"/>
            </w:tcBorders>
            <w:shd w:val="clear" w:color="auto" w:fill="auto"/>
            <w:noWrap/>
            <w:vAlign w:val="bottom"/>
            <w:hideMark/>
          </w:tcPr>
          <w:p w:rsidR="00CD6570" w:rsidRPr="00CD6570" w:rsidRDefault="00CD6570" w:rsidP="00CD6570">
            <w:pPr>
              <w:jc w:val="center"/>
              <w:rPr>
                <w:b/>
                <w:bCs/>
                <w:sz w:val="20"/>
                <w:szCs w:val="20"/>
              </w:rPr>
            </w:pPr>
          </w:p>
        </w:tc>
        <w:tc>
          <w:tcPr>
            <w:tcW w:w="1360" w:type="dxa"/>
            <w:tcBorders>
              <w:top w:val="nil"/>
              <w:left w:val="nil"/>
              <w:bottom w:val="nil"/>
              <w:right w:val="nil"/>
            </w:tcBorders>
            <w:shd w:val="clear" w:color="auto" w:fill="auto"/>
            <w:noWrap/>
            <w:vAlign w:val="bottom"/>
            <w:hideMark/>
          </w:tcPr>
          <w:p w:rsidR="00CD6570" w:rsidRPr="00CD6570" w:rsidRDefault="00CD6570" w:rsidP="00CD6570">
            <w:pPr>
              <w:jc w:val="center"/>
              <w:rPr>
                <w:b/>
                <w:bCs/>
                <w:sz w:val="20"/>
                <w:szCs w:val="20"/>
              </w:rPr>
            </w:pPr>
          </w:p>
        </w:tc>
        <w:tc>
          <w:tcPr>
            <w:tcW w:w="804" w:type="dxa"/>
            <w:tcBorders>
              <w:top w:val="nil"/>
              <w:left w:val="nil"/>
              <w:bottom w:val="nil"/>
              <w:right w:val="nil"/>
            </w:tcBorders>
            <w:shd w:val="clear" w:color="auto" w:fill="auto"/>
            <w:noWrap/>
            <w:vAlign w:val="bottom"/>
            <w:hideMark/>
          </w:tcPr>
          <w:p w:rsidR="00CD6570" w:rsidRPr="00CD6570" w:rsidRDefault="00CD6570" w:rsidP="00CD6570">
            <w:pPr>
              <w:jc w:val="center"/>
              <w:rPr>
                <w:b/>
                <w:bCs/>
                <w:sz w:val="20"/>
                <w:szCs w:val="20"/>
              </w:rPr>
            </w:pPr>
          </w:p>
        </w:tc>
        <w:tc>
          <w:tcPr>
            <w:tcW w:w="920" w:type="dxa"/>
            <w:tcBorders>
              <w:top w:val="nil"/>
              <w:left w:val="nil"/>
              <w:bottom w:val="nil"/>
              <w:right w:val="nil"/>
            </w:tcBorders>
            <w:shd w:val="clear" w:color="auto" w:fill="auto"/>
            <w:noWrap/>
            <w:vAlign w:val="bottom"/>
            <w:hideMark/>
          </w:tcPr>
          <w:p w:rsidR="00CD6570" w:rsidRPr="00CD6570" w:rsidRDefault="00CD6570" w:rsidP="00CD6570">
            <w:pPr>
              <w:jc w:val="center"/>
              <w:rPr>
                <w:b/>
                <w:bCs/>
                <w:sz w:val="20"/>
                <w:szCs w:val="20"/>
              </w:rPr>
            </w:pPr>
          </w:p>
        </w:tc>
        <w:tc>
          <w:tcPr>
            <w:tcW w:w="1480" w:type="dxa"/>
            <w:tcBorders>
              <w:top w:val="nil"/>
              <w:left w:val="nil"/>
              <w:bottom w:val="nil"/>
              <w:right w:val="nil"/>
            </w:tcBorders>
            <w:shd w:val="clear" w:color="auto" w:fill="auto"/>
            <w:noWrap/>
            <w:vAlign w:val="bottom"/>
            <w:hideMark/>
          </w:tcPr>
          <w:p w:rsidR="00CD6570" w:rsidRPr="00CD6570" w:rsidRDefault="00CD6570" w:rsidP="00CD6570">
            <w:pPr>
              <w:jc w:val="center"/>
              <w:rPr>
                <w:b/>
                <w:bCs/>
                <w:sz w:val="20"/>
                <w:szCs w:val="20"/>
              </w:rPr>
            </w:pPr>
          </w:p>
        </w:tc>
        <w:tc>
          <w:tcPr>
            <w:tcW w:w="158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66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r>
      <w:tr w:rsidR="00CD6570" w:rsidRPr="00CD6570" w:rsidTr="00CD6570">
        <w:trPr>
          <w:trHeight w:val="255"/>
        </w:trPr>
        <w:tc>
          <w:tcPr>
            <w:tcW w:w="611" w:type="dxa"/>
            <w:tcBorders>
              <w:top w:val="nil"/>
              <w:left w:val="nil"/>
              <w:bottom w:val="nil"/>
              <w:right w:val="nil"/>
            </w:tcBorders>
            <w:shd w:val="clear" w:color="auto" w:fill="auto"/>
            <w:noWrap/>
            <w:hideMark/>
          </w:tcPr>
          <w:p w:rsidR="00CD6570" w:rsidRPr="00CD6570" w:rsidRDefault="00CD6570" w:rsidP="00CD6570">
            <w:pPr>
              <w:jc w:val="center"/>
              <w:rPr>
                <w:sz w:val="20"/>
                <w:szCs w:val="20"/>
              </w:rPr>
            </w:pPr>
          </w:p>
        </w:tc>
        <w:tc>
          <w:tcPr>
            <w:tcW w:w="636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36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804"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920" w:type="dxa"/>
            <w:tcBorders>
              <w:top w:val="nil"/>
              <w:left w:val="nil"/>
              <w:bottom w:val="nil"/>
              <w:right w:val="nil"/>
            </w:tcBorders>
            <w:shd w:val="clear" w:color="auto" w:fill="auto"/>
            <w:noWrap/>
            <w:vAlign w:val="bottom"/>
            <w:hideMark/>
          </w:tcPr>
          <w:p w:rsidR="00CD6570" w:rsidRPr="00CD6570" w:rsidRDefault="00CD6570" w:rsidP="00CD6570">
            <w:pPr>
              <w:jc w:val="center"/>
              <w:rPr>
                <w:sz w:val="20"/>
                <w:szCs w:val="20"/>
              </w:rPr>
            </w:pPr>
          </w:p>
        </w:tc>
        <w:tc>
          <w:tcPr>
            <w:tcW w:w="148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580" w:type="dxa"/>
            <w:tcBorders>
              <w:top w:val="nil"/>
              <w:left w:val="nil"/>
              <w:bottom w:val="nil"/>
              <w:right w:val="nil"/>
            </w:tcBorders>
            <w:shd w:val="clear" w:color="auto" w:fill="auto"/>
            <w:noWrap/>
            <w:vAlign w:val="bottom"/>
            <w:hideMark/>
          </w:tcPr>
          <w:p w:rsidR="00CD6570" w:rsidRPr="00CD6570" w:rsidRDefault="00CD6570" w:rsidP="00CD6570">
            <w:pPr>
              <w:rPr>
                <w:sz w:val="20"/>
                <w:szCs w:val="20"/>
              </w:rPr>
            </w:pPr>
          </w:p>
        </w:tc>
        <w:tc>
          <w:tcPr>
            <w:tcW w:w="1660" w:type="dxa"/>
            <w:tcBorders>
              <w:top w:val="nil"/>
              <w:left w:val="nil"/>
              <w:bottom w:val="nil"/>
              <w:right w:val="nil"/>
            </w:tcBorders>
            <w:shd w:val="clear" w:color="auto" w:fill="auto"/>
            <w:noWrap/>
            <w:vAlign w:val="bottom"/>
            <w:hideMark/>
          </w:tcPr>
          <w:p w:rsidR="00CD6570" w:rsidRPr="00CD6570" w:rsidRDefault="00CD6570" w:rsidP="00CD6570">
            <w:pPr>
              <w:jc w:val="right"/>
              <w:rPr>
                <w:sz w:val="20"/>
                <w:szCs w:val="20"/>
              </w:rPr>
            </w:pPr>
            <w:r w:rsidRPr="00CD6570">
              <w:rPr>
                <w:sz w:val="20"/>
                <w:szCs w:val="20"/>
              </w:rPr>
              <w:t>( руб.)</w:t>
            </w:r>
          </w:p>
        </w:tc>
      </w:tr>
      <w:tr w:rsidR="00CD6570" w:rsidRPr="00CD6570" w:rsidTr="00CD6570">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Вид расходов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Раздел, подраздел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Сумма на          2021год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Сумма на          2022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Сумма на          2023 год</w:t>
            </w:r>
          </w:p>
        </w:tc>
      </w:tr>
      <w:tr w:rsidR="00CD6570" w:rsidRPr="00CD6570" w:rsidTr="00CD6570">
        <w:trPr>
          <w:trHeight w:val="255"/>
        </w:trPr>
        <w:tc>
          <w:tcPr>
            <w:tcW w:w="611" w:type="dxa"/>
            <w:tcBorders>
              <w:top w:val="nil"/>
              <w:left w:val="single" w:sz="4" w:space="0" w:color="auto"/>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w:t>
            </w:r>
          </w:p>
        </w:tc>
        <w:tc>
          <w:tcPr>
            <w:tcW w:w="136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3</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w:t>
            </w:r>
          </w:p>
        </w:tc>
        <w:tc>
          <w:tcPr>
            <w:tcW w:w="92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w:t>
            </w:r>
          </w:p>
        </w:tc>
        <w:tc>
          <w:tcPr>
            <w:tcW w:w="158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center"/>
              <w:rPr>
                <w:sz w:val="20"/>
                <w:szCs w:val="20"/>
              </w:rPr>
            </w:pPr>
            <w:r w:rsidRPr="00CD6570">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w:t>
            </w:r>
          </w:p>
        </w:tc>
      </w:tr>
      <w:tr w:rsidR="00CD6570" w:rsidRPr="00CD6570" w:rsidTr="00CD6570">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 xml:space="preserve">Муниципальная программа  "Содействие развитию муниципального образования  Усть-Ярульский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0100000000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3 003 635,27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2 497 603,00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2 511 783,00</w:t>
            </w:r>
          </w:p>
        </w:tc>
      </w:tr>
      <w:tr w:rsidR="00CD6570" w:rsidRPr="00CD6570" w:rsidTr="00CD6570">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2"/>
                <w:szCs w:val="22"/>
              </w:rPr>
            </w:pPr>
            <w:r w:rsidRPr="00CD6570">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1 926 474,27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523 000,00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523 000,00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552 362,27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523 000,00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523 000,00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по уличному освещению</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511 812,27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520 000,00</w:t>
            </w:r>
          </w:p>
        </w:tc>
      </w:tr>
      <w:tr w:rsidR="00CD6570" w:rsidRPr="00CD6570" w:rsidTr="00CD6570">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511 812,27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520 000,00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511 812,27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520 000,00</w:t>
            </w:r>
          </w:p>
        </w:tc>
      </w:tr>
      <w:tr w:rsidR="00CD6570" w:rsidRPr="00CD6570" w:rsidTr="00CD6570">
        <w:trPr>
          <w:trHeight w:val="15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Субсидия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981 000,00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981 000,00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981 000,00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18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proofErr w:type="spellStart"/>
            <w:r w:rsidRPr="00CD6570">
              <w:rPr>
                <w:sz w:val="22"/>
                <w:szCs w:val="22"/>
              </w:rPr>
              <w:t>Софинансирование</w:t>
            </w:r>
            <w:proofErr w:type="spellEnd"/>
            <w:r w:rsidRPr="00CD6570">
              <w:rPr>
                <w:sz w:val="22"/>
                <w:szCs w:val="22"/>
              </w:rPr>
              <w:t xml:space="preserve"> к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9 462,00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9 462,00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9 462,00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по организации и содержанию мест захоронения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40 550,00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3 000,00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40 550,00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3 000,00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40 550,00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3 000,00</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Субсидия бюджетам муниципальных образований края для реализации проектов по решению вопросов местного значения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246 500,00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246 500,00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18</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246 500,00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19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proofErr w:type="spellStart"/>
            <w:r w:rsidRPr="00CD6570">
              <w:rPr>
                <w:sz w:val="22"/>
                <w:szCs w:val="22"/>
              </w:rPr>
              <w:t>Софинансирование</w:t>
            </w:r>
            <w:proofErr w:type="spellEnd"/>
            <w:r w:rsidRPr="00CD6570">
              <w:rPr>
                <w:sz w:val="22"/>
                <w:szCs w:val="22"/>
              </w:rPr>
              <w:t xml:space="preserve"> к субсидии бюджетам муниципальных образований края для реализации проектов по решению вопросов местного значения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3 500,00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3 500,00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01100S7490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3 500,00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по организации и содержанию мест захоронения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109 450,00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109 450,00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109 450,00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по уличному освещению</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24 200,00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24 200,00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24 200,00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28</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1 926 474,27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523 000,00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523 000,00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29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0503</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1 926 474,27</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523 000,00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523 000,00</w:t>
            </w:r>
          </w:p>
        </w:tc>
      </w:tr>
      <w:tr w:rsidR="00CD6570" w:rsidRPr="00CD6570" w:rsidTr="00CD6570">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2"/>
                <w:szCs w:val="22"/>
              </w:rPr>
            </w:pPr>
            <w:r w:rsidRPr="00CD6570">
              <w:rPr>
                <w:b/>
                <w:bCs/>
                <w:i/>
                <w:iCs/>
                <w:sz w:val="22"/>
                <w:szCs w:val="22"/>
              </w:rPr>
              <w:t>Муниципальная подпрограмма  "Содействие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488 440,00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1 551 242,00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1 565 422,00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31</w:t>
            </w:r>
          </w:p>
        </w:tc>
        <w:tc>
          <w:tcPr>
            <w:tcW w:w="6360" w:type="dxa"/>
            <w:tcBorders>
              <w:top w:val="nil"/>
              <w:left w:val="nil"/>
              <w:bottom w:val="nil"/>
              <w:right w:val="nil"/>
            </w:tcBorders>
            <w:shd w:val="clear" w:color="auto" w:fill="auto"/>
            <w:noWrap/>
            <w:vAlign w:val="bottom"/>
            <w:hideMark/>
          </w:tcPr>
          <w:p w:rsidR="00CD6570" w:rsidRPr="00CD6570" w:rsidRDefault="00CD6570" w:rsidP="00CD6570">
            <w:pPr>
              <w:rPr>
                <w:sz w:val="22"/>
                <w:szCs w:val="22"/>
              </w:rPr>
            </w:pPr>
            <w:r w:rsidRPr="00CD6570">
              <w:rPr>
                <w:sz w:val="22"/>
                <w:szCs w:val="22"/>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115 941,02</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121 651,00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126 465,00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32</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115 941,02</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121 651,00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126 465,00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115 941,02</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121 651,00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126 465,00</w:t>
            </w:r>
          </w:p>
        </w:tc>
      </w:tr>
      <w:tr w:rsidR="00CD6570" w:rsidRPr="00CD6570" w:rsidTr="00CD6570">
        <w:trPr>
          <w:trHeight w:val="18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34</w:t>
            </w:r>
          </w:p>
        </w:tc>
        <w:tc>
          <w:tcPr>
            <w:tcW w:w="6360" w:type="dxa"/>
            <w:tcBorders>
              <w:top w:val="nil"/>
              <w:left w:val="nil"/>
              <w:bottom w:val="nil"/>
              <w:right w:val="nil"/>
            </w:tcBorders>
            <w:shd w:val="clear" w:color="auto" w:fill="auto"/>
            <w:vAlign w:val="bottom"/>
            <w:hideMark/>
          </w:tcPr>
          <w:p w:rsidR="00CD6570" w:rsidRPr="00CD6570" w:rsidRDefault="00CD6570" w:rsidP="00CD6570">
            <w:pPr>
              <w:rPr>
                <w:sz w:val="22"/>
                <w:szCs w:val="22"/>
              </w:rPr>
            </w:pPr>
            <w:r w:rsidRPr="00CD6570">
              <w:rPr>
                <w:sz w:val="22"/>
                <w:szCs w:val="22"/>
              </w:rPr>
              <w:t>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220 762,00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229 591,00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238 957,00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35</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220 762,00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229 591,00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238 957,00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220 762,00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229 591,00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238 957,00</w:t>
            </w:r>
          </w:p>
        </w:tc>
      </w:tr>
      <w:tr w:rsidR="00CD6570" w:rsidRPr="00CD6570" w:rsidTr="00CD6570">
        <w:trPr>
          <w:trHeight w:val="18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37</w:t>
            </w:r>
          </w:p>
        </w:tc>
        <w:tc>
          <w:tcPr>
            <w:tcW w:w="6360" w:type="dxa"/>
            <w:tcBorders>
              <w:top w:val="nil"/>
              <w:left w:val="nil"/>
              <w:bottom w:val="nil"/>
              <w:right w:val="nil"/>
            </w:tcBorders>
            <w:shd w:val="clear" w:color="auto" w:fill="auto"/>
            <w:vAlign w:val="bottom"/>
            <w:hideMark/>
          </w:tcPr>
          <w:p w:rsidR="00CD6570" w:rsidRPr="00CD6570" w:rsidRDefault="00CD6570" w:rsidP="00CD6570">
            <w:pPr>
              <w:rPr>
                <w:sz w:val="22"/>
                <w:szCs w:val="22"/>
              </w:rPr>
            </w:pPr>
            <w:proofErr w:type="spellStart"/>
            <w:r w:rsidRPr="00CD6570">
              <w:rPr>
                <w:sz w:val="22"/>
                <w:szCs w:val="22"/>
              </w:rPr>
              <w:t>Софинансирование</w:t>
            </w:r>
            <w:proofErr w:type="spellEnd"/>
            <w:r w:rsidRPr="00CD6570">
              <w:rPr>
                <w:sz w:val="22"/>
                <w:szCs w:val="22"/>
              </w:rPr>
              <w:t xml:space="preserve">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220,98</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38</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220,98</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39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220,98</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40</w:t>
            </w:r>
          </w:p>
        </w:tc>
        <w:tc>
          <w:tcPr>
            <w:tcW w:w="6360" w:type="dxa"/>
            <w:tcBorders>
              <w:top w:val="nil"/>
              <w:left w:val="nil"/>
              <w:bottom w:val="nil"/>
              <w:right w:val="nil"/>
            </w:tcBorders>
            <w:shd w:val="clear" w:color="auto" w:fill="auto"/>
            <w:vAlign w:val="bottom"/>
            <w:hideMark/>
          </w:tcPr>
          <w:p w:rsidR="00CD6570" w:rsidRPr="00CD6570" w:rsidRDefault="00CD6570" w:rsidP="00CD6570">
            <w:pPr>
              <w:rPr>
                <w:sz w:val="22"/>
                <w:szCs w:val="22"/>
              </w:rPr>
            </w:pPr>
            <w:r w:rsidRPr="00CD6570">
              <w:rPr>
                <w:sz w:val="22"/>
                <w:szCs w:val="22"/>
              </w:rPr>
              <w:t xml:space="preserve"> Субсидия бюджетам муниципальных образований на капитальный ремонт и  ремонт автомобильных дорог общего пользования местного значения</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1 200 000,00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1 200 000,00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41</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1 200 000,00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1 200 000,00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1 200 000,00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1 200 000,00</w:t>
            </w:r>
          </w:p>
        </w:tc>
      </w:tr>
      <w:tr w:rsidR="00CD6570" w:rsidRPr="00CD6570" w:rsidTr="00CD6570">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 Субсидия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150 000,00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44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150 000,00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150 000,00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proofErr w:type="spellStart"/>
            <w:r w:rsidRPr="00CD6570">
              <w:rPr>
                <w:sz w:val="22"/>
                <w:szCs w:val="22"/>
              </w:rPr>
              <w:t>Софинансирование</w:t>
            </w:r>
            <w:proofErr w:type="spellEnd"/>
            <w:r w:rsidRPr="00CD6570">
              <w:rPr>
                <w:sz w:val="22"/>
                <w:szCs w:val="22"/>
              </w:rPr>
              <w:t xml:space="preserve"> к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1 516,00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1 516,00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1 516,00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49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0400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488 440,00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1 551 242,00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1 565 422,00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50</w:t>
            </w:r>
          </w:p>
        </w:tc>
        <w:tc>
          <w:tcPr>
            <w:tcW w:w="6360" w:type="dxa"/>
            <w:tcBorders>
              <w:top w:val="nil"/>
              <w:left w:val="nil"/>
              <w:bottom w:val="single" w:sz="4" w:space="0" w:color="auto"/>
              <w:right w:val="single" w:sz="4" w:space="0" w:color="auto"/>
            </w:tcBorders>
            <w:shd w:val="clear" w:color="auto" w:fill="auto"/>
            <w:vAlign w:val="bottom"/>
            <w:hideMark/>
          </w:tcPr>
          <w:p w:rsidR="00CD6570" w:rsidRPr="00CD6570" w:rsidRDefault="00CD6570" w:rsidP="00CD6570">
            <w:pPr>
              <w:rPr>
                <w:sz w:val="22"/>
                <w:szCs w:val="22"/>
              </w:rPr>
            </w:pPr>
            <w:r w:rsidRPr="00CD6570">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0409</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488 440,00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1 551 242,00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1 565 422,00</w:t>
            </w:r>
          </w:p>
        </w:tc>
      </w:tr>
      <w:tr w:rsidR="00CD6570" w:rsidRPr="00CD6570" w:rsidTr="00CD6570">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2"/>
                <w:szCs w:val="22"/>
              </w:rPr>
            </w:pPr>
            <w:r w:rsidRPr="00CD6570">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0130000000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10 000,00</w:t>
            </w:r>
          </w:p>
        </w:tc>
      </w:tr>
      <w:tr w:rsidR="00CD6570" w:rsidRPr="00CD6570" w:rsidTr="00CD6570">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r>
      <w:tr w:rsidR="00CD6570" w:rsidRPr="00CD6570" w:rsidTr="00CD6570">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r>
      <w:tr w:rsidR="00CD6570" w:rsidRPr="00CD6570" w:rsidTr="00CD657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r>
      <w:tr w:rsidR="00CD6570" w:rsidRPr="00CD6570" w:rsidTr="00CD6570">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55</w:t>
            </w:r>
          </w:p>
        </w:tc>
        <w:tc>
          <w:tcPr>
            <w:tcW w:w="636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b/>
                <w:bCs/>
                <w:sz w:val="22"/>
                <w:szCs w:val="22"/>
              </w:rPr>
            </w:pPr>
            <w:r w:rsidRPr="00CD6570">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1100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r>
      <w:tr w:rsidR="00CD6570" w:rsidRPr="00CD6570" w:rsidTr="00CD6570">
        <w:trPr>
          <w:trHeight w:val="3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56</w:t>
            </w:r>
          </w:p>
        </w:tc>
        <w:tc>
          <w:tcPr>
            <w:tcW w:w="636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2"/>
                <w:szCs w:val="22"/>
              </w:rPr>
            </w:pPr>
            <w:r w:rsidRPr="00CD6570">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1105</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10 000,00</w:t>
            </w:r>
          </w:p>
        </w:tc>
      </w:tr>
      <w:tr w:rsidR="00CD6570" w:rsidRPr="00CD6570" w:rsidTr="00CD6570">
        <w:trPr>
          <w:trHeight w:val="9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2"/>
                <w:szCs w:val="22"/>
              </w:rPr>
            </w:pPr>
            <w:r w:rsidRPr="00CD6570">
              <w:rPr>
                <w:b/>
                <w:bCs/>
                <w:i/>
                <w:iCs/>
                <w:sz w:val="22"/>
                <w:szCs w:val="22"/>
              </w:rPr>
              <w:t>Муниципальная подпрограмма " Обеспечение первичных мер противопожарной безопасности в границах населенных пунктов поселения  Усть-Ярульский сельсовет"</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383 283,00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413 361,00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413 361,00</w:t>
            </w:r>
          </w:p>
        </w:tc>
      </w:tr>
      <w:tr w:rsidR="00CD6570" w:rsidRPr="00CD6570" w:rsidTr="00CD6570">
        <w:trPr>
          <w:trHeight w:val="7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58</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287 915,00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318 231,00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318 231,00</w:t>
            </w:r>
          </w:p>
        </w:tc>
      </w:tr>
      <w:tr w:rsidR="00CD6570" w:rsidRPr="00CD6570" w:rsidTr="00CD6570">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59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273153</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303 231,00</w:t>
            </w:r>
          </w:p>
        </w:tc>
      </w:tr>
      <w:tr w:rsidR="00CD6570" w:rsidRPr="00CD6570" w:rsidTr="00CD6570">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273153</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303 231,00</w:t>
            </w:r>
          </w:p>
        </w:tc>
      </w:tr>
      <w:tr w:rsidR="00CD6570" w:rsidRPr="00CD6570" w:rsidTr="00CD6570">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14762</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15 000,00</w:t>
            </w:r>
          </w:p>
        </w:tc>
      </w:tr>
      <w:tr w:rsidR="00CD6570" w:rsidRPr="00CD6570" w:rsidTr="00CD6570">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14762</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15 000,00</w:t>
            </w:r>
          </w:p>
        </w:tc>
      </w:tr>
      <w:tr w:rsidR="00CD6570" w:rsidRPr="00CD6570" w:rsidTr="00CD6570">
        <w:trPr>
          <w:trHeight w:val="21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 Субсидия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rPr>
                <w:sz w:val="20"/>
                <w:szCs w:val="20"/>
              </w:rPr>
            </w:pPr>
            <w:r w:rsidRPr="00CD6570">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rPr>
                <w:sz w:val="20"/>
                <w:szCs w:val="20"/>
              </w:rPr>
            </w:pPr>
            <w:r w:rsidRPr="00CD6570">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95 368,00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95 130,00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95 130,00</w:t>
            </w:r>
          </w:p>
        </w:tc>
      </w:tr>
      <w:tr w:rsidR="00CD6570" w:rsidRPr="00CD6570" w:rsidTr="00CD6570">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90 600,00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90 600,00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90 600,00</w:t>
            </w:r>
          </w:p>
        </w:tc>
      </w:tr>
      <w:tr w:rsidR="00CD6570" w:rsidRPr="00CD6570" w:rsidTr="00CD6570">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90 600,00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90 600,00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90 600,00</w:t>
            </w:r>
          </w:p>
        </w:tc>
      </w:tr>
      <w:tr w:rsidR="00CD6570" w:rsidRPr="00CD6570" w:rsidTr="00CD6570">
        <w:trPr>
          <w:trHeight w:val="21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proofErr w:type="spellStart"/>
            <w:r w:rsidRPr="00CD6570">
              <w:rPr>
                <w:sz w:val="22"/>
                <w:szCs w:val="22"/>
              </w:rPr>
              <w:t>Софинансирование</w:t>
            </w:r>
            <w:proofErr w:type="spellEnd"/>
            <w:r w:rsidRPr="00CD6570">
              <w:rPr>
                <w:sz w:val="22"/>
                <w:szCs w:val="22"/>
              </w:rPr>
              <w:t xml:space="preserve"> к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sz w:val="20"/>
                <w:szCs w:val="20"/>
              </w:rPr>
            </w:pPr>
            <w:r w:rsidRPr="00CD6570">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jc w:val="center"/>
              <w:rPr>
                <w:sz w:val="20"/>
                <w:szCs w:val="20"/>
              </w:rPr>
            </w:pPr>
            <w:r w:rsidRPr="00CD6570">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4 768,00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4 530,00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4 530,00</w:t>
            </w:r>
          </w:p>
        </w:tc>
      </w:tr>
      <w:tr w:rsidR="00CD6570" w:rsidRPr="00CD6570" w:rsidTr="00CD6570">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4 768,00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4 530,00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4 530,00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68</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4 768,00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4 530,00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4 530,00</w:t>
            </w:r>
          </w:p>
        </w:tc>
      </w:tr>
      <w:tr w:rsidR="00CD6570" w:rsidRPr="00CD6570" w:rsidTr="00CD6570">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69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383 283,00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413 361,00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413 361,00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70</w:t>
            </w:r>
          </w:p>
        </w:tc>
        <w:tc>
          <w:tcPr>
            <w:tcW w:w="636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2"/>
                <w:szCs w:val="22"/>
              </w:rPr>
            </w:pPr>
            <w:r w:rsidRPr="00CD6570">
              <w:rPr>
                <w:sz w:val="22"/>
                <w:szCs w:val="22"/>
              </w:rPr>
              <w:t xml:space="preserve">Защита населения и территории от чрезвычайных ситуаций природного и техногенного характера, пожарная безопасность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383 283,00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413 361,00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413 361,00</w:t>
            </w:r>
          </w:p>
        </w:tc>
      </w:tr>
      <w:tr w:rsidR="00CD6570" w:rsidRPr="00CD6570" w:rsidTr="00CD6570">
        <w:trPr>
          <w:trHeight w:val="12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sz w:val="22"/>
                <w:szCs w:val="22"/>
              </w:rPr>
            </w:pPr>
            <w:r w:rsidRPr="00CD6570">
              <w:rPr>
                <w:b/>
                <w:bCs/>
                <w:i/>
                <w:iCs/>
                <w:sz w:val="22"/>
                <w:szCs w:val="22"/>
              </w:rPr>
              <w:t>Муниципальная подпрограмма "</w:t>
            </w:r>
            <w:proofErr w:type="spellStart"/>
            <w:r w:rsidRPr="00CD6570">
              <w:rPr>
                <w:b/>
                <w:bCs/>
                <w:i/>
                <w:iCs/>
                <w:sz w:val="22"/>
                <w:szCs w:val="22"/>
              </w:rPr>
              <w:t>Модернизация</w:t>
            </w:r>
            <w:proofErr w:type="gramStart"/>
            <w:r w:rsidRPr="00CD6570">
              <w:rPr>
                <w:b/>
                <w:bCs/>
                <w:i/>
                <w:iCs/>
                <w:sz w:val="22"/>
                <w:szCs w:val="22"/>
              </w:rPr>
              <w:t>,р</w:t>
            </w:r>
            <w:proofErr w:type="gramEnd"/>
            <w:r w:rsidRPr="00CD6570">
              <w:rPr>
                <w:b/>
                <w:bCs/>
                <w:i/>
                <w:iCs/>
                <w:sz w:val="22"/>
                <w:szCs w:val="22"/>
              </w:rPr>
              <w:t>еконструкция</w:t>
            </w:r>
            <w:proofErr w:type="spellEnd"/>
            <w:r w:rsidRPr="00CD6570">
              <w:rPr>
                <w:b/>
                <w:bCs/>
                <w:i/>
                <w:iCs/>
                <w:sz w:val="22"/>
                <w:szCs w:val="22"/>
              </w:rPr>
              <w:t xml:space="preserve"> и капитальный ремонт объектов коммунальной инфраструктуры муниципального образования Усть-Ярульский сельсовет"</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0150000000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195 438,00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Мероприятия по ремонту и содержанию водонапорной башни</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0150005050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195 438,00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ремонт и содержание водонапорной башни</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0150005050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195 438,00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0150005050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195 438,00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0150005050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195 438,00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0150000000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195 438,00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ЖКХ</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0150000000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0505</w:t>
            </w:r>
          </w:p>
        </w:tc>
        <w:tc>
          <w:tcPr>
            <w:tcW w:w="14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195 438,00</w:t>
            </w:r>
          </w:p>
        </w:tc>
        <w:tc>
          <w:tcPr>
            <w:tcW w:w="158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78</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i/>
                <w:iCs/>
              </w:rPr>
            </w:pPr>
            <w:r w:rsidRPr="00CD6570">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i/>
                <w:iCs/>
                <w:sz w:val="22"/>
                <w:szCs w:val="22"/>
              </w:rPr>
            </w:pPr>
            <w:r w:rsidRPr="00CD6570">
              <w:rPr>
                <w:b/>
                <w:bCs/>
                <w:i/>
                <w:iCs/>
                <w:sz w:val="22"/>
                <w:szCs w:val="22"/>
              </w:rPr>
              <w:t>2200000000</w:t>
            </w:r>
          </w:p>
        </w:tc>
        <w:tc>
          <w:tcPr>
            <w:tcW w:w="804"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i/>
                <w:iCs/>
                <w:sz w:val="22"/>
                <w:szCs w:val="22"/>
              </w:rPr>
            </w:pPr>
            <w:r w:rsidRPr="00CD6570">
              <w:rPr>
                <w:b/>
                <w:bCs/>
                <w:i/>
                <w:iCs/>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4 822 076,71</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3 964 682,00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3 820 961,00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79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4 715 286,71</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3 856 473,00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3 707 365,00</w:t>
            </w:r>
          </w:p>
        </w:tc>
      </w:tr>
      <w:tr w:rsidR="00CD6570" w:rsidRPr="00CD6570" w:rsidTr="00CD6570">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3 640 677,71</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3 535 411,01</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3 535 411,01</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81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3 640 677,71</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3 535 411,01</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3 535 411,01</w:t>
            </w:r>
          </w:p>
        </w:tc>
      </w:tr>
      <w:tr w:rsidR="00CD6570" w:rsidRPr="00CD6570" w:rsidTr="00CD6570">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82</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3 640 677,71</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3 535 411,01</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3 535 411,01</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940 039,83</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940 039,83</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940 039,83</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2 700 637,88</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2 595 371,18</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2 595 371,18</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1 009 966,00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280 584,99</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131 476,99</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1 009 966,00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280 584,99</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131 476,99</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87</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1 009 966,00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280 584,99</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131 476,99</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88</w:t>
            </w:r>
          </w:p>
        </w:tc>
        <w:tc>
          <w:tcPr>
            <w:tcW w:w="636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2"/>
                <w:szCs w:val="22"/>
              </w:rPr>
            </w:pPr>
            <w:r w:rsidRPr="00CD657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1 009 966,00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280 584,99</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131 476,99</w:t>
            </w:r>
          </w:p>
        </w:tc>
      </w:tr>
      <w:tr w:rsidR="00CD6570" w:rsidRPr="00CD6570" w:rsidTr="00CD6570">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89</w:t>
            </w:r>
          </w:p>
        </w:tc>
        <w:tc>
          <w:tcPr>
            <w:tcW w:w="6360" w:type="dxa"/>
            <w:tcBorders>
              <w:top w:val="nil"/>
              <w:left w:val="nil"/>
              <w:bottom w:val="single" w:sz="4" w:space="0" w:color="auto"/>
              <w:right w:val="single" w:sz="4" w:space="0" w:color="auto"/>
            </w:tcBorders>
            <w:shd w:val="clear" w:color="auto" w:fill="auto"/>
            <w:hideMark/>
          </w:tcPr>
          <w:p w:rsidR="00CD6570" w:rsidRPr="00CD6570" w:rsidRDefault="00CD6570" w:rsidP="00CD6570">
            <w:pPr>
              <w:rPr>
                <w:sz w:val="22"/>
                <w:szCs w:val="22"/>
              </w:rPr>
            </w:pPr>
            <w:r w:rsidRPr="00CD6570">
              <w:rPr>
                <w:sz w:val="22"/>
                <w:szCs w:val="22"/>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64 643,00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64 643,00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64 643,00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r>
      <w:tr w:rsidR="00CD6570" w:rsidRPr="00CD6570" w:rsidTr="00CD6570">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92</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64 643,00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40 477,00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40 477,00</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0106</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64 643,00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40 477,00</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Резервные фонды местных администраций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95</w:t>
            </w:r>
          </w:p>
        </w:tc>
        <w:tc>
          <w:tcPr>
            <w:tcW w:w="6360" w:type="dxa"/>
            <w:tcBorders>
              <w:top w:val="nil"/>
              <w:left w:val="nil"/>
              <w:bottom w:val="single" w:sz="4" w:space="0" w:color="auto"/>
              <w:right w:val="single" w:sz="4" w:space="0" w:color="auto"/>
            </w:tcBorders>
            <w:shd w:val="clear" w:color="auto" w:fill="auto"/>
            <w:noWrap/>
            <w:vAlign w:val="bottom"/>
            <w:hideMark/>
          </w:tcPr>
          <w:p w:rsidR="00CD6570" w:rsidRPr="00CD6570" w:rsidRDefault="00CD6570" w:rsidP="00CD6570">
            <w:pPr>
              <w:rPr>
                <w:sz w:val="22"/>
                <w:szCs w:val="22"/>
              </w:rPr>
            </w:pPr>
            <w:r w:rsidRPr="00CD6570">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96</w:t>
            </w:r>
          </w:p>
        </w:tc>
        <w:tc>
          <w:tcPr>
            <w:tcW w:w="6360" w:type="dxa"/>
            <w:tcBorders>
              <w:top w:val="nil"/>
              <w:left w:val="nil"/>
              <w:bottom w:val="single" w:sz="4" w:space="0" w:color="auto"/>
              <w:right w:val="single" w:sz="4" w:space="0" w:color="auto"/>
            </w:tcBorders>
            <w:shd w:val="clear" w:color="auto" w:fill="auto"/>
            <w:hideMark/>
          </w:tcPr>
          <w:p w:rsidR="00CD6570" w:rsidRPr="00CD6570" w:rsidRDefault="00CD6570" w:rsidP="00CD6570">
            <w:pPr>
              <w:jc w:val="both"/>
              <w:rPr>
                <w:sz w:val="22"/>
                <w:szCs w:val="22"/>
              </w:rPr>
            </w:pPr>
            <w:r w:rsidRPr="00CD6570">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r>
      <w:tr w:rsidR="00CD6570" w:rsidRPr="00CD6570" w:rsidTr="00CD6570">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97</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2 000,00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98</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sz w:val="22"/>
                <w:szCs w:val="22"/>
              </w:rPr>
            </w:pPr>
            <w:r w:rsidRPr="00CD6570">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2 000,00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99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98 921,00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100 340,00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105 727,00</w:t>
            </w:r>
          </w:p>
        </w:tc>
      </w:tr>
      <w:tr w:rsidR="00CD6570" w:rsidRPr="00CD6570" w:rsidTr="00CD6570">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82 547,24</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88 320,00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101</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82 547,24</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88 320,00</w:t>
            </w:r>
          </w:p>
        </w:tc>
      </w:tr>
      <w:tr w:rsidR="00CD6570" w:rsidRPr="00CD6570" w:rsidTr="00CD6570">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102</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b/>
                <w:bCs/>
                <w:sz w:val="22"/>
                <w:szCs w:val="22"/>
              </w:rPr>
            </w:pPr>
            <w:r w:rsidRPr="00CD6570">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82 547,24</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88 320,00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82 547,24</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88 320,00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10 601,00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17 792,76</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17 407,00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10 601,00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17 792,76</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17 407,00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106</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10 601,00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17 792,76</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17 407,00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10 601,00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17 792,76</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17 407,00</w:t>
            </w:r>
          </w:p>
        </w:tc>
      </w:tr>
      <w:tr w:rsidR="00CD6570" w:rsidRPr="00CD6570" w:rsidTr="00CD6570">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108</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109</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r>
      <w:tr w:rsidR="00CD6570" w:rsidRPr="00CD6570" w:rsidTr="00CD6570">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110</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r>
      <w:tr w:rsidR="00CD6570" w:rsidRPr="00CD6570" w:rsidTr="00CD6570">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111</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5 869,00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5 869,00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5 869,00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112</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sz w:val="22"/>
                <w:szCs w:val="22"/>
              </w:rPr>
            </w:pPr>
            <w:r w:rsidRPr="00CD6570">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5 869,00</w:t>
            </w:r>
          </w:p>
        </w:tc>
      </w:tr>
      <w:tr w:rsidR="00CD6570" w:rsidRPr="00CD6570" w:rsidTr="00CD6570">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113</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расходы на выплату муниципальной пенсии за выслугу лет в рамках непрограммных расходов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nil"/>
              <w:left w:val="nil"/>
              <w:bottom w:val="nil"/>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lastRenderedPageBreak/>
              <w:t>114</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115</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116</w:t>
            </w:r>
          </w:p>
        </w:tc>
        <w:tc>
          <w:tcPr>
            <w:tcW w:w="63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СОЦИАЛЬНАЯ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b/>
                <w:bCs/>
                <w:sz w:val="22"/>
                <w:szCs w:val="22"/>
              </w:rPr>
            </w:pPr>
            <w:r w:rsidRPr="00CD6570">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1000</w:t>
            </w:r>
          </w:p>
        </w:tc>
        <w:tc>
          <w:tcPr>
            <w:tcW w:w="1480" w:type="dxa"/>
            <w:tcBorders>
              <w:top w:val="single" w:sz="4" w:space="0" w:color="auto"/>
              <w:left w:val="nil"/>
              <w:bottom w:val="nil"/>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117</w:t>
            </w:r>
          </w:p>
        </w:tc>
        <w:tc>
          <w:tcPr>
            <w:tcW w:w="6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rPr>
                <w:sz w:val="22"/>
                <w:szCs w:val="22"/>
              </w:rPr>
            </w:pPr>
            <w:r w:rsidRPr="00CD6570">
              <w:rPr>
                <w:sz w:val="22"/>
                <w:szCs w:val="22"/>
              </w:rPr>
              <w:t>Пенсионное обеспечение</w:t>
            </w:r>
          </w:p>
        </w:tc>
        <w:tc>
          <w:tcPr>
            <w:tcW w:w="1360"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CD6570" w:rsidRPr="00CD6570" w:rsidRDefault="00CD6570" w:rsidP="00CD6570">
            <w:pPr>
              <w:jc w:val="center"/>
              <w:rPr>
                <w:sz w:val="22"/>
                <w:szCs w:val="22"/>
              </w:rPr>
            </w:pPr>
            <w:r w:rsidRPr="00CD6570">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1001</w:t>
            </w:r>
          </w:p>
        </w:tc>
        <w:tc>
          <w:tcPr>
            <w:tcW w:w="1480" w:type="dxa"/>
            <w:tcBorders>
              <w:top w:val="single" w:sz="4" w:space="0" w:color="auto"/>
              <w:left w:val="nil"/>
              <w:bottom w:val="nil"/>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0,00</w:t>
            </w:r>
          </w:p>
        </w:tc>
      </w:tr>
      <w:tr w:rsidR="00CD6570" w:rsidRPr="00CD6570" w:rsidTr="00CD6570">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118</w:t>
            </w:r>
          </w:p>
        </w:tc>
        <w:tc>
          <w:tcPr>
            <w:tcW w:w="6360" w:type="dxa"/>
            <w:tcBorders>
              <w:top w:val="nil"/>
              <w:left w:val="nil"/>
              <w:bottom w:val="nil"/>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 xml:space="preserve">Условно </w:t>
            </w:r>
            <w:proofErr w:type="spellStart"/>
            <w:r w:rsidRPr="00CD6570">
              <w:rPr>
                <w:b/>
                <w:bCs/>
                <w:sz w:val="22"/>
                <w:szCs w:val="22"/>
              </w:rPr>
              <w:t>утвердженные</w:t>
            </w:r>
            <w:proofErr w:type="spellEnd"/>
            <w:r w:rsidRPr="00CD6570">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804" w:type="dxa"/>
            <w:tcBorders>
              <w:top w:val="nil"/>
              <w:left w:val="nil"/>
              <w:bottom w:val="nil"/>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nil"/>
              <w:left w:val="nil"/>
              <w:bottom w:val="nil"/>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163 000,00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327 500,00</w:t>
            </w:r>
          </w:p>
        </w:tc>
      </w:tr>
      <w:tr w:rsidR="00CD6570" w:rsidRPr="00CD6570" w:rsidTr="00CD6570">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CD6570" w:rsidRPr="00CD6570" w:rsidRDefault="00CD6570" w:rsidP="00CD6570">
            <w:pPr>
              <w:jc w:val="center"/>
              <w:rPr>
                <w:sz w:val="20"/>
                <w:szCs w:val="20"/>
              </w:rPr>
            </w:pPr>
            <w:r w:rsidRPr="00CD6570">
              <w:rPr>
                <w:sz w:val="20"/>
                <w:szCs w:val="20"/>
              </w:rPr>
              <w:t>119</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CD6570" w:rsidRPr="00CD6570" w:rsidRDefault="00CD6570" w:rsidP="00CD6570">
            <w:pPr>
              <w:rPr>
                <w:b/>
                <w:bCs/>
                <w:sz w:val="22"/>
                <w:szCs w:val="22"/>
              </w:rPr>
            </w:pPr>
            <w:r w:rsidRPr="00CD6570">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sz w:val="22"/>
                <w:szCs w:val="22"/>
              </w:rPr>
            </w:pPr>
            <w:r w:rsidRPr="00CD6570">
              <w:rPr>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7 825 711,98</w:t>
            </w:r>
          </w:p>
        </w:tc>
        <w:tc>
          <w:tcPr>
            <w:tcW w:w="158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6 625 285,00</w:t>
            </w:r>
          </w:p>
        </w:tc>
        <w:tc>
          <w:tcPr>
            <w:tcW w:w="1660" w:type="dxa"/>
            <w:tcBorders>
              <w:top w:val="nil"/>
              <w:left w:val="nil"/>
              <w:bottom w:val="single" w:sz="4" w:space="0" w:color="auto"/>
              <w:right w:val="single" w:sz="4" w:space="0" w:color="auto"/>
            </w:tcBorders>
            <w:shd w:val="clear" w:color="auto" w:fill="auto"/>
            <w:noWrap/>
            <w:vAlign w:val="center"/>
            <w:hideMark/>
          </w:tcPr>
          <w:p w:rsidR="00CD6570" w:rsidRPr="00CD6570" w:rsidRDefault="00CD6570" w:rsidP="00CD6570">
            <w:pPr>
              <w:jc w:val="center"/>
              <w:rPr>
                <w:b/>
                <w:bCs/>
                <w:sz w:val="22"/>
                <w:szCs w:val="22"/>
              </w:rPr>
            </w:pPr>
            <w:r w:rsidRPr="00CD6570">
              <w:rPr>
                <w:b/>
                <w:bCs/>
                <w:sz w:val="22"/>
                <w:szCs w:val="22"/>
              </w:rPr>
              <w:t>6 660 244,00</w:t>
            </w:r>
          </w:p>
        </w:tc>
      </w:tr>
    </w:tbl>
    <w:p w:rsidR="00CD6570" w:rsidRPr="00CD6570" w:rsidRDefault="00CD6570" w:rsidP="00CD6570">
      <w:pPr>
        <w:rPr>
          <w:sz w:val="28"/>
          <w:szCs w:val="28"/>
        </w:rPr>
      </w:pPr>
    </w:p>
    <w:p w:rsidR="00CD6570" w:rsidRPr="00CD6570" w:rsidRDefault="00CD6570" w:rsidP="00CD6570">
      <w:pPr>
        <w:rPr>
          <w:sz w:val="28"/>
          <w:szCs w:val="28"/>
        </w:rPr>
      </w:pPr>
    </w:p>
    <w:p w:rsidR="00CD6570" w:rsidRDefault="00CD6570" w:rsidP="00CD6570">
      <w:pPr>
        <w:rPr>
          <w:sz w:val="28"/>
          <w:szCs w:val="28"/>
        </w:rPr>
      </w:pPr>
      <w:r w:rsidRPr="00CD6570">
        <w:rPr>
          <w:sz w:val="28"/>
          <w:szCs w:val="28"/>
        </w:rPr>
        <w:t xml:space="preserve">                                                                           </w:t>
      </w: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pPr>
    </w:p>
    <w:p w:rsidR="00CD6570" w:rsidRDefault="00CD6570" w:rsidP="00CD6570">
      <w:pPr>
        <w:rPr>
          <w:sz w:val="28"/>
          <w:szCs w:val="28"/>
        </w:rPr>
        <w:sectPr w:rsidR="00CD6570" w:rsidSect="00CD6570">
          <w:headerReference w:type="default" r:id="rId12"/>
          <w:pgSz w:w="16838" w:h="11906" w:orient="landscape"/>
          <w:pgMar w:top="567" w:right="0" w:bottom="993" w:left="1134" w:header="720" w:footer="720" w:gutter="0"/>
          <w:cols w:space="708"/>
          <w:docGrid w:linePitch="326"/>
        </w:sect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84"/>
        <w:gridCol w:w="1056"/>
        <w:gridCol w:w="1056"/>
        <w:gridCol w:w="1056"/>
        <w:gridCol w:w="869"/>
        <w:gridCol w:w="747"/>
        <w:gridCol w:w="352"/>
        <w:gridCol w:w="704"/>
      </w:tblGrid>
      <w:tr w:rsidR="0048185C" w:rsidRPr="0048185C" w:rsidTr="00F96EC8">
        <w:trPr>
          <w:trHeight w:val="1178"/>
        </w:trPr>
        <w:tc>
          <w:tcPr>
            <w:tcW w:w="1056" w:type="dxa"/>
            <w:noWrap/>
            <w:vAlign w:val="bottom"/>
          </w:tcPr>
          <w:p w:rsidR="0048185C" w:rsidRPr="0048185C" w:rsidRDefault="0048185C" w:rsidP="0048185C">
            <w:pPr>
              <w:rPr>
                <w:sz w:val="20"/>
                <w:szCs w:val="20"/>
              </w:rPr>
            </w:pPr>
          </w:p>
        </w:tc>
        <w:tc>
          <w:tcPr>
            <w:tcW w:w="1056" w:type="dxa"/>
            <w:noWrap/>
            <w:vAlign w:val="bottom"/>
          </w:tcPr>
          <w:p w:rsidR="0048185C" w:rsidRPr="0048185C" w:rsidRDefault="0048185C" w:rsidP="0048185C">
            <w:pPr>
              <w:rPr>
                <w:sz w:val="20"/>
                <w:szCs w:val="20"/>
              </w:rPr>
            </w:pPr>
          </w:p>
        </w:tc>
        <w:tc>
          <w:tcPr>
            <w:tcW w:w="1056" w:type="dxa"/>
            <w:noWrap/>
            <w:vAlign w:val="bottom"/>
          </w:tcPr>
          <w:p w:rsidR="0048185C" w:rsidRPr="0048185C" w:rsidRDefault="0048185C" w:rsidP="0048185C">
            <w:pPr>
              <w:rPr>
                <w:sz w:val="20"/>
                <w:szCs w:val="20"/>
              </w:rPr>
            </w:pPr>
          </w:p>
        </w:tc>
        <w:tc>
          <w:tcPr>
            <w:tcW w:w="696" w:type="dxa"/>
            <w:gridSpan w:val="2"/>
            <w:noWrap/>
            <w:vAlign w:val="bottom"/>
          </w:tcPr>
          <w:p w:rsidR="0048185C" w:rsidRPr="0048185C" w:rsidRDefault="0048185C" w:rsidP="0048185C">
            <w:pPr>
              <w:rPr>
                <w:sz w:val="20"/>
                <w:szCs w:val="20"/>
              </w:rPr>
            </w:pPr>
          </w:p>
        </w:tc>
        <w:tc>
          <w:tcPr>
            <w:tcW w:w="2112" w:type="dxa"/>
            <w:gridSpan w:val="2"/>
            <w:noWrap/>
            <w:vAlign w:val="bottom"/>
          </w:tcPr>
          <w:p w:rsidR="0048185C" w:rsidRPr="0048185C" w:rsidRDefault="0048185C" w:rsidP="0048185C">
            <w:pPr>
              <w:jc w:val="center"/>
              <w:rPr>
                <w:rFonts w:ascii="Arial" w:hAnsi="Arial"/>
                <w:sz w:val="20"/>
                <w:szCs w:val="20"/>
              </w:rPr>
            </w:pPr>
            <w:r>
              <w:rPr>
                <w:noProof/>
              </w:rPr>
              <w:drawing>
                <wp:inline distT="0" distB="0" distL="0" distR="0">
                  <wp:extent cx="647700" cy="790575"/>
                  <wp:effectExtent l="0" t="0" r="0" b="9525"/>
                  <wp:docPr id="15" name="Рисунок 1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13"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48185C">
              <w:rPr>
                <w:rFonts w:ascii="Arial" w:hAnsi="Arial"/>
                <w:sz w:val="20"/>
                <w:szCs w:val="20"/>
              </w:rPr>
              <w:t xml:space="preserve"> </w:t>
            </w:r>
          </w:p>
          <w:p w:rsidR="0048185C" w:rsidRPr="0048185C" w:rsidRDefault="0048185C" w:rsidP="0048185C">
            <w:pPr>
              <w:jc w:val="center"/>
              <w:rPr>
                <w:sz w:val="20"/>
                <w:szCs w:val="20"/>
              </w:rPr>
            </w:pPr>
          </w:p>
        </w:tc>
        <w:tc>
          <w:tcPr>
            <w:tcW w:w="1056" w:type="dxa"/>
            <w:noWrap/>
            <w:vAlign w:val="bottom"/>
          </w:tcPr>
          <w:p w:rsidR="0048185C" w:rsidRPr="0048185C" w:rsidRDefault="0048185C" w:rsidP="0048185C">
            <w:pPr>
              <w:rPr>
                <w:sz w:val="20"/>
                <w:szCs w:val="20"/>
              </w:rPr>
            </w:pPr>
          </w:p>
        </w:tc>
        <w:tc>
          <w:tcPr>
            <w:tcW w:w="869" w:type="dxa"/>
            <w:noWrap/>
            <w:vAlign w:val="bottom"/>
          </w:tcPr>
          <w:p w:rsidR="0048185C" w:rsidRPr="0048185C" w:rsidRDefault="0048185C" w:rsidP="0048185C">
            <w:pPr>
              <w:rPr>
                <w:sz w:val="20"/>
                <w:szCs w:val="20"/>
              </w:rPr>
            </w:pPr>
          </w:p>
        </w:tc>
        <w:tc>
          <w:tcPr>
            <w:tcW w:w="747" w:type="dxa"/>
            <w:noWrap/>
            <w:vAlign w:val="bottom"/>
          </w:tcPr>
          <w:p w:rsidR="0048185C" w:rsidRPr="0048185C" w:rsidRDefault="0048185C" w:rsidP="0048185C">
            <w:pPr>
              <w:rPr>
                <w:sz w:val="20"/>
                <w:szCs w:val="20"/>
              </w:rPr>
            </w:pPr>
          </w:p>
        </w:tc>
        <w:tc>
          <w:tcPr>
            <w:tcW w:w="1056" w:type="dxa"/>
            <w:gridSpan w:val="2"/>
            <w:noWrap/>
            <w:vAlign w:val="bottom"/>
          </w:tcPr>
          <w:p w:rsidR="0048185C" w:rsidRPr="0048185C" w:rsidRDefault="0048185C" w:rsidP="0048185C">
            <w:pPr>
              <w:rPr>
                <w:sz w:val="20"/>
                <w:szCs w:val="20"/>
              </w:rPr>
            </w:pPr>
          </w:p>
        </w:tc>
      </w:tr>
      <w:tr w:rsidR="0048185C" w:rsidRPr="0048185C" w:rsidTr="00F96EC8">
        <w:trPr>
          <w:trHeight w:val="405"/>
        </w:trPr>
        <w:tc>
          <w:tcPr>
            <w:tcW w:w="9704" w:type="dxa"/>
            <w:gridSpan w:val="12"/>
            <w:noWrap/>
            <w:vAlign w:val="bottom"/>
          </w:tcPr>
          <w:p w:rsidR="0048185C" w:rsidRPr="0048185C" w:rsidRDefault="0048185C" w:rsidP="0048185C">
            <w:pPr>
              <w:jc w:val="center"/>
              <w:rPr>
                <w:b/>
                <w:caps/>
                <w:sz w:val="36"/>
                <w:szCs w:val="36"/>
              </w:rPr>
            </w:pPr>
            <w:r w:rsidRPr="0048185C">
              <w:rPr>
                <w:b/>
                <w:caps/>
                <w:sz w:val="36"/>
                <w:szCs w:val="36"/>
              </w:rPr>
              <w:t xml:space="preserve">Администрация  </w:t>
            </w:r>
          </w:p>
        </w:tc>
      </w:tr>
      <w:tr w:rsidR="0048185C" w:rsidRPr="0048185C" w:rsidTr="00F96EC8">
        <w:trPr>
          <w:trHeight w:val="405"/>
        </w:trPr>
        <w:tc>
          <w:tcPr>
            <w:tcW w:w="9704" w:type="dxa"/>
            <w:gridSpan w:val="12"/>
            <w:noWrap/>
            <w:vAlign w:val="bottom"/>
          </w:tcPr>
          <w:p w:rsidR="0048185C" w:rsidRPr="0048185C" w:rsidRDefault="0048185C" w:rsidP="0048185C">
            <w:pPr>
              <w:jc w:val="center"/>
              <w:rPr>
                <w:sz w:val="32"/>
                <w:szCs w:val="32"/>
              </w:rPr>
            </w:pPr>
            <w:r w:rsidRPr="0048185C">
              <w:rPr>
                <w:sz w:val="32"/>
                <w:szCs w:val="32"/>
              </w:rPr>
              <w:t>Усть-Ярульского сельсовета</w:t>
            </w:r>
          </w:p>
          <w:p w:rsidR="0048185C" w:rsidRPr="0048185C" w:rsidRDefault="0048185C" w:rsidP="0048185C">
            <w:pPr>
              <w:jc w:val="center"/>
              <w:rPr>
                <w:sz w:val="32"/>
                <w:szCs w:val="32"/>
              </w:rPr>
            </w:pPr>
            <w:r w:rsidRPr="0048185C">
              <w:rPr>
                <w:sz w:val="32"/>
                <w:szCs w:val="32"/>
              </w:rPr>
              <w:t>Ирбейского района Красноярского края</w:t>
            </w:r>
          </w:p>
        </w:tc>
      </w:tr>
      <w:tr w:rsidR="0048185C" w:rsidRPr="0048185C" w:rsidTr="00F96EC8">
        <w:trPr>
          <w:trHeight w:val="1059"/>
        </w:trPr>
        <w:tc>
          <w:tcPr>
            <w:tcW w:w="9704" w:type="dxa"/>
            <w:gridSpan w:val="12"/>
            <w:noWrap/>
            <w:vAlign w:val="bottom"/>
          </w:tcPr>
          <w:p w:rsidR="0048185C" w:rsidRPr="0048185C" w:rsidRDefault="0048185C" w:rsidP="0048185C">
            <w:pPr>
              <w:jc w:val="center"/>
              <w:rPr>
                <w:sz w:val="56"/>
                <w:szCs w:val="56"/>
              </w:rPr>
            </w:pPr>
            <w:r w:rsidRPr="0048185C">
              <w:rPr>
                <w:sz w:val="56"/>
                <w:szCs w:val="56"/>
              </w:rPr>
              <w:t>ПОСТАНОВЛЕНИЕ</w:t>
            </w:r>
          </w:p>
        </w:tc>
      </w:tr>
      <w:tr w:rsidR="0048185C" w:rsidRPr="0048185C" w:rsidTr="00F96EC8">
        <w:trPr>
          <w:trHeight w:val="375"/>
        </w:trPr>
        <w:tc>
          <w:tcPr>
            <w:tcW w:w="1056" w:type="dxa"/>
            <w:noWrap/>
            <w:vAlign w:val="bottom"/>
          </w:tcPr>
          <w:p w:rsidR="0048185C" w:rsidRPr="0048185C" w:rsidRDefault="0048185C" w:rsidP="0048185C">
            <w:pPr>
              <w:rPr>
                <w:sz w:val="28"/>
                <w:szCs w:val="28"/>
              </w:rPr>
            </w:pPr>
          </w:p>
        </w:tc>
        <w:tc>
          <w:tcPr>
            <w:tcW w:w="1056" w:type="dxa"/>
            <w:noWrap/>
            <w:vAlign w:val="bottom"/>
          </w:tcPr>
          <w:p w:rsidR="0048185C" w:rsidRPr="0048185C" w:rsidRDefault="0048185C" w:rsidP="0048185C">
            <w:pPr>
              <w:rPr>
                <w:sz w:val="28"/>
                <w:szCs w:val="28"/>
              </w:rPr>
            </w:pPr>
          </w:p>
        </w:tc>
        <w:tc>
          <w:tcPr>
            <w:tcW w:w="1056" w:type="dxa"/>
            <w:noWrap/>
            <w:vAlign w:val="bottom"/>
          </w:tcPr>
          <w:p w:rsidR="0048185C" w:rsidRPr="0048185C" w:rsidRDefault="0048185C" w:rsidP="0048185C">
            <w:pPr>
              <w:rPr>
                <w:sz w:val="28"/>
                <w:szCs w:val="28"/>
              </w:rPr>
            </w:pPr>
          </w:p>
        </w:tc>
        <w:tc>
          <w:tcPr>
            <w:tcW w:w="612" w:type="dxa"/>
            <w:noWrap/>
            <w:vAlign w:val="bottom"/>
          </w:tcPr>
          <w:p w:rsidR="0048185C" w:rsidRPr="0048185C" w:rsidRDefault="0048185C" w:rsidP="0048185C">
            <w:pPr>
              <w:rPr>
                <w:sz w:val="28"/>
                <w:szCs w:val="28"/>
              </w:rPr>
            </w:pPr>
          </w:p>
        </w:tc>
        <w:tc>
          <w:tcPr>
            <w:tcW w:w="1140" w:type="dxa"/>
            <w:gridSpan w:val="2"/>
            <w:noWrap/>
            <w:vAlign w:val="bottom"/>
          </w:tcPr>
          <w:p w:rsidR="0048185C" w:rsidRPr="0048185C" w:rsidRDefault="0048185C" w:rsidP="0048185C">
            <w:pPr>
              <w:rPr>
                <w:sz w:val="28"/>
                <w:szCs w:val="28"/>
              </w:rPr>
            </w:pPr>
          </w:p>
        </w:tc>
        <w:tc>
          <w:tcPr>
            <w:tcW w:w="1056" w:type="dxa"/>
            <w:noWrap/>
            <w:vAlign w:val="bottom"/>
          </w:tcPr>
          <w:p w:rsidR="0048185C" w:rsidRPr="0048185C" w:rsidRDefault="0048185C" w:rsidP="0048185C">
            <w:pPr>
              <w:rPr>
                <w:sz w:val="28"/>
                <w:szCs w:val="28"/>
              </w:rPr>
            </w:pPr>
          </w:p>
        </w:tc>
        <w:tc>
          <w:tcPr>
            <w:tcW w:w="1056" w:type="dxa"/>
            <w:noWrap/>
            <w:vAlign w:val="bottom"/>
          </w:tcPr>
          <w:p w:rsidR="0048185C" w:rsidRPr="0048185C" w:rsidRDefault="0048185C" w:rsidP="0048185C">
            <w:pPr>
              <w:rPr>
                <w:sz w:val="28"/>
                <w:szCs w:val="28"/>
              </w:rPr>
            </w:pPr>
          </w:p>
        </w:tc>
        <w:tc>
          <w:tcPr>
            <w:tcW w:w="869" w:type="dxa"/>
            <w:noWrap/>
            <w:vAlign w:val="bottom"/>
          </w:tcPr>
          <w:p w:rsidR="0048185C" w:rsidRPr="0048185C" w:rsidRDefault="0048185C" w:rsidP="0048185C">
            <w:pPr>
              <w:rPr>
                <w:sz w:val="28"/>
                <w:szCs w:val="28"/>
              </w:rPr>
            </w:pPr>
          </w:p>
        </w:tc>
        <w:tc>
          <w:tcPr>
            <w:tcW w:w="1099" w:type="dxa"/>
            <w:gridSpan w:val="2"/>
            <w:noWrap/>
            <w:vAlign w:val="bottom"/>
          </w:tcPr>
          <w:p w:rsidR="0048185C" w:rsidRPr="0048185C" w:rsidRDefault="0048185C" w:rsidP="0048185C">
            <w:pPr>
              <w:rPr>
                <w:sz w:val="28"/>
                <w:szCs w:val="28"/>
              </w:rPr>
            </w:pPr>
          </w:p>
        </w:tc>
        <w:tc>
          <w:tcPr>
            <w:tcW w:w="704" w:type="dxa"/>
            <w:noWrap/>
            <w:vAlign w:val="bottom"/>
          </w:tcPr>
          <w:p w:rsidR="0048185C" w:rsidRPr="0048185C" w:rsidRDefault="0048185C" w:rsidP="0048185C">
            <w:pPr>
              <w:rPr>
                <w:sz w:val="28"/>
                <w:szCs w:val="28"/>
              </w:rPr>
            </w:pPr>
          </w:p>
        </w:tc>
      </w:tr>
      <w:tr w:rsidR="0048185C" w:rsidRPr="0048185C" w:rsidTr="00F96EC8">
        <w:trPr>
          <w:trHeight w:val="375"/>
        </w:trPr>
        <w:tc>
          <w:tcPr>
            <w:tcW w:w="3780" w:type="dxa"/>
            <w:gridSpan w:val="4"/>
            <w:noWrap/>
            <w:vAlign w:val="center"/>
          </w:tcPr>
          <w:p w:rsidR="0048185C" w:rsidRPr="0048185C" w:rsidRDefault="0048185C" w:rsidP="0048185C">
            <w:pPr>
              <w:rPr>
                <w:sz w:val="28"/>
                <w:szCs w:val="28"/>
              </w:rPr>
            </w:pPr>
            <w:r w:rsidRPr="0048185C">
              <w:rPr>
                <w:sz w:val="28"/>
                <w:szCs w:val="28"/>
              </w:rPr>
              <w:t>22.12.2021г.</w:t>
            </w:r>
          </w:p>
        </w:tc>
        <w:tc>
          <w:tcPr>
            <w:tcW w:w="2196" w:type="dxa"/>
            <w:gridSpan w:val="3"/>
            <w:noWrap/>
            <w:vAlign w:val="center"/>
          </w:tcPr>
          <w:p w:rsidR="0048185C" w:rsidRPr="0048185C" w:rsidRDefault="0048185C" w:rsidP="0048185C">
            <w:pPr>
              <w:rPr>
                <w:sz w:val="28"/>
                <w:szCs w:val="28"/>
              </w:rPr>
            </w:pPr>
            <w:r w:rsidRPr="0048185C">
              <w:rPr>
                <w:sz w:val="28"/>
                <w:szCs w:val="28"/>
              </w:rPr>
              <w:t>с. Усть-Яруль</w:t>
            </w:r>
          </w:p>
        </w:tc>
        <w:tc>
          <w:tcPr>
            <w:tcW w:w="1056" w:type="dxa"/>
            <w:noWrap/>
            <w:vAlign w:val="center"/>
          </w:tcPr>
          <w:p w:rsidR="0048185C" w:rsidRPr="0048185C" w:rsidRDefault="0048185C" w:rsidP="0048185C">
            <w:pPr>
              <w:rPr>
                <w:sz w:val="28"/>
                <w:szCs w:val="28"/>
              </w:rPr>
            </w:pPr>
          </w:p>
        </w:tc>
        <w:tc>
          <w:tcPr>
            <w:tcW w:w="869" w:type="dxa"/>
            <w:noWrap/>
            <w:vAlign w:val="center"/>
          </w:tcPr>
          <w:p w:rsidR="0048185C" w:rsidRPr="0048185C" w:rsidRDefault="0048185C" w:rsidP="0048185C">
            <w:pPr>
              <w:rPr>
                <w:sz w:val="28"/>
                <w:szCs w:val="28"/>
              </w:rPr>
            </w:pPr>
            <w:r w:rsidRPr="0048185C">
              <w:rPr>
                <w:sz w:val="28"/>
                <w:szCs w:val="28"/>
              </w:rPr>
              <w:t xml:space="preserve">                                </w:t>
            </w:r>
          </w:p>
        </w:tc>
        <w:tc>
          <w:tcPr>
            <w:tcW w:w="1099" w:type="dxa"/>
            <w:gridSpan w:val="2"/>
            <w:noWrap/>
            <w:vAlign w:val="center"/>
          </w:tcPr>
          <w:p w:rsidR="0048185C" w:rsidRPr="0048185C" w:rsidRDefault="0048185C" w:rsidP="0048185C">
            <w:pPr>
              <w:jc w:val="center"/>
              <w:rPr>
                <w:sz w:val="28"/>
                <w:szCs w:val="28"/>
              </w:rPr>
            </w:pPr>
            <w:r w:rsidRPr="0048185C">
              <w:rPr>
                <w:sz w:val="28"/>
                <w:szCs w:val="28"/>
              </w:rPr>
              <w:t xml:space="preserve"> № 35-пг</w:t>
            </w:r>
          </w:p>
        </w:tc>
        <w:tc>
          <w:tcPr>
            <w:tcW w:w="704" w:type="dxa"/>
            <w:noWrap/>
            <w:vAlign w:val="bottom"/>
          </w:tcPr>
          <w:p w:rsidR="0048185C" w:rsidRPr="0048185C" w:rsidRDefault="0048185C" w:rsidP="0048185C">
            <w:pPr>
              <w:rPr>
                <w:rFonts w:ascii="Arial" w:hAnsi="Arial"/>
                <w:sz w:val="20"/>
                <w:szCs w:val="20"/>
              </w:rPr>
            </w:pPr>
          </w:p>
        </w:tc>
      </w:tr>
    </w:tbl>
    <w:p w:rsidR="0048185C" w:rsidRPr="0048185C" w:rsidRDefault="0048185C" w:rsidP="0048185C">
      <w:pPr>
        <w:ind w:firstLine="708"/>
        <w:rPr>
          <w:sz w:val="28"/>
          <w:szCs w:val="28"/>
        </w:rPr>
      </w:pPr>
    </w:p>
    <w:p w:rsidR="0048185C" w:rsidRPr="0048185C" w:rsidRDefault="0048185C" w:rsidP="0048185C">
      <w:pPr>
        <w:ind w:firstLine="567"/>
        <w:jc w:val="both"/>
        <w:rPr>
          <w:sz w:val="27"/>
          <w:szCs w:val="27"/>
        </w:rPr>
      </w:pPr>
      <w:r w:rsidRPr="0048185C">
        <w:rPr>
          <w:sz w:val="27"/>
          <w:szCs w:val="27"/>
        </w:rPr>
        <w:t>О  внесении изменений в постановление № 43-пг от 26.11.2013г. «Об утверждении муниципальной программы  Усть-Ярульского сельсовета Ирбейского района Красноярского края «Содействие развитию муниципального образования Усть-Ярульский сельсовет».</w:t>
      </w:r>
    </w:p>
    <w:p w:rsidR="0048185C" w:rsidRPr="0048185C" w:rsidRDefault="0048185C" w:rsidP="0048185C">
      <w:pPr>
        <w:ind w:firstLine="567"/>
        <w:jc w:val="both"/>
        <w:rPr>
          <w:sz w:val="27"/>
          <w:szCs w:val="27"/>
        </w:rPr>
      </w:pPr>
    </w:p>
    <w:p w:rsidR="0048185C" w:rsidRPr="0048185C" w:rsidRDefault="0048185C" w:rsidP="0048185C">
      <w:pPr>
        <w:ind w:firstLine="567"/>
        <w:jc w:val="both"/>
        <w:rPr>
          <w:sz w:val="27"/>
          <w:szCs w:val="27"/>
        </w:rPr>
      </w:pPr>
      <w:r w:rsidRPr="0048185C">
        <w:rPr>
          <w:sz w:val="27"/>
          <w:szCs w:val="27"/>
        </w:rPr>
        <w:t>В соответствии со статьей 179 Бюджетного кодекса Российской Федерации, статьей 103 Устава Красноярского края, постановлением администрации Усть-Ярульского сельсовета от  09.08.2013 № 27-пг «Об утверждении Порядка принятия решений о разработке муниципальных программ Усть-Ярульского сельсовета, их формирования и реализации»</w:t>
      </w:r>
    </w:p>
    <w:p w:rsidR="0048185C" w:rsidRPr="0048185C" w:rsidRDefault="0048185C" w:rsidP="0048185C">
      <w:pPr>
        <w:ind w:firstLine="567"/>
        <w:jc w:val="both"/>
        <w:rPr>
          <w:sz w:val="27"/>
          <w:szCs w:val="27"/>
        </w:rPr>
      </w:pPr>
      <w:r w:rsidRPr="0048185C">
        <w:rPr>
          <w:sz w:val="27"/>
          <w:szCs w:val="27"/>
        </w:rPr>
        <w:t xml:space="preserve"> ПОСТАНОВЛЯЮ:</w:t>
      </w:r>
    </w:p>
    <w:p w:rsidR="0048185C" w:rsidRPr="0048185C" w:rsidRDefault="0048185C" w:rsidP="0048185C">
      <w:pPr>
        <w:ind w:firstLine="567"/>
        <w:jc w:val="both"/>
        <w:rPr>
          <w:sz w:val="27"/>
          <w:szCs w:val="27"/>
        </w:rPr>
      </w:pPr>
      <w:r w:rsidRPr="0048185C">
        <w:rPr>
          <w:sz w:val="27"/>
          <w:szCs w:val="27"/>
        </w:rPr>
        <w:t>1.Утвердить муниципальную программу «Содействие развитию муниципального образования Усть-Ярульский сельсовет» согласно   измененному приложению.</w:t>
      </w:r>
    </w:p>
    <w:p w:rsidR="0048185C" w:rsidRPr="0048185C" w:rsidRDefault="0048185C" w:rsidP="0048185C">
      <w:pPr>
        <w:ind w:left="567"/>
        <w:jc w:val="both"/>
        <w:rPr>
          <w:sz w:val="27"/>
          <w:szCs w:val="27"/>
        </w:rPr>
      </w:pPr>
      <w:r w:rsidRPr="0048185C">
        <w:rPr>
          <w:sz w:val="27"/>
          <w:szCs w:val="27"/>
        </w:rPr>
        <w:t xml:space="preserve">2. </w:t>
      </w:r>
      <w:proofErr w:type="gramStart"/>
      <w:r w:rsidRPr="0048185C">
        <w:rPr>
          <w:sz w:val="27"/>
          <w:szCs w:val="27"/>
        </w:rPr>
        <w:t>Контроль за</w:t>
      </w:r>
      <w:proofErr w:type="gramEnd"/>
      <w:r w:rsidRPr="0048185C">
        <w:rPr>
          <w:sz w:val="27"/>
          <w:szCs w:val="27"/>
        </w:rPr>
        <w:t xml:space="preserve"> выполнением постановления оставляю за собой.</w:t>
      </w:r>
    </w:p>
    <w:p w:rsidR="0048185C" w:rsidRPr="0048185C" w:rsidRDefault="0048185C" w:rsidP="0048185C">
      <w:pPr>
        <w:ind w:left="567"/>
        <w:rPr>
          <w:color w:val="FF0000"/>
          <w:sz w:val="28"/>
          <w:szCs w:val="28"/>
        </w:rPr>
      </w:pPr>
      <w:r w:rsidRPr="0048185C">
        <w:rPr>
          <w:sz w:val="27"/>
          <w:szCs w:val="27"/>
        </w:rPr>
        <w:t>3. Опубликовать постановление в периодическом печатном издании «</w:t>
      </w:r>
      <w:proofErr w:type="spellStart"/>
      <w:r w:rsidRPr="0048185C">
        <w:rPr>
          <w:sz w:val="27"/>
          <w:szCs w:val="27"/>
        </w:rPr>
        <w:t>Ярульский</w:t>
      </w:r>
      <w:proofErr w:type="spellEnd"/>
      <w:r w:rsidRPr="0048185C">
        <w:rPr>
          <w:sz w:val="27"/>
          <w:szCs w:val="27"/>
        </w:rPr>
        <w:t xml:space="preserve"> вестник»  и </w:t>
      </w:r>
      <w:proofErr w:type="gramStart"/>
      <w:r w:rsidRPr="0048185C">
        <w:rPr>
          <w:sz w:val="27"/>
          <w:szCs w:val="27"/>
        </w:rPr>
        <w:t>на</w:t>
      </w:r>
      <w:proofErr w:type="gramEnd"/>
      <w:r w:rsidRPr="0048185C">
        <w:rPr>
          <w:sz w:val="27"/>
          <w:szCs w:val="27"/>
        </w:rPr>
        <w:t xml:space="preserve"> «Официальном интернет-портале» (</w:t>
      </w:r>
      <w:hyperlink r:id="rId14" w:history="1">
        <w:r w:rsidRPr="0048185C">
          <w:rPr>
            <w:color w:val="0000FF"/>
            <w:sz w:val="27"/>
            <w:szCs w:val="27"/>
            <w:u w:val="single"/>
          </w:rPr>
          <w:t>www.zakon.krskstate.ru</w:t>
        </w:r>
      </w:hyperlink>
      <w:r w:rsidRPr="0048185C">
        <w:rPr>
          <w:color w:val="FF0000"/>
          <w:sz w:val="27"/>
          <w:szCs w:val="27"/>
        </w:rPr>
        <w:t>)</w:t>
      </w:r>
      <w:r w:rsidRPr="0048185C">
        <w:rPr>
          <w:color w:val="FF0000"/>
          <w:sz w:val="28"/>
          <w:szCs w:val="28"/>
        </w:rPr>
        <w:t>.</w:t>
      </w:r>
    </w:p>
    <w:p w:rsidR="0048185C" w:rsidRPr="0048185C" w:rsidRDefault="0048185C" w:rsidP="0048185C">
      <w:pPr>
        <w:ind w:left="567"/>
        <w:rPr>
          <w:sz w:val="27"/>
          <w:szCs w:val="27"/>
        </w:rPr>
      </w:pPr>
      <w:r w:rsidRPr="0048185C">
        <w:rPr>
          <w:sz w:val="27"/>
          <w:szCs w:val="27"/>
        </w:rPr>
        <w:t>4. Постановление вступает в силу с момента опубликования.</w:t>
      </w:r>
    </w:p>
    <w:p w:rsidR="0048185C" w:rsidRPr="0048185C" w:rsidRDefault="0048185C" w:rsidP="0048185C">
      <w:pPr>
        <w:ind w:firstLine="567"/>
        <w:jc w:val="both"/>
        <w:rPr>
          <w:sz w:val="27"/>
          <w:szCs w:val="27"/>
        </w:rPr>
      </w:pPr>
    </w:p>
    <w:p w:rsidR="0048185C" w:rsidRPr="0048185C" w:rsidRDefault="0048185C" w:rsidP="0048185C">
      <w:pPr>
        <w:ind w:firstLine="567"/>
        <w:jc w:val="both"/>
        <w:rPr>
          <w:sz w:val="27"/>
          <w:szCs w:val="27"/>
        </w:rPr>
      </w:pPr>
    </w:p>
    <w:p w:rsidR="0048185C" w:rsidRPr="0048185C" w:rsidRDefault="0048185C" w:rsidP="0048185C">
      <w:pPr>
        <w:ind w:firstLine="567"/>
        <w:jc w:val="both"/>
        <w:rPr>
          <w:sz w:val="27"/>
          <w:szCs w:val="27"/>
        </w:rPr>
      </w:pPr>
    </w:p>
    <w:p w:rsidR="0048185C" w:rsidRPr="0048185C" w:rsidRDefault="0048185C" w:rsidP="0048185C">
      <w:pPr>
        <w:jc w:val="both"/>
        <w:rPr>
          <w:sz w:val="27"/>
          <w:szCs w:val="27"/>
        </w:rPr>
      </w:pPr>
      <w:r w:rsidRPr="0048185C">
        <w:rPr>
          <w:sz w:val="27"/>
          <w:szCs w:val="27"/>
        </w:rPr>
        <w:t>Глава сельсовета                                                                           М.Д. Дезиндорф</w:t>
      </w:r>
    </w:p>
    <w:p w:rsidR="0048185C" w:rsidRPr="0048185C" w:rsidRDefault="0048185C" w:rsidP="0048185C">
      <w:pPr>
        <w:jc w:val="both"/>
        <w:rPr>
          <w:sz w:val="27"/>
          <w:szCs w:val="27"/>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rPr>
          <w:sz w:val="16"/>
          <w:szCs w:val="16"/>
        </w:rPr>
      </w:pPr>
    </w:p>
    <w:p w:rsidR="0048185C" w:rsidRPr="0048185C" w:rsidRDefault="0048185C" w:rsidP="0048185C">
      <w:pPr>
        <w:autoSpaceDE w:val="0"/>
        <w:autoSpaceDN w:val="0"/>
        <w:adjustRightInd w:val="0"/>
        <w:ind w:left="5529"/>
        <w:jc w:val="right"/>
        <w:outlineLvl w:val="0"/>
        <w:rPr>
          <w:rFonts w:eastAsia="Calibri"/>
          <w:sz w:val="28"/>
          <w:szCs w:val="28"/>
        </w:rPr>
      </w:pPr>
      <w:r w:rsidRPr="0048185C">
        <w:rPr>
          <w:rFonts w:eastAsia="Calibri"/>
          <w:sz w:val="28"/>
          <w:szCs w:val="28"/>
        </w:rPr>
        <w:lastRenderedPageBreak/>
        <w:t xml:space="preserve">Приложение </w:t>
      </w:r>
      <w:proofErr w:type="gramStart"/>
      <w:r w:rsidRPr="0048185C">
        <w:rPr>
          <w:rFonts w:eastAsia="Calibri"/>
          <w:sz w:val="28"/>
          <w:szCs w:val="28"/>
        </w:rPr>
        <w:t>к</w:t>
      </w:r>
      <w:proofErr w:type="gramEnd"/>
      <w:r w:rsidRPr="0048185C">
        <w:rPr>
          <w:rFonts w:eastAsia="Calibri"/>
          <w:sz w:val="28"/>
          <w:szCs w:val="28"/>
        </w:rPr>
        <w:t xml:space="preserve"> </w:t>
      </w:r>
    </w:p>
    <w:p w:rsidR="0048185C" w:rsidRPr="0048185C" w:rsidRDefault="0048185C" w:rsidP="0048185C">
      <w:pPr>
        <w:autoSpaceDE w:val="0"/>
        <w:autoSpaceDN w:val="0"/>
        <w:adjustRightInd w:val="0"/>
        <w:jc w:val="right"/>
        <w:outlineLvl w:val="0"/>
        <w:rPr>
          <w:rFonts w:eastAsia="Calibri"/>
          <w:sz w:val="28"/>
          <w:szCs w:val="28"/>
        </w:rPr>
      </w:pPr>
      <w:r w:rsidRPr="0048185C">
        <w:rPr>
          <w:rFonts w:eastAsia="Calibri"/>
          <w:sz w:val="28"/>
          <w:szCs w:val="28"/>
        </w:rPr>
        <w:t xml:space="preserve">     Постановлению     </w:t>
      </w:r>
    </w:p>
    <w:p w:rsidR="0048185C" w:rsidRPr="0048185C" w:rsidRDefault="0048185C" w:rsidP="0048185C">
      <w:pPr>
        <w:autoSpaceDE w:val="0"/>
        <w:autoSpaceDN w:val="0"/>
        <w:adjustRightInd w:val="0"/>
        <w:jc w:val="right"/>
        <w:outlineLvl w:val="0"/>
        <w:rPr>
          <w:rFonts w:eastAsia="Calibri"/>
          <w:sz w:val="28"/>
          <w:szCs w:val="28"/>
        </w:rPr>
      </w:pPr>
      <w:r w:rsidRPr="0048185C">
        <w:rPr>
          <w:rFonts w:eastAsia="Calibri"/>
          <w:sz w:val="28"/>
          <w:szCs w:val="28"/>
        </w:rPr>
        <w:t xml:space="preserve">                                                                                    Усть-Ярульского сельсовета</w:t>
      </w:r>
    </w:p>
    <w:p w:rsidR="0048185C" w:rsidRPr="0048185C" w:rsidRDefault="0048185C" w:rsidP="0048185C">
      <w:pPr>
        <w:autoSpaceDE w:val="0"/>
        <w:autoSpaceDN w:val="0"/>
        <w:adjustRightInd w:val="0"/>
        <w:ind w:left="5529"/>
        <w:jc w:val="right"/>
        <w:rPr>
          <w:rFonts w:eastAsia="Calibri"/>
          <w:sz w:val="28"/>
          <w:szCs w:val="28"/>
        </w:rPr>
      </w:pPr>
      <w:r w:rsidRPr="0048185C">
        <w:rPr>
          <w:rFonts w:eastAsia="Calibri"/>
          <w:sz w:val="28"/>
          <w:szCs w:val="28"/>
        </w:rPr>
        <w:t xml:space="preserve">от 22.12.2021г.    № 35-пг </w:t>
      </w:r>
    </w:p>
    <w:p w:rsidR="0048185C" w:rsidRPr="0048185C" w:rsidRDefault="0048185C" w:rsidP="0048185C">
      <w:pPr>
        <w:autoSpaceDE w:val="0"/>
        <w:autoSpaceDN w:val="0"/>
        <w:adjustRightInd w:val="0"/>
        <w:ind w:left="5529"/>
        <w:jc w:val="right"/>
        <w:rPr>
          <w:rFonts w:eastAsia="Calibri"/>
          <w:sz w:val="28"/>
          <w:szCs w:val="28"/>
        </w:rPr>
      </w:pPr>
      <w:r w:rsidRPr="0048185C">
        <w:rPr>
          <w:rFonts w:eastAsia="Calibri"/>
          <w:sz w:val="28"/>
          <w:szCs w:val="28"/>
        </w:rPr>
        <w:t xml:space="preserve"> </w:t>
      </w:r>
    </w:p>
    <w:p w:rsidR="0048185C" w:rsidRPr="0048185C" w:rsidRDefault="0048185C" w:rsidP="0048185C">
      <w:pPr>
        <w:autoSpaceDE w:val="0"/>
        <w:autoSpaceDN w:val="0"/>
        <w:adjustRightInd w:val="0"/>
        <w:jc w:val="center"/>
        <w:outlineLvl w:val="0"/>
        <w:rPr>
          <w:rFonts w:eastAsia="Calibri"/>
          <w:b/>
          <w:bCs/>
          <w:sz w:val="28"/>
          <w:szCs w:val="28"/>
        </w:rPr>
      </w:pPr>
      <w:r w:rsidRPr="0048185C">
        <w:rPr>
          <w:rFonts w:eastAsia="Calibri"/>
          <w:b/>
          <w:bCs/>
          <w:sz w:val="28"/>
          <w:szCs w:val="28"/>
        </w:rPr>
        <w:t xml:space="preserve">Муниципальная программа Усть-Ярульского сельсовета </w:t>
      </w:r>
    </w:p>
    <w:p w:rsidR="0048185C" w:rsidRPr="0048185C" w:rsidRDefault="0048185C" w:rsidP="0048185C">
      <w:pPr>
        <w:autoSpaceDE w:val="0"/>
        <w:autoSpaceDN w:val="0"/>
        <w:adjustRightInd w:val="0"/>
        <w:jc w:val="center"/>
        <w:outlineLvl w:val="0"/>
        <w:rPr>
          <w:rFonts w:eastAsia="Calibri"/>
          <w:b/>
          <w:bCs/>
          <w:sz w:val="28"/>
          <w:szCs w:val="28"/>
        </w:rPr>
      </w:pPr>
      <w:r w:rsidRPr="0048185C">
        <w:rPr>
          <w:rFonts w:eastAsia="Calibri"/>
          <w:b/>
          <w:bCs/>
          <w:sz w:val="28"/>
          <w:szCs w:val="28"/>
        </w:rPr>
        <w:t xml:space="preserve">«Содействие развитию муниципального образования Усть-Ярульский сельсовет» </w:t>
      </w:r>
    </w:p>
    <w:p w:rsidR="0048185C" w:rsidRPr="0048185C" w:rsidRDefault="0048185C" w:rsidP="0048185C">
      <w:pPr>
        <w:autoSpaceDE w:val="0"/>
        <w:autoSpaceDN w:val="0"/>
        <w:adjustRightInd w:val="0"/>
        <w:ind w:firstLine="540"/>
        <w:jc w:val="both"/>
        <w:outlineLvl w:val="0"/>
        <w:rPr>
          <w:rFonts w:eastAsia="Calibri"/>
          <w:sz w:val="28"/>
          <w:szCs w:val="28"/>
          <w:lang w:eastAsia="en-US"/>
        </w:rPr>
      </w:pPr>
    </w:p>
    <w:p w:rsidR="0048185C" w:rsidRPr="0048185C" w:rsidRDefault="0048185C" w:rsidP="0048185C">
      <w:pPr>
        <w:numPr>
          <w:ilvl w:val="0"/>
          <w:numId w:val="10"/>
        </w:numPr>
        <w:autoSpaceDE w:val="0"/>
        <w:autoSpaceDN w:val="0"/>
        <w:adjustRightInd w:val="0"/>
        <w:spacing w:after="200" w:line="276" w:lineRule="auto"/>
        <w:contextualSpacing/>
        <w:jc w:val="center"/>
        <w:rPr>
          <w:rFonts w:eastAsia="Calibri"/>
          <w:sz w:val="28"/>
          <w:szCs w:val="28"/>
          <w:lang w:eastAsia="en-US"/>
        </w:rPr>
      </w:pPr>
      <w:r w:rsidRPr="0048185C">
        <w:rPr>
          <w:rFonts w:eastAsia="Calibri"/>
          <w:sz w:val="28"/>
          <w:szCs w:val="28"/>
          <w:lang w:eastAsia="en-US"/>
        </w:rPr>
        <w:t>Паспорт муниципальной программы</w:t>
      </w:r>
    </w:p>
    <w:p w:rsidR="0048185C" w:rsidRPr="0048185C" w:rsidRDefault="0048185C" w:rsidP="0048185C">
      <w:pPr>
        <w:autoSpaceDE w:val="0"/>
        <w:autoSpaceDN w:val="0"/>
        <w:adjustRightInd w:val="0"/>
        <w:ind w:left="720"/>
        <w:contextualSpacing/>
        <w:rPr>
          <w:rFonts w:eastAsia="Calibri"/>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17"/>
      </w:tblGrid>
      <w:tr w:rsidR="0048185C" w:rsidRPr="0048185C" w:rsidTr="00F96EC8">
        <w:trPr>
          <w:trHeight w:val="1097"/>
        </w:trPr>
        <w:tc>
          <w:tcPr>
            <w:tcW w:w="2836" w:type="dxa"/>
          </w:tcPr>
          <w:p w:rsidR="0048185C" w:rsidRPr="0048185C" w:rsidRDefault="0048185C" w:rsidP="0048185C">
            <w:pPr>
              <w:rPr>
                <w:rFonts w:eastAsia="Calibri"/>
                <w:sz w:val="28"/>
                <w:szCs w:val="28"/>
                <w:lang w:eastAsia="en-US"/>
              </w:rPr>
            </w:pPr>
            <w:r w:rsidRPr="0048185C">
              <w:rPr>
                <w:rFonts w:eastAsia="Calibri"/>
                <w:sz w:val="28"/>
                <w:szCs w:val="28"/>
                <w:lang w:eastAsia="en-US"/>
              </w:rPr>
              <w:t>Наименование муниципальной программы</w:t>
            </w:r>
          </w:p>
        </w:tc>
        <w:tc>
          <w:tcPr>
            <w:tcW w:w="7017" w:type="dxa"/>
          </w:tcPr>
          <w:p w:rsidR="0048185C" w:rsidRPr="0048185C" w:rsidRDefault="0048185C" w:rsidP="0048185C">
            <w:pPr>
              <w:autoSpaceDE w:val="0"/>
              <w:autoSpaceDN w:val="0"/>
              <w:adjustRightInd w:val="0"/>
              <w:jc w:val="both"/>
              <w:outlineLvl w:val="0"/>
              <w:rPr>
                <w:rFonts w:eastAsia="Calibri"/>
                <w:sz w:val="28"/>
                <w:szCs w:val="28"/>
                <w:lang w:eastAsia="en-US"/>
              </w:rPr>
            </w:pPr>
            <w:r w:rsidRPr="0048185C">
              <w:rPr>
                <w:rFonts w:eastAsia="Calibri"/>
                <w:bCs/>
                <w:sz w:val="28"/>
                <w:szCs w:val="28"/>
              </w:rPr>
              <w:t>Муниципальная программа Усть-Ярульского сельсовета «Содействие развитию муниципального образования Усть-Ярульский сельсовет»  (далее – Программа)</w:t>
            </w:r>
          </w:p>
        </w:tc>
      </w:tr>
      <w:tr w:rsidR="0048185C" w:rsidRPr="0048185C" w:rsidTr="00F96EC8">
        <w:trPr>
          <w:trHeight w:val="1097"/>
        </w:trPr>
        <w:tc>
          <w:tcPr>
            <w:tcW w:w="2836" w:type="dxa"/>
          </w:tcPr>
          <w:p w:rsidR="0048185C" w:rsidRPr="0048185C" w:rsidRDefault="0048185C" w:rsidP="0048185C">
            <w:pPr>
              <w:rPr>
                <w:rFonts w:eastAsia="Calibri"/>
                <w:sz w:val="28"/>
                <w:szCs w:val="28"/>
                <w:lang w:eastAsia="en-US"/>
              </w:rPr>
            </w:pPr>
            <w:r w:rsidRPr="0048185C">
              <w:rPr>
                <w:rFonts w:eastAsia="Calibri"/>
                <w:sz w:val="28"/>
                <w:szCs w:val="28"/>
                <w:lang w:eastAsia="en-US"/>
              </w:rPr>
              <w:t>Основание для разработки Программы</w:t>
            </w:r>
          </w:p>
        </w:tc>
        <w:tc>
          <w:tcPr>
            <w:tcW w:w="7017" w:type="dxa"/>
          </w:tcPr>
          <w:p w:rsidR="0048185C" w:rsidRPr="0048185C" w:rsidRDefault="0048185C" w:rsidP="0048185C">
            <w:pPr>
              <w:autoSpaceDE w:val="0"/>
              <w:autoSpaceDN w:val="0"/>
              <w:adjustRightInd w:val="0"/>
              <w:jc w:val="both"/>
              <w:outlineLvl w:val="0"/>
              <w:rPr>
                <w:rFonts w:eastAsia="Calibri"/>
                <w:sz w:val="28"/>
                <w:szCs w:val="28"/>
              </w:rPr>
            </w:pPr>
            <w:r w:rsidRPr="0048185C">
              <w:rPr>
                <w:rFonts w:eastAsia="Calibri"/>
                <w:sz w:val="28"/>
                <w:szCs w:val="28"/>
              </w:rPr>
              <w:t>Статья 179 Бюджетного кодекса Российской Федерации;</w:t>
            </w:r>
          </w:p>
          <w:p w:rsidR="0048185C" w:rsidRPr="0048185C" w:rsidRDefault="0048185C" w:rsidP="0048185C">
            <w:pPr>
              <w:autoSpaceDE w:val="0"/>
              <w:autoSpaceDN w:val="0"/>
              <w:adjustRightInd w:val="0"/>
              <w:jc w:val="both"/>
              <w:outlineLvl w:val="0"/>
              <w:rPr>
                <w:rFonts w:eastAsia="Calibri"/>
                <w:bCs/>
                <w:sz w:val="28"/>
                <w:szCs w:val="28"/>
              </w:rPr>
            </w:pPr>
          </w:p>
        </w:tc>
      </w:tr>
      <w:tr w:rsidR="0048185C" w:rsidRPr="0048185C" w:rsidTr="00F96EC8">
        <w:tc>
          <w:tcPr>
            <w:tcW w:w="2836" w:type="dxa"/>
          </w:tcPr>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t xml:space="preserve">Ответственный </w:t>
            </w:r>
          </w:p>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t>исполнитель</w:t>
            </w:r>
          </w:p>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t>Программы</w:t>
            </w:r>
          </w:p>
        </w:tc>
        <w:tc>
          <w:tcPr>
            <w:tcW w:w="7017" w:type="dxa"/>
          </w:tcPr>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Администрация Усть-Ярульского сельсовета Ирбейского района Красноярского края</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p>
        </w:tc>
      </w:tr>
      <w:tr w:rsidR="0048185C" w:rsidRPr="0048185C" w:rsidTr="00F96EC8">
        <w:tc>
          <w:tcPr>
            <w:tcW w:w="2836" w:type="dxa"/>
          </w:tcPr>
          <w:p w:rsidR="0048185C" w:rsidRPr="0048185C" w:rsidRDefault="0048185C" w:rsidP="0048185C">
            <w:pPr>
              <w:autoSpaceDE w:val="0"/>
              <w:autoSpaceDN w:val="0"/>
              <w:adjustRightInd w:val="0"/>
              <w:jc w:val="both"/>
              <w:outlineLvl w:val="0"/>
              <w:rPr>
                <w:rFonts w:eastAsia="Calibri"/>
                <w:sz w:val="28"/>
                <w:szCs w:val="28"/>
                <w:lang w:eastAsia="en-US"/>
              </w:rPr>
            </w:pPr>
            <w:r w:rsidRPr="0048185C">
              <w:rPr>
                <w:rFonts w:eastAsia="Calibri"/>
                <w:sz w:val="28"/>
                <w:szCs w:val="28"/>
                <w:lang w:eastAsia="en-US"/>
              </w:rPr>
              <w:t xml:space="preserve">Соисполнители  Программы           </w:t>
            </w:r>
          </w:p>
        </w:tc>
        <w:tc>
          <w:tcPr>
            <w:tcW w:w="7017" w:type="dxa"/>
          </w:tcPr>
          <w:p w:rsidR="0048185C" w:rsidRPr="0048185C" w:rsidRDefault="0048185C" w:rsidP="0048185C">
            <w:pPr>
              <w:jc w:val="both"/>
              <w:rPr>
                <w:rFonts w:eastAsia="Calibri"/>
                <w:sz w:val="28"/>
                <w:szCs w:val="28"/>
                <w:lang w:eastAsia="en-US"/>
              </w:rPr>
            </w:pPr>
            <w:r w:rsidRPr="0048185C">
              <w:rPr>
                <w:rFonts w:eastAsia="Calibri"/>
                <w:sz w:val="28"/>
                <w:szCs w:val="28"/>
                <w:lang w:eastAsia="en-US"/>
              </w:rPr>
              <w:t>Нет</w:t>
            </w:r>
          </w:p>
        </w:tc>
      </w:tr>
      <w:tr w:rsidR="0048185C" w:rsidRPr="0048185C" w:rsidTr="00F96EC8">
        <w:tc>
          <w:tcPr>
            <w:tcW w:w="2836" w:type="dxa"/>
          </w:tcPr>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t xml:space="preserve">Подпрограммы и отдельные мероприятия </w:t>
            </w:r>
          </w:p>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t>Программы</w:t>
            </w:r>
          </w:p>
          <w:p w:rsidR="0048185C" w:rsidRPr="0048185C" w:rsidRDefault="0048185C" w:rsidP="0048185C">
            <w:pPr>
              <w:autoSpaceDE w:val="0"/>
              <w:autoSpaceDN w:val="0"/>
              <w:adjustRightInd w:val="0"/>
              <w:jc w:val="both"/>
              <w:outlineLvl w:val="0"/>
              <w:rPr>
                <w:rFonts w:eastAsia="Calibri"/>
                <w:sz w:val="28"/>
                <w:szCs w:val="28"/>
                <w:lang w:eastAsia="en-US"/>
              </w:rPr>
            </w:pPr>
          </w:p>
        </w:tc>
        <w:tc>
          <w:tcPr>
            <w:tcW w:w="7017" w:type="dxa"/>
          </w:tcPr>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1 «Поддержка муниципальных проектов и мероприятий по благоустройству территорий»;</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2 «Содействие развитию и модернизации улично-дорожной сети муниципального образования»;</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3 «Развитие массовой физической культуры и спорта»;</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4 «Обеспечение первичных мер противопожарной безопасности в границах населенных пунктов поселения  Усть-Ярульский сельсовет»;</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5 «Модернизация, реконструкция и капитальный ремонт объектов</w:t>
            </w:r>
            <w:r w:rsidRPr="0048185C">
              <w:rPr>
                <w:rFonts w:eastAsia="Calibri"/>
                <w:color w:val="000000"/>
                <w:sz w:val="28"/>
                <w:szCs w:val="28"/>
                <w:lang w:eastAsia="en-US"/>
              </w:rPr>
              <w:t xml:space="preserve"> коммунальной инфраструктуры муниципального образования Усть-Ярульский сельсовет».</w:t>
            </w:r>
          </w:p>
        </w:tc>
      </w:tr>
      <w:tr w:rsidR="0048185C" w:rsidRPr="0048185C" w:rsidTr="00F96EC8">
        <w:tc>
          <w:tcPr>
            <w:tcW w:w="2836" w:type="dxa"/>
          </w:tcPr>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t>Цель Программы</w:t>
            </w:r>
          </w:p>
          <w:p w:rsidR="0048185C" w:rsidRPr="0048185C" w:rsidRDefault="0048185C" w:rsidP="0048185C">
            <w:pPr>
              <w:autoSpaceDE w:val="0"/>
              <w:autoSpaceDN w:val="0"/>
              <w:adjustRightInd w:val="0"/>
              <w:jc w:val="both"/>
              <w:outlineLvl w:val="0"/>
              <w:rPr>
                <w:rFonts w:eastAsia="Calibri"/>
                <w:sz w:val="28"/>
                <w:szCs w:val="28"/>
                <w:lang w:eastAsia="en-US"/>
              </w:rPr>
            </w:pPr>
          </w:p>
        </w:tc>
        <w:tc>
          <w:tcPr>
            <w:tcW w:w="7017" w:type="dxa"/>
          </w:tcPr>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48185C">
              <w:rPr>
                <w:rFonts w:eastAsia="Calibri"/>
                <w:sz w:val="28"/>
                <w:szCs w:val="28"/>
                <w:lang w:eastAsia="en-US"/>
              </w:rPr>
              <w:br/>
              <w:t>за муниципальным образованием</w:t>
            </w:r>
          </w:p>
          <w:p w:rsidR="0048185C" w:rsidRPr="0048185C" w:rsidRDefault="0048185C" w:rsidP="0048185C">
            <w:pPr>
              <w:autoSpaceDE w:val="0"/>
              <w:autoSpaceDN w:val="0"/>
              <w:adjustRightInd w:val="0"/>
              <w:jc w:val="both"/>
              <w:rPr>
                <w:rFonts w:eastAsia="Calibri"/>
                <w:sz w:val="28"/>
                <w:szCs w:val="28"/>
                <w:lang w:eastAsia="en-US"/>
              </w:rPr>
            </w:pPr>
          </w:p>
        </w:tc>
      </w:tr>
      <w:tr w:rsidR="0048185C" w:rsidRPr="0048185C" w:rsidTr="00F96EC8">
        <w:tc>
          <w:tcPr>
            <w:tcW w:w="2836" w:type="dxa"/>
          </w:tcPr>
          <w:p w:rsidR="0048185C" w:rsidRPr="0048185C" w:rsidRDefault="0048185C" w:rsidP="0048185C">
            <w:pPr>
              <w:autoSpaceDE w:val="0"/>
              <w:autoSpaceDN w:val="0"/>
              <w:adjustRightInd w:val="0"/>
              <w:jc w:val="both"/>
              <w:outlineLvl w:val="0"/>
              <w:rPr>
                <w:rFonts w:eastAsia="Calibri"/>
                <w:sz w:val="28"/>
                <w:szCs w:val="28"/>
                <w:lang w:eastAsia="en-US"/>
              </w:rPr>
            </w:pPr>
            <w:r w:rsidRPr="0048185C">
              <w:rPr>
                <w:rFonts w:eastAsia="Calibri"/>
                <w:sz w:val="28"/>
                <w:szCs w:val="28"/>
                <w:lang w:eastAsia="en-US"/>
              </w:rPr>
              <w:t>Задачи Программы</w:t>
            </w:r>
          </w:p>
        </w:tc>
        <w:tc>
          <w:tcPr>
            <w:tcW w:w="7017" w:type="dxa"/>
          </w:tcPr>
          <w:p w:rsidR="0048185C" w:rsidRPr="0048185C" w:rsidRDefault="0048185C" w:rsidP="0048185C">
            <w:pPr>
              <w:numPr>
                <w:ilvl w:val="0"/>
                <w:numId w:val="13"/>
              </w:numPr>
              <w:tabs>
                <w:tab w:val="left" w:pos="601"/>
              </w:tabs>
              <w:autoSpaceDE w:val="0"/>
              <w:autoSpaceDN w:val="0"/>
              <w:adjustRightInd w:val="0"/>
              <w:spacing w:after="200" w:line="276" w:lineRule="auto"/>
              <w:ind w:left="34" w:firstLine="283"/>
              <w:jc w:val="both"/>
              <w:rPr>
                <w:rFonts w:eastAsia="Calibri"/>
                <w:sz w:val="28"/>
                <w:szCs w:val="28"/>
                <w:lang w:eastAsia="en-US"/>
              </w:rPr>
            </w:pPr>
            <w:r w:rsidRPr="0048185C">
              <w:rPr>
                <w:rFonts w:eastAsia="Calibri"/>
                <w:sz w:val="28"/>
                <w:szCs w:val="28"/>
                <w:lang w:eastAsia="en-US"/>
              </w:rPr>
              <w:t xml:space="preserve"> Содействие вовлечению жителей </w:t>
            </w:r>
            <w:r w:rsidRPr="0048185C">
              <w:rPr>
                <w:rFonts w:eastAsia="Calibri"/>
                <w:sz w:val="28"/>
                <w:szCs w:val="28"/>
                <w:lang w:eastAsia="en-US"/>
              </w:rPr>
              <w:br/>
            </w:r>
            <w:r w:rsidRPr="0048185C">
              <w:rPr>
                <w:rFonts w:eastAsia="Calibri"/>
                <w:sz w:val="28"/>
                <w:szCs w:val="28"/>
                <w:lang w:eastAsia="en-US"/>
              </w:rPr>
              <w:lastRenderedPageBreak/>
              <w:t>в благоустройство населенных пунктов сельсовета.</w:t>
            </w:r>
          </w:p>
          <w:p w:rsidR="0048185C" w:rsidRPr="0048185C" w:rsidRDefault="0048185C" w:rsidP="0048185C">
            <w:pPr>
              <w:numPr>
                <w:ilvl w:val="0"/>
                <w:numId w:val="13"/>
              </w:numPr>
              <w:tabs>
                <w:tab w:val="left" w:pos="601"/>
              </w:tabs>
              <w:autoSpaceDE w:val="0"/>
              <w:autoSpaceDN w:val="0"/>
              <w:adjustRightInd w:val="0"/>
              <w:spacing w:after="200" w:line="276" w:lineRule="auto"/>
              <w:ind w:firstLine="317"/>
              <w:jc w:val="both"/>
              <w:rPr>
                <w:rFonts w:eastAsia="Calibri"/>
                <w:sz w:val="28"/>
                <w:szCs w:val="28"/>
                <w:lang w:eastAsia="en-US"/>
              </w:rPr>
            </w:pPr>
            <w:r w:rsidRPr="0048185C">
              <w:rPr>
                <w:rFonts w:eastAsia="Calibri"/>
                <w:sz w:val="28"/>
                <w:szCs w:val="28"/>
                <w:lang w:eastAsia="en-US"/>
              </w:rPr>
              <w:t>Содействие повышению уровня транспортно-эксплуатационного состояния автомобильных дорог местного значения сельских поселений.</w:t>
            </w:r>
          </w:p>
          <w:p w:rsidR="0048185C" w:rsidRPr="0048185C" w:rsidRDefault="0048185C" w:rsidP="0048185C">
            <w:pPr>
              <w:numPr>
                <w:ilvl w:val="0"/>
                <w:numId w:val="13"/>
              </w:numPr>
              <w:tabs>
                <w:tab w:val="left" w:pos="601"/>
              </w:tabs>
              <w:autoSpaceDE w:val="0"/>
              <w:autoSpaceDN w:val="0"/>
              <w:adjustRightInd w:val="0"/>
              <w:spacing w:after="200" w:line="276" w:lineRule="auto"/>
              <w:ind w:firstLine="317"/>
              <w:jc w:val="both"/>
              <w:rPr>
                <w:rFonts w:eastAsia="Calibri"/>
                <w:sz w:val="28"/>
                <w:szCs w:val="28"/>
                <w:lang w:eastAsia="en-US"/>
              </w:rPr>
            </w:pPr>
            <w:r w:rsidRPr="0048185C">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мероприятиях.</w:t>
            </w:r>
          </w:p>
          <w:p w:rsidR="0048185C" w:rsidRPr="0048185C" w:rsidRDefault="0048185C" w:rsidP="0048185C">
            <w:pPr>
              <w:widowControl w:val="0"/>
              <w:numPr>
                <w:ilvl w:val="0"/>
                <w:numId w:val="13"/>
              </w:numPr>
              <w:tabs>
                <w:tab w:val="left" w:pos="601"/>
              </w:tabs>
              <w:suppressAutoHyphens/>
              <w:autoSpaceDE w:val="0"/>
              <w:autoSpaceDN w:val="0"/>
              <w:adjustRightInd w:val="0"/>
              <w:spacing w:after="200" w:line="276" w:lineRule="auto"/>
              <w:ind w:left="34" w:firstLine="283"/>
              <w:contextualSpacing/>
              <w:jc w:val="both"/>
              <w:rPr>
                <w:rFonts w:eastAsia="Calibri"/>
                <w:sz w:val="28"/>
                <w:szCs w:val="28"/>
                <w:lang w:eastAsia="en-US"/>
              </w:rPr>
            </w:pPr>
            <w:r w:rsidRPr="0048185C">
              <w:rPr>
                <w:rFonts w:eastAsia="Calibri"/>
                <w:sz w:val="28"/>
                <w:szCs w:val="28"/>
                <w:lang w:eastAsia="en-US"/>
              </w:rPr>
              <w:t>Снижение рисков противопожарных ситуаций, повышение защищенности населения и территорий Усть-Ярульского сельсовета от пожаров.</w:t>
            </w:r>
          </w:p>
          <w:p w:rsidR="0048185C" w:rsidRPr="0048185C" w:rsidRDefault="0048185C" w:rsidP="0048185C">
            <w:pPr>
              <w:shd w:val="clear" w:color="auto" w:fill="FFFFFF"/>
              <w:jc w:val="both"/>
              <w:rPr>
                <w:rFonts w:eastAsia="Calibri"/>
                <w:color w:val="000000"/>
                <w:spacing w:val="-2"/>
                <w:sz w:val="28"/>
                <w:szCs w:val="28"/>
                <w:lang w:eastAsia="en-US"/>
              </w:rPr>
            </w:pPr>
            <w:r w:rsidRPr="0048185C">
              <w:rPr>
                <w:rFonts w:eastAsia="Calibri"/>
                <w:color w:val="000000"/>
                <w:spacing w:val="-2"/>
                <w:sz w:val="28"/>
                <w:szCs w:val="28"/>
                <w:lang w:eastAsia="en-US"/>
              </w:rPr>
              <w:t xml:space="preserve">     5.Инженерно-техническая оптимизация систем коммунальной инфраструктуры</w:t>
            </w:r>
            <w:r w:rsidRPr="0048185C">
              <w:rPr>
                <w:rFonts w:eastAsia="Calibri"/>
                <w:color w:val="000000"/>
                <w:sz w:val="28"/>
                <w:szCs w:val="28"/>
                <w:lang w:eastAsia="en-US"/>
              </w:rPr>
              <w:t>.</w:t>
            </w:r>
          </w:p>
          <w:p w:rsidR="0048185C" w:rsidRPr="0048185C" w:rsidRDefault="0048185C" w:rsidP="0048185C">
            <w:pPr>
              <w:shd w:val="clear" w:color="auto" w:fill="FFFFFF"/>
              <w:jc w:val="both"/>
              <w:rPr>
                <w:rFonts w:eastAsia="Calibri"/>
                <w:color w:val="000000"/>
                <w:spacing w:val="-2"/>
                <w:sz w:val="28"/>
                <w:szCs w:val="28"/>
                <w:lang w:eastAsia="en-US"/>
              </w:rPr>
            </w:pPr>
            <w:r w:rsidRPr="0048185C">
              <w:rPr>
                <w:rFonts w:eastAsia="Calibri"/>
                <w:color w:val="000000"/>
                <w:spacing w:val="-2"/>
                <w:sz w:val="28"/>
                <w:szCs w:val="28"/>
                <w:lang w:eastAsia="en-US"/>
              </w:rPr>
              <w:t xml:space="preserve"> </w:t>
            </w:r>
          </w:p>
          <w:p w:rsidR="0048185C" w:rsidRPr="0048185C" w:rsidRDefault="0048185C" w:rsidP="0048185C">
            <w:pPr>
              <w:widowControl w:val="0"/>
              <w:tabs>
                <w:tab w:val="left" w:pos="601"/>
              </w:tabs>
              <w:suppressAutoHyphens/>
              <w:autoSpaceDE w:val="0"/>
              <w:autoSpaceDN w:val="0"/>
              <w:adjustRightInd w:val="0"/>
              <w:contextualSpacing/>
              <w:jc w:val="both"/>
              <w:rPr>
                <w:rFonts w:eastAsia="Calibri"/>
                <w:sz w:val="28"/>
                <w:szCs w:val="28"/>
                <w:lang w:eastAsia="en-US"/>
              </w:rPr>
            </w:pPr>
          </w:p>
        </w:tc>
      </w:tr>
      <w:tr w:rsidR="0048185C" w:rsidRPr="0048185C" w:rsidTr="00F96EC8">
        <w:trPr>
          <w:trHeight w:val="982"/>
        </w:trPr>
        <w:tc>
          <w:tcPr>
            <w:tcW w:w="2836" w:type="dxa"/>
          </w:tcPr>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lastRenderedPageBreak/>
              <w:t>Этапы и сроки</w:t>
            </w:r>
          </w:p>
          <w:p w:rsidR="0048185C" w:rsidRPr="0048185C" w:rsidRDefault="0048185C" w:rsidP="0048185C">
            <w:pPr>
              <w:autoSpaceDE w:val="0"/>
              <w:autoSpaceDN w:val="0"/>
              <w:adjustRightInd w:val="0"/>
              <w:jc w:val="both"/>
              <w:outlineLvl w:val="0"/>
              <w:rPr>
                <w:rFonts w:eastAsia="Calibri"/>
                <w:sz w:val="28"/>
                <w:szCs w:val="28"/>
                <w:lang w:eastAsia="en-US"/>
              </w:rPr>
            </w:pPr>
            <w:r w:rsidRPr="0048185C">
              <w:rPr>
                <w:rFonts w:eastAsia="Calibri"/>
                <w:sz w:val="28"/>
                <w:szCs w:val="28"/>
                <w:lang w:eastAsia="en-US"/>
              </w:rPr>
              <w:t>реализации Программы</w:t>
            </w:r>
          </w:p>
        </w:tc>
        <w:tc>
          <w:tcPr>
            <w:tcW w:w="7017" w:type="dxa"/>
          </w:tcPr>
          <w:p w:rsidR="0048185C" w:rsidRPr="0048185C" w:rsidRDefault="0048185C" w:rsidP="0048185C">
            <w:pPr>
              <w:autoSpaceDE w:val="0"/>
              <w:autoSpaceDN w:val="0"/>
              <w:adjustRightInd w:val="0"/>
              <w:jc w:val="both"/>
              <w:outlineLvl w:val="0"/>
              <w:rPr>
                <w:rFonts w:eastAsia="Calibri"/>
                <w:sz w:val="28"/>
                <w:szCs w:val="28"/>
                <w:lang w:eastAsia="en-US"/>
              </w:rPr>
            </w:pPr>
            <w:r w:rsidRPr="0048185C">
              <w:rPr>
                <w:rFonts w:eastAsia="Calibri"/>
                <w:sz w:val="28"/>
                <w:szCs w:val="28"/>
                <w:lang w:eastAsia="en-US"/>
              </w:rPr>
              <w:t>2014−2023 годы</w:t>
            </w:r>
          </w:p>
        </w:tc>
      </w:tr>
    </w:tbl>
    <w:p w:rsidR="0048185C" w:rsidRPr="0048185C" w:rsidRDefault="0048185C" w:rsidP="0048185C">
      <w:pPr>
        <w:snapToGrid w:val="0"/>
        <w:rPr>
          <w:rFonts w:eastAsia="Calibri"/>
          <w:sz w:val="28"/>
          <w:szCs w:val="28"/>
          <w:lang w:eastAsia="en-US"/>
        </w:rPr>
        <w:sectPr w:rsidR="0048185C" w:rsidRPr="0048185C" w:rsidSect="00F96EC8">
          <w:headerReference w:type="default" r:id="rId15"/>
          <w:pgSz w:w="11905" w:h="16838"/>
          <w:pgMar w:top="993" w:right="850" w:bottom="851" w:left="1418" w:header="426" w:footer="720" w:gutter="0"/>
          <w:pgNumType w:start="1"/>
          <w:cols w:space="720"/>
          <w:noEndnote/>
          <w:titlePg/>
          <w:docGrid w:linePitch="299"/>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17"/>
      </w:tblGrid>
      <w:tr w:rsidR="0048185C" w:rsidRPr="0048185C" w:rsidTr="00F96EC8">
        <w:tc>
          <w:tcPr>
            <w:tcW w:w="2836" w:type="dxa"/>
          </w:tcPr>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lastRenderedPageBreak/>
              <w:t xml:space="preserve">Целевые показатели и показатели результативности </w:t>
            </w:r>
          </w:p>
          <w:p w:rsidR="0048185C" w:rsidRPr="0048185C" w:rsidRDefault="0048185C" w:rsidP="0048185C">
            <w:pPr>
              <w:snapToGrid w:val="0"/>
              <w:rPr>
                <w:rFonts w:eastAsia="Calibri"/>
                <w:sz w:val="28"/>
                <w:szCs w:val="28"/>
                <w:lang w:eastAsia="en-US"/>
              </w:rPr>
            </w:pPr>
            <w:r w:rsidRPr="0048185C">
              <w:rPr>
                <w:rFonts w:eastAsia="Calibri"/>
                <w:sz w:val="28"/>
                <w:szCs w:val="28"/>
                <w:lang w:eastAsia="en-US"/>
              </w:rPr>
              <w:t>Программы</w:t>
            </w:r>
          </w:p>
        </w:tc>
        <w:tc>
          <w:tcPr>
            <w:tcW w:w="7017" w:type="dxa"/>
          </w:tcPr>
          <w:p w:rsidR="0048185C" w:rsidRPr="0048185C" w:rsidRDefault="0048185C" w:rsidP="0048185C">
            <w:pPr>
              <w:autoSpaceDE w:val="0"/>
              <w:autoSpaceDN w:val="0"/>
              <w:adjustRightInd w:val="0"/>
              <w:ind w:firstLine="317"/>
              <w:jc w:val="both"/>
              <w:rPr>
                <w:rFonts w:eastAsia="Calibri"/>
                <w:sz w:val="28"/>
                <w:szCs w:val="28"/>
                <w:lang w:eastAsia="en-US"/>
              </w:rPr>
            </w:pPr>
            <w:r w:rsidRPr="0048185C">
              <w:rPr>
                <w:rFonts w:eastAsia="Calibri"/>
                <w:sz w:val="28"/>
                <w:szCs w:val="28"/>
                <w:lang w:eastAsia="en-US"/>
              </w:rPr>
              <w:t>Целевые показатели:</w:t>
            </w:r>
          </w:p>
          <w:p w:rsidR="0048185C" w:rsidRPr="0048185C" w:rsidRDefault="0048185C" w:rsidP="0048185C">
            <w:pPr>
              <w:autoSpaceDE w:val="0"/>
              <w:autoSpaceDN w:val="0"/>
              <w:adjustRightInd w:val="0"/>
              <w:ind w:firstLine="317"/>
              <w:jc w:val="both"/>
              <w:rPr>
                <w:rFonts w:eastAsia="Calibri"/>
                <w:sz w:val="28"/>
                <w:szCs w:val="28"/>
                <w:lang w:eastAsia="en-US"/>
              </w:rPr>
            </w:pPr>
            <w:r w:rsidRPr="0048185C">
              <w:rPr>
                <w:rFonts w:eastAsia="Calibri"/>
                <w:sz w:val="28"/>
                <w:szCs w:val="28"/>
                <w:lang w:eastAsia="en-US"/>
              </w:rPr>
              <w:t>- количество мероприятий, проведённых органами местного самоуправления по благоустройству  территории сельсовета;</w:t>
            </w:r>
          </w:p>
          <w:p w:rsidR="0048185C" w:rsidRPr="0048185C" w:rsidRDefault="0048185C" w:rsidP="0048185C">
            <w:pPr>
              <w:autoSpaceDE w:val="0"/>
              <w:autoSpaceDN w:val="0"/>
              <w:adjustRightInd w:val="0"/>
              <w:ind w:firstLine="317"/>
              <w:jc w:val="both"/>
              <w:rPr>
                <w:rFonts w:eastAsia="Calibri"/>
                <w:sz w:val="28"/>
                <w:szCs w:val="28"/>
                <w:lang w:eastAsia="en-US"/>
              </w:rPr>
            </w:pPr>
            <w:r w:rsidRPr="0048185C">
              <w:rPr>
                <w:rFonts w:eastAsia="Calibri"/>
                <w:sz w:val="28"/>
                <w:szCs w:val="28"/>
                <w:lang w:eastAsia="en-US"/>
              </w:rPr>
              <w:t>- доля приведенных в нормативное состояние автомобильных дорог местного значения и инженерных сооружений на них к общей протяженности дорог сельсовета;</w:t>
            </w:r>
          </w:p>
          <w:p w:rsidR="0048185C" w:rsidRPr="0048185C" w:rsidRDefault="0048185C" w:rsidP="0048185C">
            <w:pPr>
              <w:autoSpaceDE w:val="0"/>
              <w:autoSpaceDN w:val="0"/>
              <w:adjustRightInd w:val="0"/>
              <w:ind w:firstLine="317"/>
              <w:jc w:val="both"/>
              <w:rPr>
                <w:rFonts w:eastAsia="Calibri"/>
                <w:sz w:val="28"/>
                <w:szCs w:val="28"/>
                <w:lang w:eastAsia="en-US"/>
              </w:rPr>
            </w:pPr>
            <w:r w:rsidRPr="0048185C">
              <w:rPr>
                <w:rFonts w:eastAsia="Calibri"/>
                <w:sz w:val="28"/>
                <w:szCs w:val="28"/>
                <w:lang w:eastAsia="en-US"/>
              </w:rPr>
              <w:t>- число пострадавших от пожаров.</w:t>
            </w:r>
          </w:p>
          <w:p w:rsidR="0048185C" w:rsidRPr="0048185C" w:rsidRDefault="0048185C" w:rsidP="0048185C">
            <w:pPr>
              <w:autoSpaceDE w:val="0"/>
              <w:autoSpaceDN w:val="0"/>
              <w:adjustRightInd w:val="0"/>
              <w:ind w:firstLine="317"/>
              <w:jc w:val="both"/>
              <w:rPr>
                <w:rFonts w:eastAsia="Calibri"/>
                <w:sz w:val="28"/>
                <w:szCs w:val="28"/>
                <w:lang w:eastAsia="en-US"/>
              </w:rPr>
            </w:pPr>
            <w:r w:rsidRPr="0048185C">
              <w:rPr>
                <w:rFonts w:eastAsia="Calibri"/>
                <w:sz w:val="28"/>
                <w:szCs w:val="28"/>
                <w:lang w:eastAsia="en-US"/>
              </w:rPr>
              <w:t>-</w:t>
            </w:r>
            <w:r w:rsidRPr="0048185C">
              <w:rPr>
                <w:rFonts w:eastAsia="Calibri"/>
                <w:lang w:eastAsia="en-US"/>
              </w:rPr>
              <w:t xml:space="preserve"> </w:t>
            </w:r>
            <w:r w:rsidRPr="0048185C">
              <w:rPr>
                <w:rFonts w:eastAsia="Calibri"/>
                <w:sz w:val="28"/>
                <w:szCs w:val="28"/>
                <w:lang w:eastAsia="en-US"/>
              </w:rPr>
              <w:t>количество установленных систем по очистке питьевой воды на водонапорных башнях.</w:t>
            </w:r>
          </w:p>
        </w:tc>
      </w:tr>
      <w:tr w:rsidR="0048185C" w:rsidRPr="0048185C" w:rsidTr="00F96EC8">
        <w:trPr>
          <w:trHeight w:val="1125"/>
        </w:trPr>
        <w:tc>
          <w:tcPr>
            <w:tcW w:w="2836" w:type="dxa"/>
          </w:tcPr>
          <w:p w:rsidR="0048185C" w:rsidRPr="0048185C" w:rsidRDefault="0048185C" w:rsidP="0048185C">
            <w:pPr>
              <w:snapToGrid w:val="0"/>
              <w:rPr>
                <w:rFonts w:eastAsia="Calibri"/>
                <w:sz w:val="28"/>
                <w:szCs w:val="28"/>
                <w:lang w:eastAsia="en-US"/>
              </w:rPr>
            </w:pPr>
            <w:r w:rsidRPr="0048185C">
              <w:rPr>
                <w:rFonts w:eastAsia="Calibri"/>
                <w:sz w:val="28"/>
                <w:szCs w:val="28"/>
              </w:rPr>
              <w:t>Ресурсное обеспечение Программы</w:t>
            </w:r>
          </w:p>
        </w:tc>
        <w:tc>
          <w:tcPr>
            <w:tcW w:w="7017" w:type="dxa"/>
          </w:tcPr>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Объем финансирования Программы составит 22101,0 тыс. рублей, в том числе по годам:</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2014 году – 768,2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2015 году – 799,2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2016 году – 2288,9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2017 году – 1365,7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2018 году – 1386,0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2019 году – 5876,6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2020 году – 1603,4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2021 году – 3003,6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2022 году – 2497,6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lastRenderedPageBreak/>
              <w:t>в 2023 году – 2511,8 тыс. рублей</w:t>
            </w:r>
          </w:p>
        </w:tc>
      </w:tr>
    </w:tbl>
    <w:p w:rsidR="0048185C" w:rsidRPr="0048185C" w:rsidRDefault="0048185C" w:rsidP="0048185C">
      <w:pPr>
        <w:rPr>
          <w:rFonts w:eastAsia="Calibri"/>
          <w:sz w:val="28"/>
          <w:szCs w:val="28"/>
          <w:lang w:eastAsia="en-US"/>
        </w:rPr>
      </w:pPr>
    </w:p>
    <w:p w:rsidR="0048185C" w:rsidRPr="0048185C" w:rsidRDefault="0048185C" w:rsidP="0048185C">
      <w:pPr>
        <w:numPr>
          <w:ilvl w:val="0"/>
          <w:numId w:val="12"/>
        </w:numPr>
        <w:spacing w:after="200" w:line="276" w:lineRule="auto"/>
        <w:contextualSpacing/>
        <w:jc w:val="center"/>
        <w:rPr>
          <w:rFonts w:eastAsia="Calibri"/>
          <w:b/>
          <w:sz w:val="28"/>
          <w:szCs w:val="28"/>
          <w:lang w:eastAsia="en-US"/>
        </w:rPr>
      </w:pPr>
      <w:r w:rsidRPr="0048185C">
        <w:rPr>
          <w:rFonts w:eastAsia="Calibri"/>
          <w:b/>
          <w:sz w:val="28"/>
          <w:szCs w:val="28"/>
          <w:lang w:eastAsia="en-US"/>
        </w:rPr>
        <w:t xml:space="preserve">Характеристика текущего состояния соответствующей сферы </w:t>
      </w:r>
      <w:r w:rsidRPr="0048185C">
        <w:rPr>
          <w:rFonts w:eastAsia="Calibri"/>
          <w:b/>
          <w:sz w:val="28"/>
          <w:szCs w:val="28"/>
          <w:lang w:eastAsia="en-US"/>
        </w:rPr>
        <w:br/>
        <w:t>с указанием основных показателей социально-экономического развития Усть-Ярульского сельсовета и анализ социальных, финансово-экономических и прочих рисков реализации Программы</w:t>
      </w:r>
    </w:p>
    <w:p w:rsidR="0048185C" w:rsidRPr="0048185C" w:rsidRDefault="0048185C" w:rsidP="0048185C">
      <w:pPr>
        <w:widowControl w:val="0"/>
        <w:shd w:val="clear" w:color="auto" w:fill="FFFFFF"/>
        <w:suppressAutoHyphens/>
        <w:jc w:val="center"/>
        <w:rPr>
          <w:rFonts w:eastAsia="SimSun"/>
          <w:bCs/>
          <w:kern w:val="1"/>
          <w:sz w:val="28"/>
          <w:szCs w:val="28"/>
          <w:lang w:eastAsia="ar-SA"/>
        </w:rPr>
      </w:pP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 xml:space="preserve">Местное самоуправление представляет собой один из важнейших институтов гражданского общества. В соответствии со статьей </w:t>
      </w:r>
      <w:r w:rsidRPr="0048185C">
        <w:rPr>
          <w:rFonts w:eastAsia="Calibri"/>
          <w:sz w:val="28"/>
          <w:szCs w:val="28"/>
          <w:lang w:eastAsia="en-US"/>
        </w:rPr>
        <w:br/>
        <w:t xml:space="preserve">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48185C" w:rsidRPr="0048185C" w:rsidRDefault="0048185C" w:rsidP="0048185C">
      <w:pPr>
        <w:autoSpaceDE w:val="0"/>
        <w:autoSpaceDN w:val="0"/>
        <w:adjustRightInd w:val="0"/>
        <w:ind w:firstLine="709"/>
        <w:jc w:val="both"/>
        <w:rPr>
          <w:rFonts w:eastAsia="Calibri"/>
          <w:sz w:val="28"/>
          <w:szCs w:val="28"/>
        </w:rPr>
      </w:pPr>
      <w:r w:rsidRPr="0048185C">
        <w:rPr>
          <w:rFonts w:eastAsia="Calibri"/>
          <w:sz w:val="28"/>
          <w:szCs w:val="28"/>
          <w:lang w:eastAsia="en-US"/>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w:t>
      </w:r>
      <w:r w:rsidRPr="0048185C">
        <w:rPr>
          <w:rFonts w:eastAsia="Calibri"/>
          <w:sz w:val="28"/>
          <w:szCs w:val="28"/>
        </w:rPr>
        <w:t>социальными услугами и формирование комфортной среды обитания человека.</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48185C">
        <w:rPr>
          <w:rFonts w:eastAsia="Calibri"/>
          <w:sz w:val="28"/>
          <w:szCs w:val="28"/>
          <w:lang w:eastAsia="en-US"/>
        </w:rPr>
        <w:br/>
        <w:t>и неналоговых доходов, зачисляемых в бюджеты муниципальных образований,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w:t>
      </w:r>
    </w:p>
    <w:p w:rsidR="0048185C" w:rsidRPr="0048185C" w:rsidRDefault="0048185C" w:rsidP="0048185C">
      <w:pPr>
        <w:ind w:firstLine="709"/>
        <w:jc w:val="both"/>
        <w:rPr>
          <w:rFonts w:eastAsia="Calibri"/>
          <w:sz w:val="28"/>
          <w:szCs w:val="28"/>
        </w:rPr>
      </w:pPr>
      <w:r w:rsidRPr="0048185C">
        <w:rPr>
          <w:rFonts w:eastAsia="Calibri"/>
          <w:sz w:val="28"/>
          <w:szCs w:val="28"/>
        </w:rPr>
        <w:t>В настоящее время администрация Усть-Ярульского сельсовета при реализации полномочий по решению вопросов местного значения столкнулась с рядом проблем, среди которых наиболее актуальными являются:</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1) высокий уровень изношенности муниципального имущества;</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2) ненадлежащее состояние объектов благоустройства, уличного освещения;</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3) высокая доля муниципальных дорог и сооружений на них, находящихся в аварийном состоянии;</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4) несоответствие муниципальных учреждений современным санитарно-эпидемиологическим и противопожарным требованиям.</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 xml:space="preserve">В условиях ограниченности финансовых ресурсов администрация Усть-Ярульского сельсовета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   </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lastRenderedPageBreak/>
        <w:t>В настоящее время перед администрацией Усть-Ярульского сельсовета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оказание помощи населению в осуществлении собственных инициатив по вопросам местного значения. Развитие муниципального образования может быть эффективным только в том случае, если имеется заинтересованность населения в общественно-значимых вопросах, их решении.</w:t>
      </w:r>
    </w:p>
    <w:p w:rsidR="0048185C" w:rsidRPr="0048185C" w:rsidRDefault="0048185C" w:rsidP="0048185C">
      <w:pPr>
        <w:autoSpaceDE w:val="0"/>
        <w:autoSpaceDN w:val="0"/>
        <w:adjustRightInd w:val="0"/>
        <w:ind w:right="-83" w:firstLine="720"/>
        <w:jc w:val="both"/>
        <w:rPr>
          <w:sz w:val="28"/>
          <w:szCs w:val="28"/>
        </w:rPr>
      </w:pPr>
      <w:r w:rsidRPr="0048185C">
        <w:rPr>
          <w:sz w:val="28"/>
          <w:szCs w:val="28"/>
        </w:rPr>
        <w:t>Программа призвана обеспечить комфортные условия  жизнедеятельности в поселениях Усть-Ярульского сельсовета и эффективную реализацию органами местного самоуправления полномочий, закрепленных за муниципальным образованием.</w:t>
      </w:r>
    </w:p>
    <w:p w:rsidR="0048185C" w:rsidRPr="0048185C" w:rsidRDefault="0048185C" w:rsidP="0048185C">
      <w:pPr>
        <w:autoSpaceDE w:val="0"/>
        <w:autoSpaceDN w:val="0"/>
        <w:adjustRightInd w:val="0"/>
        <w:ind w:firstLine="720"/>
        <w:jc w:val="both"/>
        <w:rPr>
          <w:rFonts w:eastAsia="Calibri"/>
          <w:sz w:val="28"/>
          <w:szCs w:val="28"/>
          <w:lang w:eastAsia="en-US"/>
        </w:rPr>
      </w:pPr>
      <w:r w:rsidRPr="0048185C">
        <w:rPr>
          <w:rFonts w:eastAsia="Calibri"/>
          <w:sz w:val="28"/>
          <w:szCs w:val="28"/>
          <w:lang w:eastAsia="en-US"/>
        </w:rPr>
        <w:t>Невыполнение целевых показателей и показателей результативности Программы в полном объеме может быть обусловлено следующими рисками:</w:t>
      </w:r>
    </w:p>
    <w:p w:rsidR="0048185C" w:rsidRPr="0048185C" w:rsidRDefault="0048185C" w:rsidP="0048185C">
      <w:pPr>
        <w:autoSpaceDE w:val="0"/>
        <w:autoSpaceDN w:val="0"/>
        <w:adjustRightInd w:val="0"/>
        <w:ind w:firstLine="720"/>
        <w:jc w:val="both"/>
        <w:rPr>
          <w:rFonts w:eastAsia="Calibri"/>
          <w:sz w:val="28"/>
          <w:szCs w:val="28"/>
          <w:lang w:eastAsia="en-US"/>
        </w:rPr>
      </w:pPr>
      <w:r w:rsidRPr="0048185C">
        <w:rPr>
          <w:rFonts w:eastAsia="Calibri"/>
          <w:sz w:val="28"/>
          <w:szCs w:val="28"/>
          <w:lang w:eastAsia="en-US"/>
        </w:rPr>
        <w:t xml:space="preserve">Преодоление финансовых рисков возможно при условии достаточного </w:t>
      </w:r>
      <w:r w:rsidRPr="0048185C">
        <w:rPr>
          <w:rFonts w:eastAsia="Calibri"/>
          <w:sz w:val="28"/>
          <w:szCs w:val="28"/>
          <w:lang w:eastAsia="en-US"/>
        </w:rPr>
        <w:br/>
        <w:t>и своевременного финансирования мероприятий из сельского бюджета, а так же путем перераспределения финансовых ресурсов сельского бюджета.</w:t>
      </w:r>
    </w:p>
    <w:p w:rsidR="0048185C" w:rsidRPr="0048185C" w:rsidRDefault="0048185C" w:rsidP="0048185C">
      <w:pPr>
        <w:autoSpaceDE w:val="0"/>
        <w:autoSpaceDN w:val="0"/>
        <w:adjustRightInd w:val="0"/>
        <w:ind w:firstLine="720"/>
        <w:jc w:val="both"/>
        <w:rPr>
          <w:rFonts w:eastAsia="Calibri"/>
          <w:sz w:val="28"/>
          <w:szCs w:val="28"/>
          <w:lang w:eastAsia="en-US"/>
        </w:rPr>
      </w:pPr>
      <w:r w:rsidRPr="0048185C">
        <w:rPr>
          <w:rFonts w:eastAsia="Calibri"/>
          <w:sz w:val="28"/>
          <w:szCs w:val="28"/>
          <w:lang w:eastAsia="en-US"/>
        </w:rPr>
        <w:t>В целях управления указанными рисками в процессе реализации Программы предусматривается:</w:t>
      </w:r>
    </w:p>
    <w:p w:rsidR="0048185C" w:rsidRPr="0048185C" w:rsidRDefault="0048185C" w:rsidP="0048185C">
      <w:pPr>
        <w:autoSpaceDE w:val="0"/>
        <w:autoSpaceDN w:val="0"/>
        <w:adjustRightInd w:val="0"/>
        <w:ind w:firstLine="720"/>
        <w:jc w:val="both"/>
        <w:rPr>
          <w:rFonts w:eastAsia="Calibri"/>
          <w:sz w:val="28"/>
          <w:szCs w:val="28"/>
          <w:lang w:eastAsia="en-US"/>
        </w:rPr>
      </w:pPr>
      <w:r w:rsidRPr="0048185C">
        <w:rPr>
          <w:rFonts w:eastAsia="Calibri"/>
          <w:sz w:val="28"/>
          <w:szCs w:val="28"/>
          <w:lang w:eastAsia="en-US"/>
        </w:rPr>
        <w:t xml:space="preserve">осуществление </w:t>
      </w:r>
      <w:proofErr w:type="gramStart"/>
      <w:r w:rsidRPr="0048185C">
        <w:rPr>
          <w:rFonts w:eastAsia="Calibri"/>
          <w:sz w:val="28"/>
          <w:szCs w:val="28"/>
          <w:lang w:eastAsia="en-US"/>
        </w:rPr>
        <w:t>контроля исполнения мероприятий подпрограмм Программы</w:t>
      </w:r>
      <w:proofErr w:type="gramEnd"/>
      <w:r w:rsidRPr="0048185C">
        <w:rPr>
          <w:rFonts w:eastAsia="Calibri"/>
          <w:sz w:val="28"/>
          <w:szCs w:val="28"/>
          <w:lang w:eastAsia="en-US"/>
        </w:rPr>
        <w:t>;</w:t>
      </w:r>
    </w:p>
    <w:p w:rsidR="0048185C" w:rsidRPr="0048185C" w:rsidRDefault="0048185C" w:rsidP="0048185C">
      <w:pPr>
        <w:autoSpaceDE w:val="0"/>
        <w:autoSpaceDN w:val="0"/>
        <w:adjustRightInd w:val="0"/>
        <w:ind w:firstLine="720"/>
        <w:jc w:val="both"/>
        <w:rPr>
          <w:rFonts w:eastAsia="Calibri"/>
          <w:sz w:val="28"/>
          <w:szCs w:val="28"/>
          <w:lang w:eastAsia="en-US"/>
        </w:rPr>
      </w:pPr>
      <w:r w:rsidRPr="0048185C">
        <w:rPr>
          <w:rFonts w:eastAsia="Calibri"/>
          <w:sz w:val="28"/>
          <w:szCs w:val="28"/>
          <w:lang w:eastAsia="en-US"/>
        </w:rPr>
        <w:t>контроль достижения конечных результатов и эффективного использования финансовых сре</w:t>
      </w:r>
      <w:proofErr w:type="gramStart"/>
      <w:r w:rsidRPr="0048185C">
        <w:rPr>
          <w:rFonts w:eastAsia="Calibri"/>
          <w:sz w:val="28"/>
          <w:szCs w:val="28"/>
          <w:lang w:eastAsia="en-US"/>
        </w:rPr>
        <w:t>дств Пр</w:t>
      </w:r>
      <w:proofErr w:type="gramEnd"/>
      <w:r w:rsidRPr="0048185C">
        <w:rPr>
          <w:rFonts w:eastAsia="Calibri"/>
          <w:sz w:val="28"/>
          <w:szCs w:val="28"/>
          <w:lang w:eastAsia="en-US"/>
        </w:rPr>
        <w:t>ограммы.</w:t>
      </w:r>
    </w:p>
    <w:p w:rsidR="0048185C" w:rsidRPr="0048185C" w:rsidRDefault="0048185C" w:rsidP="0048185C">
      <w:pPr>
        <w:rPr>
          <w:rFonts w:eastAsia="Calibri"/>
          <w:sz w:val="28"/>
          <w:szCs w:val="28"/>
          <w:lang w:eastAsia="en-US"/>
        </w:rPr>
      </w:pPr>
    </w:p>
    <w:p w:rsidR="0048185C" w:rsidRPr="0048185C" w:rsidRDefault="0048185C" w:rsidP="0048185C">
      <w:pPr>
        <w:numPr>
          <w:ilvl w:val="0"/>
          <w:numId w:val="12"/>
        </w:numPr>
        <w:tabs>
          <w:tab w:val="left" w:pos="426"/>
        </w:tabs>
        <w:suppressAutoHyphens/>
        <w:spacing w:after="200" w:line="276" w:lineRule="auto"/>
        <w:contextualSpacing/>
        <w:jc w:val="center"/>
        <w:rPr>
          <w:rFonts w:eastAsia="Calibri"/>
          <w:b/>
          <w:sz w:val="28"/>
          <w:szCs w:val="28"/>
          <w:lang w:eastAsia="en-US"/>
        </w:rPr>
      </w:pPr>
      <w:r w:rsidRPr="0048185C">
        <w:rPr>
          <w:rFonts w:eastAsia="Calibri"/>
          <w:b/>
          <w:sz w:val="28"/>
          <w:szCs w:val="28"/>
          <w:lang w:eastAsia="en-US"/>
        </w:rPr>
        <w:t xml:space="preserve">Приоритеты и цели социально-экономического развития </w:t>
      </w:r>
      <w:r w:rsidRPr="0048185C">
        <w:rPr>
          <w:rFonts w:eastAsia="Calibri"/>
          <w:b/>
          <w:sz w:val="28"/>
          <w:szCs w:val="28"/>
          <w:lang w:eastAsia="en-US"/>
        </w:rPr>
        <w:br/>
        <w:t>в соответствующей сфере, описание основных целей и задач Программы, прогноз развития соответствующей сферы</w:t>
      </w:r>
    </w:p>
    <w:p w:rsidR="0048185C" w:rsidRPr="0048185C" w:rsidRDefault="0048185C" w:rsidP="0048185C">
      <w:pPr>
        <w:suppressAutoHyphens/>
        <w:ind w:firstLine="709"/>
        <w:contextualSpacing/>
        <w:jc w:val="both"/>
        <w:rPr>
          <w:rFonts w:eastAsia="Calibri"/>
          <w:sz w:val="28"/>
          <w:szCs w:val="28"/>
          <w:lang w:eastAsia="en-US"/>
        </w:rPr>
      </w:pPr>
    </w:p>
    <w:p w:rsidR="0048185C" w:rsidRPr="0048185C" w:rsidRDefault="0048185C" w:rsidP="0048185C">
      <w:pPr>
        <w:ind w:firstLine="709"/>
        <w:jc w:val="both"/>
        <w:rPr>
          <w:rFonts w:eastAsia="Calibri"/>
          <w:sz w:val="28"/>
          <w:szCs w:val="28"/>
          <w:lang w:eastAsia="en-US"/>
        </w:rPr>
      </w:pPr>
      <w:r w:rsidRPr="0048185C">
        <w:rPr>
          <w:rFonts w:eastAsia="Calibri"/>
          <w:sz w:val="28"/>
          <w:szCs w:val="28"/>
          <w:lang w:eastAsia="en-US"/>
        </w:rPr>
        <w:t>Целью Программы является 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за муниципальным образованием.</w:t>
      </w:r>
    </w:p>
    <w:p w:rsidR="0048185C" w:rsidRPr="0048185C" w:rsidRDefault="0048185C" w:rsidP="0048185C">
      <w:pPr>
        <w:ind w:firstLine="709"/>
        <w:jc w:val="both"/>
        <w:rPr>
          <w:rFonts w:eastAsia="Calibri"/>
          <w:sz w:val="28"/>
          <w:szCs w:val="28"/>
          <w:lang w:eastAsia="en-US"/>
        </w:rPr>
      </w:pPr>
      <w:r w:rsidRPr="0048185C">
        <w:rPr>
          <w:rFonts w:eastAsia="Calibri"/>
          <w:sz w:val="28"/>
          <w:szCs w:val="28"/>
          <w:lang w:eastAsia="en-US"/>
        </w:rPr>
        <w:t>Для достижения поставленной цели необходимо решение следующих задач:</w:t>
      </w:r>
    </w:p>
    <w:p w:rsidR="0048185C" w:rsidRPr="0048185C" w:rsidRDefault="0048185C" w:rsidP="0048185C">
      <w:pPr>
        <w:tabs>
          <w:tab w:val="left" w:pos="742"/>
        </w:tabs>
        <w:autoSpaceDE w:val="0"/>
        <w:autoSpaceDN w:val="0"/>
        <w:adjustRightInd w:val="0"/>
        <w:ind w:firstLine="709"/>
        <w:jc w:val="both"/>
        <w:rPr>
          <w:rFonts w:eastAsia="Calibri"/>
          <w:sz w:val="28"/>
          <w:szCs w:val="28"/>
          <w:lang w:eastAsia="en-US"/>
        </w:rPr>
      </w:pPr>
      <w:r w:rsidRPr="0048185C">
        <w:rPr>
          <w:rFonts w:eastAsia="Calibri"/>
          <w:sz w:val="28"/>
          <w:szCs w:val="28"/>
          <w:lang w:eastAsia="en-US"/>
        </w:rPr>
        <w:t>содействие вовлечению жителей в благоустройство населенных пунктов сельсовета;</w:t>
      </w:r>
    </w:p>
    <w:p w:rsidR="0048185C" w:rsidRPr="0048185C" w:rsidRDefault="0048185C" w:rsidP="0048185C">
      <w:pPr>
        <w:tabs>
          <w:tab w:val="left" w:pos="742"/>
        </w:tabs>
        <w:autoSpaceDE w:val="0"/>
        <w:autoSpaceDN w:val="0"/>
        <w:adjustRightInd w:val="0"/>
        <w:ind w:firstLine="709"/>
        <w:jc w:val="both"/>
        <w:rPr>
          <w:rFonts w:eastAsia="Calibri"/>
          <w:sz w:val="28"/>
          <w:szCs w:val="28"/>
          <w:lang w:eastAsia="en-US"/>
        </w:rPr>
      </w:pPr>
      <w:r w:rsidRPr="0048185C">
        <w:rPr>
          <w:rFonts w:eastAsia="Calibri"/>
          <w:sz w:val="28"/>
          <w:szCs w:val="28"/>
          <w:lang w:eastAsia="en-US"/>
        </w:rPr>
        <w:tab/>
        <w:t>содействие повышению уровня транспортно-эксплуатационного состояния автомобильных дорог местного значения сельских поселений;</w:t>
      </w:r>
    </w:p>
    <w:p w:rsidR="0048185C" w:rsidRPr="0048185C" w:rsidRDefault="0048185C" w:rsidP="0048185C">
      <w:pPr>
        <w:tabs>
          <w:tab w:val="left" w:pos="742"/>
        </w:tabs>
        <w:autoSpaceDE w:val="0"/>
        <w:autoSpaceDN w:val="0"/>
        <w:adjustRightInd w:val="0"/>
        <w:ind w:firstLine="709"/>
        <w:jc w:val="both"/>
        <w:rPr>
          <w:rFonts w:eastAsia="Calibri"/>
          <w:sz w:val="28"/>
          <w:szCs w:val="28"/>
          <w:lang w:eastAsia="en-US"/>
        </w:rPr>
      </w:pPr>
      <w:r w:rsidRPr="0048185C">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мероприятий;</w:t>
      </w:r>
    </w:p>
    <w:p w:rsidR="0048185C" w:rsidRPr="0048185C" w:rsidRDefault="0048185C" w:rsidP="0048185C">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48185C">
        <w:rPr>
          <w:rFonts w:eastAsia="Calibri"/>
          <w:sz w:val="28"/>
          <w:szCs w:val="28"/>
          <w:lang w:eastAsia="en-US"/>
        </w:rPr>
        <w:tab/>
        <w:t>снижение рисков противопожарных ситуаций, повышение защищенности населения и территорий Усть-Ярульского сельсовета от пожаров;</w:t>
      </w:r>
    </w:p>
    <w:p w:rsidR="0048185C" w:rsidRPr="0048185C" w:rsidRDefault="0048185C" w:rsidP="0048185C">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48185C">
        <w:rPr>
          <w:rFonts w:ascii="Calibri" w:eastAsia="Calibri" w:hAnsi="Calibri"/>
          <w:sz w:val="22"/>
          <w:szCs w:val="22"/>
          <w:lang w:eastAsia="en-US"/>
        </w:rPr>
        <w:tab/>
      </w:r>
      <w:r w:rsidRPr="0048185C">
        <w:rPr>
          <w:rFonts w:eastAsia="Calibri"/>
          <w:sz w:val="28"/>
          <w:szCs w:val="28"/>
          <w:lang w:eastAsia="en-US"/>
        </w:rPr>
        <w:t>содействие повышению уровня</w:t>
      </w:r>
      <w:r w:rsidRPr="0048185C">
        <w:rPr>
          <w:rFonts w:eastAsia="Calibri"/>
          <w:color w:val="000000"/>
          <w:sz w:val="28"/>
          <w:szCs w:val="28"/>
          <w:lang w:eastAsia="en-US"/>
        </w:rPr>
        <w:t xml:space="preserve"> систем коммунальной инфраструктуры.</w:t>
      </w:r>
    </w:p>
    <w:p w:rsidR="0048185C" w:rsidRPr="0048185C" w:rsidRDefault="0048185C" w:rsidP="0048185C">
      <w:pPr>
        <w:autoSpaceDE w:val="0"/>
        <w:autoSpaceDN w:val="0"/>
        <w:adjustRightInd w:val="0"/>
        <w:ind w:right="-83" w:firstLine="709"/>
        <w:jc w:val="both"/>
        <w:rPr>
          <w:sz w:val="28"/>
          <w:szCs w:val="28"/>
        </w:rPr>
      </w:pPr>
      <w:r w:rsidRPr="0048185C">
        <w:rPr>
          <w:sz w:val="28"/>
          <w:szCs w:val="28"/>
        </w:rPr>
        <w:t xml:space="preserve">Оценить достижение цели и задач Программы позволят целевые показатели. </w:t>
      </w:r>
    </w:p>
    <w:p w:rsidR="0048185C" w:rsidRPr="0048185C" w:rsidRDefault="0048185C" w:rsidP="0048185C">
      <w:pPr>
        <w:autoSpaceDE w:val="0"/>
        <w:autoSpaceDN w:val="0"/>
        <w:adjustRightInd w:val="0"/>
        <w:ind w:right="-83" w:firstLine="709"/>
        <w:jc w:val="both"/>
        <w:rPr>
          <w:sz w:val="28"/>
          <w:szCs w:val="28"/>
        </w:rPr>
      </w:pPr>
    </w:p>
    <w:p w:rsidR="0048185C" w:rsidRPr="0048185C" w:rsidRDefault="0048185C" w:rsidP="0048185C">
      <w:pPr>
        <w:numPr>
          <w:ilvl w:val="0"/>
          <w:numId w:val="12"/>
        </w:numPr>
        <w:tabs>
          <w:tab w:val="left" w:pos="284"/>
        </w:tabs>
        <w:autoSpaceDE w:val="0"/>
        <w:autoSpaceDN w:val="0"/>
        <w:adjustRightInd w:val="0"/>
        <w:spacing w:after="200" w:line="276" w:lineRule="auto"/>
        <w:contextualSpacing/>
        <w:jc w:val="center"/>
        <w:rPr>
          <w:rFonts w:eastAsia="Calibri"/>
          <w:b/>
          <w:sz w:val="28"/>
          <w:szCs w:val="28"/>
          <w:lang w:eastAsia="en-US"/>
        </w:rPr>
      </w:pPr>
      <w:r w:rsidRPr="0048185C">
        <w:rPr>
          <w:rFonts w:eastAsia="Calibri"/>
          <w:b/>
          <w:sz w:val="28"/>
          <w:szCs w:val="28"/>
          <w:lang w:eastAsia="en-US"/>
        </w:rPr>
        <w:lastRenderedPageBreak/>
        <w:t xml:space="preserve">Механизм реализации мероприятий Программы </w:t>
      </w:r>
    </w:p>
    <w:p w:rsidR="0048185C" w:rsidRPr="0048185C" w:rsidRDefault="0048185C" w:rsidP="0048185C">
      <w:pPr>
        <w:tabs>
          <w:tab w:val="left" w:pos="284"/>
        </w:tabs>
        <w:autoSpaceDE w:val="0"/>
        <w:autoSpaceDN w:val="0"/>
        <w:adjustRightInd w:val="0"/>
        <w:jc w:val="center"/>
        <w:rPr>
          <w:rFonts w:eastAsia="Calibri"/>
          <w:sz w:val="28"/>
          <w:szCs w:val="28"/>
          <w:lang w:eastAsia="en-US"/>
        </w:rPr>
      </w:pP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Решение задач Программы достигается реализацией подпрограмм и отдельного мероприятия Программы.</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 xml:space="preserve">Организационные, </w:t>
      </w:r>
      <w:proofErr w:type="gramStart"/>
      <w:r w:rsidRPr="0048185C">
        <w:rPr>
          <w:rFonts w:eastAsia="Calibri"/>
          <w:sz w:val="28"/>
          <w:szCs w:val="28"/>
          <w:lang w:eastAsia="en-US"/>
        </w:rPr>
        <w:t>экономические и правовые механизмы</w:t>
      </w:r>
      <w:proofErr w:type="gramEnd"/>
      <w:r w:rsidRPr="0048185C">
        <w:rPr>
          <w:rFonts w:eastAsia="Calibri"/>
          <w:sz w:val="28"/>
          <w:szCs w:val="28"/>
          <w:lang w:eastAsia="en-US"/>
        </w:rPr>
        <w:t xml:space="preserve">, необходимые для эффективной реализации мероприятий подпрограмм; критерии выбора получателей муниципальных услуг представлены в подпрограммах Программы. </w:t>
      </w:r>
    </w:p>
    <w:p w:rsidR="0048185C" w:rsidRPr="0048185C" w:rsidRDefault="0048185C" w:rsidP="0048185C">
      <w:pPr>
        <w:tabs>
          <w:tab w:val="left" w:pos="742"/>
        </w:tabs>
        <w:autoSpaceDE w:val="0"/>
        <w:autoSpaceDN w:val="0"/>
        <w:adjustRightInd w:val="0"/>
        <w:ind w:firstLine="709"/>
        <w:jc w:val="both"/>
        <w:rPr>
          <w:rFonts w:eastAsia="Calibri"/>
          <w:sz w:val="28"/>
          <w:szCs w:val="28"/>
          <w:lang w:eastAsia="en-US"/>
        </w:rPr>
      </w:pPr>
      <w:r w:rsidRPr="0048185C">
        <w:rPr>
          <w:rFonts w:eastAsia="Calibri"/>
          <w:sz w:val="28"/>
          <w:szCs w:val="28"/>
          <w:lang w:eastAsia="en-US"/>
        </w:rPr>
        <w:t xml:space="preserve">Отдельное мероприятие Программы направлено на решение задачи содействия занятости населения. </w:t>
      </w:r>
    </w:p>
    <w:p w:rsidR="0048185C" w:rsidRPr="0048185C" w:rsidRDefault="0048185C" w:rsidP="0048185C">
      <w:pPr>
        <w:keepNext/>
        <w:widowControl w:val="0"/>
        <w:autoSpaceDE w:val="0"/>
        <w:autoSpaceDN w:val="0"/>
        <w:adjustRightInd w:val="0"/>
        <w:ind w:firstLine="709"/>
        <w:jc w:val="both"/>
        <w:rPr>
          <w:sz w:val="28"/>
          <w:szCs w:val="28"/>
        </w:rPr>
      </w:pPr>
      <w:r w:rsidRPr="0048185C">
        <w:rPr>
          <w:sz w:val="28"/>
          <w:szCs w:val="28"/>
        </w:rPr>
        <w:t xml:space="preserve">Выполнение отдельного мероприятия Программы  осуществляется путем </w:t>
      </w:r>
      <w:proofErr w:type="spellStart"/>
      <w:r w:rsidRPr="0048185C">
        <w:rPr>
          <w:sz w:val="28"/>
          <w:szCs w:val="28"/>
        </w:rPr>
        <w:t>софинансирования</w:t>
      </w:r>
      <w:proofErr w:type="spellEnd"/>
      <w:r w:rsidRPr="0048185C">
        <w:rPr>
          <w:sz w:val="28"/>
          <w:szCs w:val="28"/>
        </w:rPr>
        <w:t xml:space="preserve">  мероприятий по занятости населения, проводимых районным центром занятости населения. </w:t>
      </w:r>
    </w:p>
    <w:p w:rsidR="0048185C" w:rsidRPr="0048185C" w:rsidRDefault="0048185C" w:rsidP="0048185C">
      <w:pPr>
        <w:autoSpaceDE w:val="0"/>
        <w:autoSpaceDN w:val="0"/>
        <w:adjustRightInd w:val="0"/>
        <w:ind w:firstLine="709"/>
        <w:jc w:val="both"/>
        <w:rPr>
          <w:rFonts w:eastAsia="Calibri"/>
          <w:sz w:val="28"/>
          <w:szCs w:val="28"/>
          <w:lang w:eastAsia="en-US"/>
        </w:rPr>
      </w:pPr>
      <w:r w:rsidRPr="0048185C">
        <w:rPr>
          <w:rFonts w:eastAsia="Calibri"/>
          <w:sz w:val="28"/>
          <w:szCs w:val="28"/>
          <w:lang w:eastAsia="en-US"/>
        </w:rPr>
        <w:t>Главным распорядителем бюджетных средств на реализацию отдельного мероприятия Программы является администрация Усть-Ярульского сельсовета Ирбейского района.</w:t>
      </w:r>
    </w:p>
    <w:p w:rsidR="0048185C" w:rsidRPr="0048185C" w:rsidRDefault="0048185C" w:rsidP="0048185C">
      <w:pPr>
        <w:autoSpaceDE w:val="0"/>
        <w:autoSpaceDN w:val="0"/>
        <w:adjustRightInd w:val="0"/>
        <w:ind w:firstLine="709"/>
        <w:jc w:val="both"/>
        <w:rPr>
          <w:rFonts w:eastAsia="Calibri"/>
          <w:sz w:val="28"/>
          <w:szCs w:val="28"/>
          <w:lang w:eastAsia="en-US"/>
        </w:rPr>
      </w:pPr>
    </w:p>
    <w:p w:rsidR="0048185C" w:rsidRPr="0048185C" w:rsidRDefault="0048185C" w:rsidP="0048185C">
      <w:pPr>
        <w:numPr>
          <w:ilvl w:val="0"/>
          <w:numId w:val="12"/>
        </w:numPr>
        <w:tabs>
          <w:tab w:val="left" w:pos="284"/>
        </w:tabs>
        <w:autoSpaceDE w:val="0"/>
        <w:autoSpaceDN w:val="0"/>
        <w:adjustRightInd w:val="0"/>
        <w:spacing w:after="200" w:line="276" w:lineRule="auto"/>
        <w:contextualSpacing/>
        <w:jc w:val="center"/>
        <w:rPr>
          <w:rFonts w:eastAsia="Calibri"/>
          <w:b/>
          <w:sz w:val="28"/>
          <w:szCs w:val="28"/>
          <w:lang w:eastAsia="en-US"/>
        </w:rPr>
      </w:pPr>
      <w:r w:rsidRPr="0048185C">
        <w:rPr>
          <w:rFonts w:eastAsia="Calibri"/>
          <w:b/>
          <w:sz w:val="28"/>
          <w:szCs w:val="28"/>
          <w:lang w:eastAsia="en-US"/>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Усть-Ярульского сельсовета</w:t>
      </w:r>
    </w:p>
    <w:p w:rsidR="0048185C" w:rsidRPr="0048185C" w:rsidRDefault="0048185C" w:rsidP="0048185C">
      <w:pPr>
        <w:tabs>
          <w:tab w:val="left" w:pos="284"/>
        </w:tabs>
        <w:autoSpaceDE w:val="0"/>
        <w:autoSpaceDN w:val="0"/>
        <w:adjustRightInd w:val="0"/>
        <w:contextualSpacing/>
        <w:jc w:val="center"/>
        <w:rPr>
          <w:rFonts w:eastAsia="Calibri"/>
          <w:sz w:val="28"/>
          <w:szCs w:val="28"/>
          <w:lang w:eastAsia="en-US"/>
        </w:rPr>
      </w:pPr>
    </w:p>
    <w:p w:rsidR="0048185C" w:rsidRPr="0048185C" w:rsidRDefault="0048185C" w:rsidP="0048185C">
      <w:pPr>
        <w:autoSpaceDE w:val="0"/>
        <w:autoSpaceDN w:val="0"/>
        <w:adjustRightInd w:val="0"/>
        <w:ind w:firstLine="720"/>
        <w:jc w:val="both"/>
        <w:rPr>
          <w:sz w:val="28"/>
          <w:szCs w:val="28"/>
        </w:rPr>
      </w:pPr>
      <w:r w:rsidRPr="0048185C">
        <w:rPr>
          <w:sz w:val="28"/>
          <w:szCs w:val="28"/>
        </w:rPr>
        <w:t xml:space="preserve">Планируется, что ежегодно: </w:t>
      </w:r>
    </w:p>
    <w:p w:rsidR="0048185C" w:rsidRPr="0048185C" w:rsidRDefault="0048185C" w:rsidP="0048185C">
      <w:pPr>
        <w:autoSpaceDE w:val="0"/>
        <w:autoSpaceDN w:val="0"/>
        <w:adjustRightInd w:val="0"/>
        <w:ind w:firstLine="720"/>
        <w:jc w:val="both"/>
        <w:rPr>
          <w:sz w:val="28"/>
          <w:szCs w:val="28"/>
        </w:rPr>
      </w:pPr>
      <w:r w:rsidRPr="0048185C">
        <w:rPr>
          <w:sz w:val="28"/>
          <w:szCs w:val="28"/>
        </w:rPr>
        <w:t>Доля граждан, привлеченных к работам по благоустройству, от общего числа граждан, проживающих в муниципальном образовании, составит 30% ежегодно.</w:t>
      </w:r>
    </w:p>
    <w:p w:rsidR="0048185C" w:rsidRPr="0048185C" w:rsidRDefault="0048185C" w:rsidP="0048185C">
      <w:pPr>
        <w:autoSpaceDE w:val="0"/>
        <w:autoSpaceDN w:val="0"/>
        <w:adjustRightInd w:val="0"/>
        <w:ind w:firstLine="708"/>
        <w:jc w:val="both"/>
        <w:rPr>
          <w:sz w:val="28"/>
          <w:szCs w:val="28"/>
        </w:rPr>
      </w:pPr>
      <w:r w:rsidRPr="0048185C">
        <w:rPr>
          <w:sz w:val="28"/>
          <w:szCs w:val="28"/>
        </w:rPr>
        <w:t xml:space="preserve">Количество </w:t>
      </w:r>
      <w:proofErr w:type="spellStart"/>
      <w:r w:rsidRPr="0048185C">
        <w:rPr>
          <w:sz w:val="28"/>
          <w:szCs w:val="28"/>
        </w:rPr>
        <w:t>благополучателей</w:t>
      </w:r>
      <w:proofErr w:type="spellEnd"/>
      <w:r w:rsidRPr="0048185C">
        <w:rPr>
          <w:sz w:val="28"/>
          <w:szCs w:val="28"/>
        </w:rPr>
        <w:t xml:space="preserve"> услуг в поселении, в которых созданы безопасные и комфортные условия функционирования, составит 152 человека ежегодно.</w:t>
      </w:r>
    </w:p>
    <w:p w:rsidR="0048185C" w:rsidRPr="0048185C" w:rsidRDefault="0048185C" w:rsidP="0048185C">
      <w:pPr>
        <w:autoSpaceDE w:val="0"/>
        <w:autoSpaceDN w:val="0"/>
        <w:adjustRightInd w:val="0"/>
        <w:ind w:right="-83" w:firstLine="720"/>
        <w:jc w:val="both"/>
        <w:rPr>
          <w:sz w:val="28"/>
          <w:szCs w:val="28"/>
        </w:rPr>
      </w:pPr>
      <w:r w:rsidRPr="0048185C">
        <w:rPr>
          <w:sz w:val="28"/>
          <w:szCs w:val="28"/>
        </w:rPr>
        <w:t>уровень удовлетворенности получателей качеством предоставления муниципальных услуг прогнозируется в размере 55% из числа опрошенных ежегодно;</w:t>
      </w:r>
    </w:p>
    <w:p w:rsidR="0048185C" w:rsidRPr="0048185C" w:rsidRDefault="0048185C" w:rsidP="0048185C">
      <w:pPr>
        <w:tabs>
          <w:tab w:val="left" w:pos="0"/>
        </w:tabs>
        <w:suppressAutoHyphens/>
        <w:ind w:firstLine="720"/>
        <w:jc w:val="both"/>
        <w:rPr>
          <w:sz w:val="28"/>
          <w:szCs w:val="28"/>
        </w:rPr>
      </w:pPr>
      <w:r w:rsidRPr="0048185C">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48185C">
        <w:rPr>
          <w:sz w:val="28"/>
          <w:szCs w:val="28"/>
          <w:lang w:eastAsia="ar-SA"/>
        </w:rPr>
        <w:t>приложении № 1 к Программе</w:t>
      </w:r>
      <w:r w:rsidRPr="0048185C">
        <w:rPr>
          <w:sz w:val="28"/>
          <w:szCs w:val="28"/>
        </w:rPr>
        <w:t xml:space="preserve">. </w:t>
      </w:r>
    </w:p>
    <w:p w:rsidR="0048185C" w:rsidRPr="0048185C" w:rsidRDefault="0048185C" w:rsidP="0048185C">
      <w:pPr>
        <w:tabs>
          <w:tab w:val="left" w:pos="0"/>
        </w:tabs>
        <w:suppressAutoHyphens/>
        <w:ind w:firstLine="720"/>
        <w:jc w:val="both"/>
        <w:rPr>
          <w:sz w:val="28"/>
          <w:szCs w:val="28"/>
          <w:lang w:eastAsia="ar-SA"/>
        </w:rPr>
      </w:pPr>
    </w:p>
    <w:p w:rsidR="0048185C" w:rsidRPr="0048185C" w:rsidRDefault="0048185C" w:rsidP="0048185C">
      <w:pPr>
        <w:numPr>
          <w:ilvl w:val="0"/>
          <w:numId w:val="12"/>
        </w:numPr>
        <w:tabs>
          <w:tab w:val="left" w:pos="284"/>
        </w:tabs>
        <w:autoSpaceDE w:val="0"/>
        <w:autoSpaceDN w:val="0"/>
        <w:adjustRightInd w:val="0"/>
        <w:spacing w:after="200" w:line="276" w:lineRule="auto"/>
        <w:contextualSpacing/>
        <w:jc w:val="center"/>
        <w:rPr>
          <w:rFonts w:eastAsia="Calibri"/>
          <w:b/>
          <w:sz w:val="28"/>
          <w:szCs w:val="28"/>
          <w:lang w:eastAsia="en-US"/>
        </w:rPr>
      </w:pPr>
      <w:r w:rsidRPr="0048185C">
        <w:rPr>
          <w:rFonts w:eastAsia="Calibri"/>
          <w:b/>
          <w:sz w:val="28"/>
          <w:szCs w:val="28"/>
          <w:lang w:eastAsia="en-US"/>
        </w:rPr>
        <w:t xml:space="preserve">Перечень подпрограмм с указанием сроков их реализации </w:t>
      </w:r>
      <w:r w:rsidRPr="0048185C">
        <w:rPr>
          <w:rFonts w:eastAsia="Calibri"/>
          <w:b/>
          <w:sz w:val="28"/>
          <w:szCs w:val="28"/>
          <w:lang w:eastAsia="en-US"/>
        </w:rPr>
        <w:br/>
        <w:t>и ожидаемых результатов</w:t>
      </w:r>
    </w:p>
    <w:p w:rsidR="0048185C" w:rsidRPr="0048185C" w:rsidRDefault="0048185C" w:rsidP="0048185C">
      <w:pPr>
        <w:tabs>
          <w:tab w:val="left" w:pos="284"/>
        </w:tabs>
        <w:autoSpaceDE w:val="0"/>
        <w:autoSpaceDN w:val="0"/>
        <w:adjustRightInd w:val="0"/>
        <w:ind w:left="720"/>
        <w:contextualSpacing/>
        <w:rPr>
          <w:rFonts w:eastAsia="Calibri"/>
          <w:sz w:val="28"/>
          <w:szCs w:val="28"/>
          <w:lang w:eastAsia="en-US"/>
        </w:rPr>
      </w:pP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 xml:space="preserve">Для достижения цели и задач Программы, направленных на содействие развитию муниципального образования Усть-Ярульский  сельсовет в Программу включены 5 подпрограмм: </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lastRenderedPageBreak/>
        <w:t>Подпрограмма 1 «Поддержка муниципальных проектов и мероприятий по благоустройству территорий»;</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 xml:space="preserve">Подпрограмма 2 «Содействие развитию и модернизации улично-дорожной сети муниципального образования»; </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3 «Развитие массовой физической культуры и спорта»;</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4 «Обеспечение первичных мер противопожарной безопасности в границах населенных пунктов поселения  Усть-Ярульский сельсовет»;</w:t>
      </w:r>
    </w:p>
    <w:p w:rsidR="0048185C" w:rsidRPr="0048185C" w:rsidRDefault="0048185C" w:rsidP="0048185C">
      <w:pPr>
        <w:autoSpaceDE w:val="0"/>
        <w:autoSpaceDN w:val="0"/>
        <w:adjustRightInd w:val="0"/>
        <w:ind w:firstLine="317"/>
        <w:jc w:val="both"/>
        <w:outlineLvl w:val="0"/>
        <w:rPr>
          <w:rFonts w:eastAsia="Calibri"/>
          <w:sz w:val="28"/>
          <w:szCs w:val="28"/>
          <w:lang w:eastAsia="en-US"/>
        </w:rPr>
      </w:pPr>
      <w:r w:rsidRPr="0048185C">
        <w:rPr>
          <w:rFonts w:eastAsia="Calibri"/>
          <w:sz w:val="28"/>
          <w:szCs w:val="28"/>
          <w:lang w:eastAsia="en-US"/>
        </w:rPr>
        <w:t>Подпрограмма 5 «Модернизация, реконструкция и капитальный ремонт объектов</w:t>
      </w:r>
      <w:r w:rsidRPr="0048185C">
        <w:rPr>
          <w:rFonts w:eastAsia="Calibri"/>
          <w:color w:val="000000"/>
          <w:sz w:val="28"/>
          <w:szCs w:val="28"/>
          <w:lang w:eastAsia="en-US"/>
        </w:rPr>
        <w:t xml:space="preserve"> коммунальной инфраструктуры муниципального образования Усть-Ярульский сельсовет».</w:t>
      </w:r>
    </w:p>
    <w:p w:rsidR="0048185C" w:rsidRPr="0048185C" w:rsidRDefault="0048185C" w:rsidP="0048185C">
      <w:pPr>
        <w:tabs>
          <w:tab w:val="left" w:pos="742"/>
        </w:tabs>
        <w:autoSpaceDE w:val="0"/>
        <w:autoSpaceDN w:val="0"/>
        <w:adjustRightInd w:val="0"/>
        <w:ind w:firstLine="709"/>
        <w:jc w:val="both"/>
        <w:rPr>
          <w:rFonts w:eastAsia="Calibri"/>
          <w:sz w:val="28"/>
          <w:szCs w:val="28"/>
          <w:lang w:eastAsia="en-US"/>
        </w:rPr>
      </w:pPr>
      <w:r w:rsidRPr="0048185C">
        <w:rPr>
          <w:rFonts w:eastAsia="Calibri"/>
          <w:sz w:val="28"/>
          <w:szCs w:val="28"/>
          <w:lang w:eastAsia="en-US"/>
        </w:rPr>
        <w:t>Кроме того, в рамках Программы планируется отдельное мероприятие по содействию занятости населения.</w:t>
      </w:r>
    </w:p>
    <w:p w:rsidR="0048185C" w:rsidRPr="0048185C" w:rsidRDefault="0048185C" w:rsidP="0048185C">
      <w:pPr>
        <w:autoSpaceDE w:val="0"/>
        <w:autoSpaceDN w:val="0"/>
        <w:adjustRightInd w:val="0"/>
        <w:ind w:firstLine="709"/>
        <w:jc w:val="both"/>
        <w:outlineLvl w:val="0"/>
        <w:rPr>
          <w:rFonts w:eastAsia="Calibri"/>
          <w:sz w:val="28"/>
          <w:szCs w:val="28"/>
          <w:lang w:eastAsia="en-US"/>
        </w:rPr>
      </w:pPr>
      <w:r w:rsidRPr="0048185C">
        <w:rPr>
          <w:rFonts w:eastAsia="Calibri"/>
          <w:sz w:val="28"/>
          <w:szCs w:val="28"/>
          <w:lang w:eastAsia="en-US"/>
        </w:rPr>
        <w:t>Срок реализации программных мероприятий: 2014-2023 годы.</w:t>
      </w:r>
    </w:p>
    <w:p w:rsidR="0048185C" w:rsidRPr="0048185C" w:rsidRDefault="0048185C" w:rsidP="0048185C">
      <w:pPr>
        <w:autoSpaceDE w:val="0"/>
        <w:autoSpaceDN w:val="0"/>
        <w:adjustRightInd w:val="0"/>
        <w:ind w:firstLine="709"/>
        <w:jc w:val="both"/>
        <w:rPr>
          <w:rFonts w:eastAsia="Calibri"/>
          <w:sz w:val="28"/>
          <w:szCs w:val="28"/>
        </w:rPr>
      </w:pPr>
      <w:r w:rsidRPr="0048185C">
        <w:rPr>
          <w:rFonts w:eastAsia="Calibri"/>
          <w:sz w:val="28"/>
          <w:szCs w:val="28"/>
        </w:rPr>
        <w:t xml:space="preserve">Реализация мероприятий подпрограмм позволит достичь </w:t>
      </w:r>
      <w:r w:rsidRPr="0048185C">
        <w:rPr>
          <w:rFonts w:eastAsia="Calibri"/>
          <w:sz w:val="28"/>
          <w:szCs w:val="28"/>
        </w:rPr>
        <w:br/>
        <w:t>следующих результатов:</w:t>
      </w:r>
    </w:p>
    <w:p w:rsidR="0048185C" w:rsidRPr="0048185C" w:rsidRDefault="0048185C" w:rsidP="0048185C">
      <w:pPr>
        <w:numPr>
          <w:ilvl w:val="0"/>
          <w:numId w:val="11"/>
        </w:numPr>
        <w:autoSpaceDE w:val="0"/>
        <w:autoSpaceDN w:val="0"/>
        <w:adjustRightInd w:val="0"/>
        <w:spacing w:after="200" w:line="276" w:lineRule="auto"/>
        <w:ind w:firstLine="709"/>
        <w:contextualSpacing/>
        <w:jc w:val="both"/>
        <w:outlineLvl w:val="0"/>
        <w:rPr>
          <w:rFonts w:eastAsia="Calibri"/>
          <w:sz w:val="28"/>
          <w:szCs w:val="28"/>
          <w:lang w:eastAsia="en-US"/>
        </w:rPr>
      </w:pPr>
      <w:r w:rsidRPr="0048185C">
        <w:rPr>
          <w:rFonts w:eastAsia="Calibri"/>
          <w:sz w:val="28"/>
          <w:szCs w:val="28"/>
          <w:lang w:eastAsia="en-US"/>
        </w:rPr>
        <w:t>по подпрограмме 1 «Поддержка муниципальных проектов и мероприятий по благоустройству территорий»:</w:t>
      </w:r>
    </w:p>
    <w:p w:rsidR="0048185C" w:rsidRPr="0048185C" w:rsidRDefault="0048185C" w:rsidP="0048185C">
      <w:pPr>
        <w:ind w:firstLine="709"/>
        <w:jc w:val="both"/>
        <w:rPr>
          <w:rFonts w:eastAsia="Calibri"/>
          <w:sz w:val="28"/>
          <w:szCs w:val="28"/>
          <w:lang w:eastAsia="en-US"/>
        </w:rPr>
      </w:pPr>
      <w:r w:rsidRPr="0048185C">
        <w:rPr>
          <w:rFonts w:eastAsia="Calibri"/>
          <w:sz w:val="28"/>
          <w:szCs w:val="28"/>
          <w:lang w:eastAsia="en-US"/>
        </w:rPr>
        <w:t>создание благоприятных, комфортных условий для проживания и отдыха населения;</w:t>
      </w:r>
    </w:p>
    <w:p w:rsidR="0048185C" w:rsidRPr="0048185C" w:rsidRDefault="0048185C" w:rsidP="0048185C">
      <w:pPr>
        <w:ind w:firstLine="709"/>
        <w:jc w:val="both"/>
        <w:rPr>
          <w:rFonts w:eastAsia="Calibri"/>
          <w:sz w:val="28"/>
          <w:szCs w:val="28"/>
          <w:lang w:eastAsia="en-US"/>
        </w:rPr>
      </w:pPr>
      <w:r w:rsidRPr="0048185C">
        <w:rPr>
          <w:rFonts w:eastAsia="Calibri"/>
          <w:sz w:val="28"/>
          <w:szCs w:val="28"/>
          <w:lang w:eastAsia="en-US"/>
        </w:rPr>
        <w:t xml:space="preserve">улучшение санитарно-экологической обстановки, внешнего </w:t>
      </w:r>
      <w:r w:rsidRPr="0048185C">
        <w:rPr>
          <w:rFonts w:eastAsia="Calibri"/>
          <w:sz w:val="28"/>
          <w:szCs w:val="28"/>
          <w:lang w:eastAsia="en-US"/>
        </w:rPr>
        <w:br/>
        <w:t>и архитектурного облика населенных пунктов;</w:t>
      </w:r>
    </w:p>
    <w:p w:rsidR="0048185C" w:rsidRPr="0048185C" w:rsidRDefault="0048185C" w:rsidP="0048185C">
      <w:pPr>
        <w:ind w:firstLine="709"/>
        <w:jc w:val="both"/>
        <w:rPr>
          <w:rFonts w:eastAsia="Calibri"/>
          <w:sz w:val="28"/>
          <w:szCs w:val="28"/>
          <w:lang w:eastAsia="en-US"/>
        </w:rPr>
      </w:pPr>
      <w:r w:rsidRPr="0048185C">
        <w:rPr>
          <w:rFonts w:eastAsia="Calibri"/>
          <w:sz w:val="28"/>
          <w:szCs w:val="28"/>
          <w:lang w:eastAsia="en-US"/>
        </w:rPr>
        <w:t>привлечение населения к общественным работам;</w:t>
      </w:r>
    </w:p>
    <w:p w:rsidR="0048185C" w:rsidRPr="0048185C" w:rsidRDefault="0048185C" w:rsidP="0048185C">
      <w:pPr>
        <w:autoSpaceDE w:val="0"/>
        <w:autoSpaceDN w:val="0"/>
        <w:adjustRightInd w:val="0"/>
        <w:ind w:firstLine="709"/>
        <w:jc w:val="both"/>
        <w:rPr>
          <w:rFonts w:eastAsia="Calibri"/>
          <w:sz w:val="28"/>
          <w:szCs w:val="28"/>
        </w:rPr>
      </w:pPr>
      <w:r w:rsidRPr="0048185C">
        <w:rPr>
          <w:rFonts w:eastAsia="Calibri"/>
          <w:sz w:val="28"/>
          <w:szCs w:val="28"/>
        </w:rPr>
        <w:t>Реализация программных мероприятий позволит достичь следующих результатов:</w:t>
      </w:r>
    </w:p>
    <w:p w:rsidR="0048185C" w:rsidRPr="0048185C" w:rsidRDefault="0048185C" w:rsidP="0048185C">
      <w:pPr>
        <w:ind w:firstLine="709"/>
        <w:jc w:val="both"/>
        <w:rPr>
          <w:rFonts w:eastAsia="Calibri"/>
          <w:sz w:val="28"/>
          <w:szCs w:val="28"/>
        </w:rPr>
      </w:pPr>
      <w:r w:rsidRPr="0048185C">
        <w:rPr>
          <w:rFonts w:eastAsia="Calibri"/>
          <w:sz w:val="28"/>
          <w:szCs w:val="28"/>
        </w:rPr>
        <w:t>Освещённая часть улиц и проездов сохранится  на уровне 35% к общей протяженности улиц;</w:t>
      </w:r>
    </w:p>
    <w:p w:rsidR="0048185C" w:rsidRPr="0048185C" w:rsidRDefault="0048185C" w:rsidP="0048185C">
      <w:pPr>
        <w:ind w:firstLine="709"/>
        <w:jc w:val="both"/>
        <w:rPr>
          <w:rFonts w:eastAsia="Calibri"/>
          <w:sz w:val="28"/>
          <w:szCs w:val="28"/>
          <w:lang w:eastAsia="en-US"/>
        </w:rPr>
      </w:pPr>
      <w:r w:rsidRPr="0048185C">
        <w:rPr>
          <w:rFonts w:eastAsia="Calibri"/>
          <w:sz w:val="28"/>
          <w:szCs w:val="28"/>
          <w:lang w:eastAsia="en-US"/>
        </w:rPr>
        <w:t>Обеспечить расчистку несанкционированных свалок;</w:t>
      </w:r>
    </w:p>
    <w:p w:rsidR="0048185C" w:rsidRPr="0048185C" w:rsidRDefault="0048185C" w:rsidP="0048185C">
      <w:pPr>
        <w:ind w:firstLine="709"/>
        <w:jc w:val="both"/>
        <w:rPr>
          <w:rFonts w:eastAsia="Calibri"/>
          <w:sz w:val="28"/>
          <w:szCs w:val="28"/>
          <w:lang w:eastAsia="en-US"/>
        </w:rPr>
      </w:pPr>
    </w:p>
    <w:p w:rsidR="0048185C" w:rsidRPr="0048185C" w:rsidRDefault="0048185C" w:rsidP="0048185C">
      <w:pPr>
        <w:numPr>
          <w:ilvl w:val="0"/>
          <w:numId w:val="11"/>
        </w:numPr>
        <w:autoSpaceDE w:val="0"/>
        <w:autoSpaceDN w:val="0"/>
        <w:adjustRightInd w:val="0"/>
        <w:spacing w:after="200" w:line="276" w:lineRule="auto"/>
        <w:ind w:firstLine="709"/>
        <w:contextualSpacing/>
        <w:jc w:val="both"/>
        <w:outlineLvl w:val="0"/>
        <w:rPr>
          <w:rFonts w:eastAsia="Calibri"/>
          <w:sz w:val="28"/>
          <w:szCs w:val="28"/>
          <w:lang w:eastAsia="en-US"/>
        </w:rPr>
      </w:pPr>
      <w:r w:rsidRPr="0048185C">
        <w:rPr>
          <w:rFonts w:eastAsia="Calibri"/>
          <w:sz w:val="28"/>
          <w:szCs w:val="28"/>
          <w:lang w:eastAsia="en-US"/>
        </w:rPr>
        <w:t>по подпрограмме 2 «Содействие развитию и модернизации улично-дорожной сети муниципального образования»:</w:t>
      </w:r>
    </w:p>
    <w:p w:rsidR="0048185C" w:rsidRPr="0048185C" w:rsidRDefault="0048185C" w:rsidP="0048185C">
      <w:pPr>
        <w:ind w:firstLine="709"/>
        <w:jc w:val="both"/>
        <w:rPr>
          <w:sz w:val="28"/>
          <w:szCs w:val="28"/>
        </w:rPr>
      </w:pPr>
      <w:r w:rsidRPr="0048185C">
        <w:rPr>
          <w:sz w:val="28"/>
          <w:szCs w:val="28"/>
        </w:rPr>
        <w:tab/>
        <w:t xml:space="preserve">обеспечить проведение мероприятий, направленных на сохранение </w:t>
      </w:r>
      <w:r w:rsidRPr="0048185C">
        <w:rPr>
          <w:sz w:val="28"/>
          <w:szCs w:val="28"/>
        </w:rPr>
        <w:br/>
        <w:t xml:space="preserve"> существующей сети автомобильных дорог общего пользования местного значения;</w:t>
      </w:r>
    </w:p>
    <w:p w:rsidR="0048185C" w:rsidRPr="0048185C" w:rsidRDefault="0048185C" w:rsidP="0048185C">
      <w:pPr>
        <w:ind w:firstLine="709"/>
        <w:jc w:val="both"/>
        <w:rPr>
          <w:sz w:val="28"/>
          <w:szCs w:val="28"/>
        </w:rPr>
      </w:pPr>
      <w:r w:rsidRPr="0048185C">
        <w:rPr>
          <w:sz w:val="28"/>
          <w:szCs w:val="28"/>
        </w:rPr>
        <w:t>снизить влияние дорожных условий на безопасность дорожного движения;</w:t>
      </w:r>
    </w:p>
    <w:p w:rsidR="0048185C" w:rsidRPr="0048185C" w:rsidRDefault="0048185C" w:rsidP="0048185C">
      <w:pPr>
        <w:ind w:firstLine="709"/>
        <w:jc w:val="both"/>
        <w:rPr>
          <w:sz w:val="28"/>
          <w:szCs w:val="28"/>
        </w:rPr>
      </w:pPr>
      <w:r w:rsidRPr="0048185C">
        <w:rPr>
          <w:sz w:val="28"/>
          <w:szCs w:val="28"/>
        </w:rPr>
        <w:t>повысить качество выполняемых дорожных работ.</w:t>
      </w:r>
    </w:p>
    <w:p w:rsidR="0048185C" w:rsidRPr="0048185C" w:rsidRDefault="0048185C" w:rsidP="0048185C">
      <w:pPr>
        <w:autoSpaceDE w:val="0"/>
        <w:autoSpaceDN w:val="0"/>
        <w:adjustRightInd w:val="0"/>
        <w:contextualSpacing/>
        <w:jc w:val="both"/>
        <w:outlineLvl w:val="0"/>
        <w:rPr>
          <w:rFonts w:eastAsia="Calibri"/>
          <w:sz w:val="28"/>
          <w:szCs w:val="28"/>
          <w:lang w:eastAsia="en-US"/>
        </w:rPr>
      </w:pPr>
    </w:p>
    <w:p w:rsidR="0048185C" w:rsidRPr="0048185C" w:rsidRDefault="0048185C" w:rsidP="0048185C">
      <w:pPr>
        <w:numPr>
          <w:ilvl w:val="0"/>
          <w:numId w:val="11"/>
        </w:numPr>
        <w:autoSpaceDE w:val="0"/>
        <w:autoSpaceDN w:val="0"/>
        <w:adjustRightInd w:val="0"/>
        <w:spacing w:after="200" w:line="276" w:lineRule="auto"/>
        <w:ind w:firstLine="709"/>
        <w:contextualSpacing/>
        <w:jc w:val="both"/>
        <w:outlineLvl w:val="0"/>
        <w:rPr>
          <w:rFonts w:eastAsia="Calibri"/>
          <w:sz w:val="28"/>
          <w:szCs w:val="28"/>
          <w:lang w:eastAsia="en-US"/>
        </w:rPr>
      </w:pPr>
      <w:r w:rsidRPr="0048185C">
        <w:rPr>
          <w:rFonts w:eastAsia="Calibri"/>
          <w:sz w:val="28"/>
          <w:szCs w:val="28"/>
          <w:lang w:eastAsia="en-US"/>
        </w:rPr>
        <w:t>по подпрограмме 3 «Развитие массовой физической культуры и спорта»</w:t>
      </w:r>
    </w:p>
    <w:p w:rsidR="0048185C" w:rsidRPr="0048185C" w:rsidRDefault="0048185C" w:rsidP="0048185C">
      <w:pPr>
        <w:widowControl w:val="0"/>
        <w:autoSpaceDE w:val="0"/>
        <w:autoSpaceDN w:val="0"/>
        <w:adjustRightInd w:val="0"/>
        <w:ind w:firstLine="540"/>
        <w:rPr>
          <w:rFonts w:eastAsia="Calibri"/>
          <w:sz w:val="28"/>
          <w:szCs w:val="28"/>
          <w:lang w:eastAsia="en-US"/>
        </w:rPr>
      </w:pPr>
      <w:r w:rsidRPr="0048185C">
        <w:rPr>
          <w:rFonts w:eastAsia="Calibri"/>
          <w:sz w:val="28"/>
          <w:szCs w:val="28"/>
          <w:lang w:eastAsia="en-US"/>
        </w:rPr>
        <w:tab/>
        <w:t>- вовлечь в регулярные занятия физической культурой и спортом население Усть-Ярульского сельсовета, улучшить здоровье и качество жизни;</w:t>
      </w:r>
    </w:p>
    <w:p w:rsidR="0048185C" w:rsidRPr="0048185C" w:rsidRDefault="0048185C" w:rsidP="0048185C">
      <w:pPr>
        <w:widowControl w:val="0"/>
        <w:autoSpaceDE w:val="0"/>
        <w:autoSpaceDN w:val="0"/>
        <w:adjustRightInd w:val="0"/>
        <w:ind w:firstLine="540"/>
        <w:rPr>
          <w:rFonts w:eastAsia="Calibri"/>
          <w:sz w:val="28"/>
          <w:szCs w:val="28"/>
          <w:lang w:eastAsia="en-US"/>
        </w:rPr>
      </w:pPr>
      <w:r w:rsidRPr="0048185C">
        <w:rPr>
          <w:rFonts w:eastAsia="Calibri"/>
          <w:sz w:val="28"/>
          <w:szCs w:val="28"/>
          <w:lang w:eastAsia="en-US"/>
        </w:rPr>
        <w:t>- физическая культура и спорт станут составной частью здорового образа жизни населения;</w:t>
      </w:r>
    </w:p>
    <w:p w:rsidR="0048185C" w:rsidRPr="0048185C" w:rsidRDefault="0048185C" w:rsidP="0048185C">
      <w:pPr>
        <w:widowControl w:val="0"/>
        <w:autoSpaceDE w:val="0"/>
        <w:autoSpaceDN w:val="0"/>
        <w:adjustRightInd w:val="0"/>
        <w:ind w:firstLine="540"/>
        <w:rPr>
          <w:rFonts w:eastAsia="Calibri"/>
          <w:sz w:val="28"/>
          <w:szCs w:val="28"/>
          <w:lang w:eastAsia="en-US"/>
        </w:rPr>
      </w:pPr>
      <w:r w:rsidRPr="0048185C">
        <w:rPr>
          <w:rFonts w:eastAsia="Calibri"/>
          <w:sz w:val="28"/>
          <w:szCs w:val="28"/>
          <w:lang w:eastAsia="en-US"/>
        </w:rPr>
        <w:t xml:space="preserve">- укрепить материальную базу и инфраструктуру для занятий физической </w:t>
      </w:r>
      <w:r w:rsidRPr="0048185C">
        <w:rPr>
          <w:rFonts w:eastAsia="Calibri"/>
          <w:sz w:val="28"/>
          <w:szCs w:val="28"/>
          <w:lang w:eastAsia="en-US"/>
        </w:rPr>
        <w:lastRenderedPageBreak/>
        <w:t>культурой и спортом.</w:t>
      </w:r>
    </w:p>
    <w:p w:rsidR="0048185C" w:rsidRPr="0048185C" w:rsidRDefault="0048185C" w:rsidP="0048185C">
      <w:pPr>
        <w:autoSpaceDE w:val="0"/>
        <w:autoSpaceDN w:val="0"/>
        <w:adjustRightInd w:val="0"/>
        <w:contextualSpacing/>
        <w:jc w:val="both"/>
        <w:outlineLvl w:val="0"/>
        <w:rPr>
          <w:rFonts w:eastAsia="Calibri"/>
          <w:sz w:val="28"/>
          <w:szCs w:val="28"/>
          <w:lang w:eastAsia="en-US"/>
        </w:rPr>
      </w:pPr>
    </w:p>
    <w:p w:rsidR="0048185C" w:rsidRPr="0048185C" w:rsidRDefault="0048185C" w:rsidP="0048185C">
      <w:pPr>
        <w:numPr>
          <w:ilvl w:val="0"/>
          <w:numId w:val="11"/>
        </w:numPr>
        <w:autoSpaceDE w:val="0"/>
        <w:autoSpaceDN w:val="0"/>
        <w:adjustRightInd w:val="0"/>
        <w:spacing w:after="200" w:line="276" w:lineRule="auto"/>
        <w:ind w:firstLine="709"/>
        <w:contextualSpacing/>
        <w:jc w:val="both"/>
        <w:outlineLvl w:val="0"/>
        <w:rPr>
          <w:rFonts w:eastAsia="Calibri"/>
          <w:sz w:val="28"/>
          <w:szCs w:val="28"/>
          <w:lang w:eastAsia="en-US"/>
        </w:rPr>
      </w:pPr>
      <w:r w:rsidRPr="0048185C">
        <w:rPr>
          <w:rFonts w:eastAsia="Calibri"/>
          <w:sz w:val="28"/>
          <w:szCs w:val="28"/>
          <w:lang w:eastAsia="en-US"/>
        </w:rPr>
        <w:t>по подпрограмме 4 «Обеспечение первичных мер противопожарной безопасности в границах населенных пунктов поселения  Усть-Ярульский сельсовет»:</w:t>
      </w:r>
    </w:p>
    <w:p w:rsidR="0048185C" w:rsidRPr="0048185C" w:rsidRDefault="0048185C" w:rsidP="0048185C">
      <w:pPr>
        <w:autoSpaceDE w:val="0"/>
        <w:autoSpaceDN w:val="0"/>
        <w:adjustRightInd w:val="0"/>
        <w:ind w:firstLine="720"/>
        <w:jc w:val="both"/>
        <w:rPr>
          <w:sz w:val="28"/>
          <w:szCs w:val="28"/>
        </w:rPr>
      </w:pPr>
      <w:r w:rsidRPr="0048185C">
        <w:rPr>
          <w:sz w:val="28"/>
          <w:szCs w:val="28"/>
        </w:rPr>
        <w:t>пожарную охрану населенных пунктов сельсовета и осуществление тушения пожаров;</w:t>
      </w:r>
    </w:p>
    <w:p w:rsidR="0048185C" w:rsidRPr="0048185C" w:rsidRDefault="0048185C" w:rsidP="0048185C">
      <w:pPr>
        <w:autoSpaceDE w:val="0"/>
        <w:autoSpaceDN w:val="0"/>
        <w:adjustRightInd w:val="0"/>
        <w:ind w:firstLine="720"/>
        <w:jc w:val="both"/>
        <w:rPr>
          <w:sz w:val="28"/>
          <w:szCs w:val="28"/>
        </w:rPr>
      </w:pPr>
      <w:r w:rsidRPr="0048185C">
        <w:rPr>
          <w:sz w:val="28"/>
          <w:szCs w:val="28"/>
        </w:rPr>
        <w:t>хранение и поддержание в состоянии постоянной готовности сре</w:t>
      </w:r>
      <w:proofErr w:type="gramStart"/>
      <w:r w:rsidRPr="0048185C">
        <w:rPr>
          <w:sz w:val="28"/>
          <w:szCs w:val="28"/>
        </w:rPr>
        <w:t>дств пр</w:t>
      </w:r>
      <w:proofErr w:type="gramEnd"/>
      <w:r w:rsidRPr="0048185C">
        <w:rPr>
          <w:sz w:val="28"/>
          <w:szCs w:val="28"/>
        </w:rPr>
        <w:t>отивопожарной защиты.</w:t>
      </w:r>
    </w:p>
    <w:p w:rsidR="0048185C" w:rsidRPr="0048185C" w:rsidRDefault="0048185C" w:rsidP="0048185C">
      <w:pPr>
        <w:spacing w:after="200" w:line="276" w:lineRule="auto"/>
        <w:jc w:val="both"/>
        <w:rPr>
          <w:rFonts w:eastAsia="Calibri"/>
          <w:sz w:val="28"/>
          <w:szCs w:val="28"/>
          <w:lang w:eastAsia="en-US"/>
        </w:rPr>
      </w:pPr>
      <w:r w:rsidRPr="0048185C">
        <w:rPr>
          <w:rFonts w:eastAsia="Calibri"/>
          <w:sz w:val="28"/>
          <w:szCs w:val="28"/>
          <w:lang w:eastAsia="en-US"/>
        </w:rPr>
        <w:t>5) по подпрограмме 5 «Модернизация, реконструкция и капитальный ремонт объектов коммунальной инфраструктуры муниципального образования Усть-Ярульский сельсовет»</w:t>
      </w:r>
    </w:p>
    <w:p w:rsidR="0048185C" w:rsidRPr="0048185C" w:rsidRDefault="0048185C" w:rsidP="0048185C">
      <w:pPr>
        <w:spacing w:after="200" w:line="276" w:lineRule="auto"/>
        <w:jc w:val="both"/>
        <w:rPr>
          <w:rFonts w:eastAsia="Calibri"/>
          <w:sz w:val="28"/>
          <w:szCs w:val="28"/>
          <w:lang w:eastAsia="en-US"/>
        </w:rPr>
      </w:pPr>
      <w:r w:rsidRPr="0048185C">
        <w:rPr>
          <w:rFonts w:eastAsia="Calibri"/>
          <w:sz w:val="28"/>
          <w:szCs w:val="28"/>
          <w:lang w:eastAsia="en-US"/>
        </w:rPr>
        <w:t>-модернизация и обновление коммунальной инфраструктуры,</w:t>
      </w:r>
    </w:p>
    <w:p w:rsidR="0048185C" w:rsidRPr="0048185C" w:rsidRDefault="0048185C" w:rsidP="0048185C">
      <w:pPr>
        <w:spacing w:after="200" w:line="276" w:lineRule="auto"/>
        <w:jc w:val="both"/>
        <w:rPr>
          <w:rFonts w:eastAsia="Calibri"/>
          <w:sz w:val="28"/>
          <w:szCs w:val="28"/>
          <w:lang w:eastAsia="en-US"/>
        </w:rPr>
      </w:pPr>
      <w:r w:rsidRPr="0048185C">
        <w:rPr>
          <w:rFonts w:eastAsia="Calibri"/>
          <w:sz w:val="28"/>
          <w:szCs w:val="28"/>
          <w:lang w:eastAsia="en-US"/>
        </w:rPr>
        <w:t>- установка систем по очистке питьевой воды на водонапорные башни,</w:t>
      </w:r>
    </w:p>
    <w:p w:rsidR="0048185C" w:rsidRPr="0048185C" w:rsidRDefault="0048185C" w:rsidP="0048185C">
      <w:pPr>
        <w:spacing w:after="200" w:line="276" w:lineRule="auto"/>
        <w:jc w:val="both"/>
        <w:rPr>
          <w:rFonts w:eastAsia="Calibri"/>
          <w:sz w:val="28"/>
          <w:szCs w:val="28"/>
          <w:lang w:eastAsia="en-US"/>
        </w:rPr>
      </w:pPr>
      <w:r w:rsidRPr="0048185C">
        <w:rPr>
          <w:rFonts w:eastAsia="Calibri"/>
          <w:sz w:val="28"/>
          <w:szCs w:val="28"/>
          <w:lang w:eastAsia="en-US"/>
        </w:rPr>
        <w:t>- улучшение экологического состояния окружающей среды,</w:t>
      </w:r>
    </w:p>
    <w:p w:rsidR="0048185C" w:rsidRPr="0048185C" w:rsidRDefault="0048185C" w:rsidP="0048185C">
      <w:pPr>
        <w:spacing w:after="200" w:line="276" w:lineRule="auto"/>
        <w:rPr>
          <w:rFonts w:ascii="Calibri" w:eastAsia="Calibri" w:hAnsi="Calibri"/>
          <w:sz w:val="22"/>
          <w:szCs w:val="22"/>
          <w:lang w:eastAsia="en-US"/>
        </w:rPr>
      </w:pPr>
      <w:r w:rsidRPr="0048185C">
        <w:rPr>
          <w:rFonts w:eastAsia="Calibri"/>
          <w:sz w:val="28"/>
          <w:szCs w:val="28"/>
          <w:lang w:eastAsia="en-US"/>
        </w:rPr>
        <w:t>- развитие инженерных коммуникаций.</w:t>
      </w:r>
    </w:p>
    <w:p w:rsidR="0048185C" w:rsidRPr="0048185C" w:rsidRDefault="0048185C" w:rsidP="0048185C">
      <w:pPr>
        <w:numPr>
          <w:ilvl w:val="0"/>
          <w:numId w:val="12"/>
        </w:numPr>
        <w:tabs>
          <w:tab w:val="left" w:pos="426"/>
        </w:tabs>
        <w:spacing w:after="200" w:line="276" w:lineRule="auto"/>
        <w:contextualSpacing/>
        <w:jc w:val="center"/>
        <w:rPr>
          <w:rFonts w:eastAsia="Calibri"/>
          <w:b/>
          <w:sz w:val="28"/>
          <w:szCs w:val="28"/>
          <w:lang w:eastAsia="en-US"/>
        </w:rPr>
      </w:pPr>
      <w:r w:rsidRPr="0048185C">
        <w:rPr>
          <w:rFonts w:eastAsia="Calibri"/>
          <w:b/>
          <w:sz w:val="28"/>
          <w:szCs w:val="28"/>
          <w:lang w:eastAsia="en-US"/>
        </w:rPr>
        <w:t xml:space="preserve">Информация о распределении планируемых расходов </w:t>
      </w:r>
      <w:r w:rsidRPr="0048185C">
        <w:rPr>
          <w:rFonts w:eastAsia="Calibri"/>
          <w:b/>
          <w:sz w:val="28"/>
          <w:szCs w:val="28"/>
          <w:lang w:eastAsia="en-US"/>
        </w:rPr>
        <w:br/>
        <w:t>по отдельным мероприятиям, подпрограммам Программы</w:t>
      </w:r>
    </w:p>
    <w:p w:rsidR="0048185C" w:rsidRPr="0048185C" w:rsidRDefault="0048185C" w:rsidP="0048185C">
      <w:pPr>
        <w:contextualSpacing/>
        <w:rPr>
          <w:rFonts w:eastAsia="Calibri"/>
          <w:sz w:val="28"/>
          <w:szCs w:val="28"/>
          <w:lang w:eastAsia="en-US"/>
        </w:rPr>
      </w:pPr>
    </w:p>
    <w:p w:rsidR="0048185C" w:rsidRPr="0048185C" w:rsidRDefault="0048185C" w:rsidP="0048185C">
      <w:pPr>
        <w:widowControl w:val="0"/>
        <w:autoSpaceDE w:val="0"/>
        <w:autoSpaceDN w:val="0"/>
        <w:adjustRightInd w:val="0"/>
        <w:ind w:firstLine="709"/>
        <w:jc w:val="both"/>
        <w:rPr>
          <w:rFonts w:eastAsia="Calibri"/>
          <w:sz w:val="28"/>
          <w:szCs w:val="28"/>
          <w:lang w:eastAsia="en-US"/>
        </w:rPr>
      </w:pPr>
      <w:r w:rsidRPr="0048185C">
        <w:rPr>
          <w:rFonts w:eastAsia="Calibri"/>
          <w:sz w:val="28"/>
          <w:szCs w:val="28"/>
          <w:lang w:eastAsia="en-US"/>
        </w:rPr>
        <w:t xml:space="preserve">Информация о распределении планируемых расходов  на  2021-2023 </w:t>
      </w:r>
      <w:proofErr w:type="spellStart"/>
      <w:r w:rsidRPr="0048185C">
        <w:rPr>
          <w:rFonts w:eastAsia="Calibri"/>
          <w:sz w:val="28"/>
          <w:szCs w:val="28"/>
          <w:lang w:eastAsia="en-US"/>
        </w:rPr>
        <w:t>г</w:t>
      </w:r>
      <w:proofErr w:type="gramStart"/>
      <w:r w:rsidRPr="0048185C">
        <w:rPr>
          <w:rFonts w:eastAsia="Calibri"/>
          <w:sz w:val="28"/>
          <w:szCs w:val="28"/>
          <w:lang w:eastAsia="en-US"/>
        </w:rPr>
        <w:t>.п</w:t>
      </w:r>
      <w:proofErr w:type="gramEnd"/>
      <w:r w:rsidRPr="0048185C">
        <w:rPr>
          <w:rFonts w:eastAsia="Calibri"/>
          <w:sz w:val="28"/>
          <w:szCs w:val="28"/>
          <w:lang w:eastAsia="en-US"/>
        </w:rPr>
        <w:t>о</w:t>
      </w:r>
      <w:proofErr w:type="spellEnd"/>
      <w:r w:rsidRPr="0048185C">
        <w:rPr>
          <w:rFonts w:eastAsia="Calibri"/>
          <w:sz w:val="28"/>
          <w:szCs w:val="28"/>
          <w:lang w:eastAsia="en-US"/>
        </w:rPr>
        <w:t xml:space="preserve"> подпрограммам и мероприятиям подпрограмм, отдельному мероприятию Программы с указанием главного распорядителя средств сельского бюджета представлена в приложении № 2 к Программе.</w:t>
      </w:r>
    </w:p>
    <w:p w:rsidR="0048185C" w:rsidRPr="0048185C" w:rsidRDefault="0048185C" w:rsidP="0048185C">
      <w:pPr>
        <w:ind w:firstLine="709"/>
        <w:contextualSpacing/>
        <w:rPr>
          <w:rFonts w:eastAsia="Calibri"/>
          <w:sz w:val="28"/>
          <w:szCs w:val="28"/>
          <w:lang w:eastAsia="en-US"/>
        </w:rPr>
      </w:pPr>
    </w:p>
    <w:p w:rsidR="0048185C" w:rsidRPr="0048185C" w:rsidRDefault="0048185C" w:rsidP="0048185C">
      <w:pPr>
        <w:contextualSpacing/>
        <w:rPr>
          <w:rFonts w:eastAsia="Calibri"/>
          <w:sz w:val="28"/>
          <w:szCs w:val="28"/>
          <w:lang w:eastAsia="en-US"/>
        </w:rPr>
      </w:pPr>
    </w:p>
    <w:p w:rsidR="0048185C" w:rsidRPr="0048185C" w:rsidRDefault="0048185C" w:rsidP="0048185C">
      <w:pPr>
        <w:numPr>
          <w:ilvl w:val="0"/>
          <w:numId w:val="12"/>
        </w:numPr>
        <w:tabs>
          <w:tab w:val="left" w:pos="567"/>
        </w:tabs>
        <w:spacing w:after="200" w:line="276" w:lineRule="auto"/>
        <w:contextualSpacing/>
        <w:jc w:val="center"/>
        <w:rPr>
          <w:rFonts w:eastAsia="Calibri"/>
          <w:b/>
          <w:sz w:val="28"/>
          <w:szCs w:val="28"/>
        </w:rPr>
      </w:pPr>
      <w:r w:rsidRPr="0048185C">
        <w:rPr>
          <w:rFonts w:eastAsia="Calibri"/>
          <w:b/>
          <w:sz w:val="28"/>
          <w:szCs w:val="28"/>
        </w:rPr>
        <w:t xml:space="preserve">Информация о ресурсном обеспечении и прогнозной оценке расходов </w:t>
      </w:r>
      <w:r w:rsidRPr="0048185C">
        <w:rPr>
          <w:rFonts w:eastAsia="Calibri"/>
          <w:b/>
          <w:sz w:val="28"/>
          <w:szCs w:val="28"/>
        </w:rPr>
        <w:br/>
        <w:t xml:space="preserve">на реализацию целей Программы </w:t>
      </w:r>
    </w:p>
    <w:p w:rsidR="0048185C" w:rsidRPr="0048185C" w:rsidRDefault="0048185C" w:rsidP="0048185C">
      <w:pPr>
        <w:contextualSpacing/>
        <w:rPr>
          <w:rFonts w:eastAsia="Calibri"/>
          <w:b/>
          <w:sz w:val="28"/>
          <w:szCs w:val="28"/>
        </w:rPr>
      </w:pP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Объем финансирования Программы составит 22101,0 тыс. рублей, в том числе по годам:</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2014 году – 768,2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2015 году – 799,2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2016 году – 2288,9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2017 году – 1365,7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2018 году – 1386,0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2019 году – 5876,6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2020 году – 1603,4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2021 году – 3003,6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2022 году – 2497,6 тыс. рублей</w:t>
      </w:r>
    </w:p>
    <w:p w:rsidR="0048185C" w:rsidRPr="0048185C" w:rsidRDefault="0048185C" w:rsidP="0048185C">
      <w:pPr>
        <w:autoSpaceDE w:val="0"/>
        <w:autoSpaceDN w:val="0"/>
        <w:adjustRightInd w:val="0"/>
        <w:jc w:val="both"/>
        <w:rPr>
          <w:rFonts w:eastAsia="Calibri"/>
          <w:sz w:val="28"/>
          <w:szCs w:val="28"/>
          <w:lang w:eastAsia="en-US"/>
        </w:rPr>
      </w:pPr>
      <w:r w:rsidRPr="0048185C">
        <w:rPr>
          <w:rFonts w:eastAsia="Calibri"/>
          <w:sz w:val="28"/>
          <w:szCs w:val="28"/>
          <w:lang w:eastAsia="en-US"/>
        </w:rPr>
        <w:t>в 2023 году – 2511,8 тыс. рублей</w:t>
      </w:r>
    </w:p>
    <w:p w:rsidR="0048185C" w:rsidRPr="0048185C" w:rsidRDefault="0048185C" w:rsidP="0048185C">
      <w:pPr>
        <w:autoSpaceDE w:val="0"/>
        <w:autoSpaceDN w:val="0"/>
        <w:adjustRightInd w:val="0"/>
        <w:jc w:val="both"/>
        <w:rPr>
          <w:rFonts w:eastAsia="Calibri"/>
          <w:sz w:val="28"/>
          <w:szCs w:val="28"/>
          <w:lang w:eastAsia="en-US"/>
        </w:rPr>
      </w:pPr>
    </w:p>
    <w:p w:rsidR="0048185C" w:rsidRPr="0048185C" w:rsidRDefault="0048185C" w:rsidP="0048185C">
      <w:pPr>
        <w:autoSpaceDE w:val="0"/>
        <w:autoSpaceDN w:val="0"/>
        <w:adjustRightInd w:val="0"/>
        <w:ind w:firstLine="708"/>
        <w:jc w:val="both"/>
        <w:rPr>
          <w:rFonts w:eastAsia="Calibri"/>
          <w:sz w:val="28"/>
          <w:szCs w:val="28"/>
          <w:lang w:eastAsia="en-US"/>
        </w:rPr>
      </w:pPr>
      <w:r w:rsidRPr="0048185C">
        <w:rPr>
          <w:rFonts w:eastAsia="Calibri"/>
          <w:sz w:val="28"/>
          <w:szCs w:val="28"/>
          <w:lang w:eastAsia="en-US"/>
        </w:rPr>
        <w:t xml:space="preserve">Указанный объем финансовых ресурсов на 2021 – 2023 годы определен </w:t>
      </w:r>
      <w:r w:rsidRPr="0048185C">
        <w:rPr>
          <w:rFonts w:eastAsia="Calibri"/>
          <w:sz w:val="28"/>
          <w:szCs w:val="28"/>
          <w:lang w:eastAsia="en-US"/>
        </w:rPr>
        <w:br/>
        <w:t xml:space="preserve">на основе параметров сельского бюджета на 2020 год и плановый период </w:t>
      </w:r>
      <w:r w:rsidRPr="0048185C">
        <w:rPr>
          <w:rFonts w:eastAsia="Calibri"/>
          <w:sz w:val="28"/>
          <w:szCs w:val="28"/>
          <w:lang w:eastAsia="en-US"/>
        </w:rPr>
        <w:br/>
        <w:t>2021 – 2022 годов.</w:t>
      </w:r>
    </w:p>
    <w:p w:rsidR="0048185C" w:rsidRPr="0048185C" w:rsidRDefault="0048185C" w:rsidP="0048185C">
      <w:pPr>
        <w:ind w:firstLine="709"/>
        <w:jc w:val="both"/>
        <w:rPr>
          <w:rFonts w:eastAsia="Calibri"/>
          <w:sz w:val="28"/>
          <w:szCs w:val="28"/>
          <w:lang w:eastAsia="en-US"/>
        </w:rPr>
      </w:pPr>
    </w:p>
    <w:p w:rsidR="0048185C" w:rsidRPr="0048185C" w:rsidRDefault="0048185C" w:rsidP="0048185C">
      <w:pPr>
        <w:ind w:firstLine="709"/>
        <w:jc w:val="both"/>
        <w:rPr>
          <w:rFonts w:eastAsia="Calibri"/>
          <w:sz w:val="28"/>
          <w:szCs w:val="28"/>
          <w:lang w:eastAsia="en-US"/>
        </w:rPr>
      </w:pPr>
    </w:p>
    <w:p w:rsidR="0048185C" w:rsidRPr="0048185C" w:rsidRDefault="0048185C" w:rsidP="0048185C">
      <w:pPr>
        <w:ind w:firstLine="709"/>
        <w:jc w:val="both"/>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r w:rsidRPr="0048185C">
        <w:rPr>
          <w:rFonts w:eastAsia="Calibri"/>
          <w:sz w:val="28"/>
          <w:szCs w:val="28"/>
          <w:lang w:eastAsia="en-US"/>
        </w:rPr>
        <w:t>Глава сельсовета</w:t>
      </w:r>
      <w:r w:rsidRPr="0048185C">
        <w:rPr>
          <w:rFonts w:eastAsia="Calibri"/>
          <w:sz w:val="28"/>
          <w:szCs w:val="28"/>
          <w:lang w:eastAsia="en-US"/>
        </w:rPr>
        <w:tab/>
      </w:r>
      <w:r w:rsidRPr="0048185C">
        <w:rPr>
          <w:rFonts w:eastAsia="Calibri"/>
          <w:sz w:val="28"/>
          <w:szCs w:val="28"/>
          <w:lang w:eastAsia="en-US"/>
        </w:rPr>
        <w:tab/>
      </w:r>
      <w:r w:rsidRPr="0048185C">
        <w:rPr>
          <w:rFonts w:eastAsia="Calibri"/>
          <w:sz w:val="28"/>
          <w:szCs w:val="28"/>
          <w:lang w:eastAsia="en-US"/>
        </w:rPr>
        <w:tab/>
      </w:r>
      <w:r w:rsidRPr="0048185C">
        <w:rPr>
          <w:rFonts w:eastAsia="Calibri"/>
          <w:sz w:val="28"/>
          <w:szCs w:val="28"/>
          <w:lang w:eastAsia="en-US"/>
        </w:rPr>
        <w:tab/>
      </w:r>
      <w:r w:rsidRPr="0048185C">
        <w:rPr>
          <w:rFonts w:eastAsia="Calibri"/>
          <w:sz w:val="28"/>
          <w:szCs w:val="28"/>
          <w:lang w:eastAsia="en-US"/>
        </w:rPr>
        <w:tab/>
        <w:t xml:space="preserve">                     М.Д. Дезиндорф</w:t>
      </w: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Calibri"/>
          <w:sz w:val="28"/>
          <w:szCs w:val="28"/>
          <w:lang w:eastAsia="en-US"/>
        </w:rPr>
      </w:pPr>
    </w:p>
    <w:p w:rsidR="0048185C" w:rsidRDefault="0048185C" w:rsidP="0048185C">
      <w:pPr>
        <w:autoSpaceDE w:val="0"/>
        <w:autoSpaceDN w:val="0"/>
        <w:adjustRightInd w:val="0"/>
        <w:ind w:right="-85"/>
        <w:outlineLvl w:val="0"/>
        <w:rPr>
          <w:rFonts w:eastAsia="SimSun" w:cs="Calibri"/>
          <w:bCs/>
          <w:kern w:val="1"/>
          <w:sz w:val="28"/>
          <w:szCs w:val="28"/>
          <w:lang w:eastAsia="ar-SA"/>
        </w:rPr>
        <w:sectPr w:rsidR="0048185C" w:rsidSect="00F96EC8">
          <w:footnotePr>
            <w:numRestart w:val="eachPage"/>
          </w:footnotePr>
          <w:type w:val="continuous"/>
          <w:pgSz w:w="11905" w:h="16838"/>
          <w:pgMar w:top="993" w:right="850" w:bottom="851" w:left="1418" w:header="426" w:footer="720" w:gutter="0"/>
          <w:cols w:space="720"/>
          <w:noEndnote/>
          <w:docGrid w:linePitch="299"/>
        </w:sectPr>
      </w:pPr>
    </w:p>
    <w:p w:rsidR="00F96EC8" w:rsidRPr="00F96EC8" w:rsidRDefault="00F96EC8" w:rsidP="00F96EC8">
      <w:pPr>
        <w:autoSpaceDE w:val="0"/>
        <w:autoSpaceDN w:val="0"/>
        <w:adjustRightInd w:val="0"/>
        <w:ind w:left="10065"/>
        <w:outlineLvl w:val="2"/>
        <w:rPr>
          <w:sz w:val="28"/>
          <w:szCs w:val="22"/>
        </w:rPr>
      </w:pPr>
      <w:r w:rsidRPr="00F96EC8">
        <w:rPr>
          <w:sz w:val="28"/>
          <w:szCs w:val="22"/>
        </w:rPr>
        <w:lastRenderedPageBreak/>
        <w:t xml:space="preserve">Приложение № 1 </w:t>
      </w:r>
    </w:p>
    <w:p w:rsidR="00F96EC8" w:rsidRPr="00F96EC8" w:rsidRDefault="00F96EC8" w:rsidP="00F96EC8">
      <w:pPr>
        <w:autoSpaceDE w:val="0"/>
        <w:autoSpaceDN w:val="0"/>
        <w:adjustRightInd w:val="0"/>
        <w:ind w:left="10065"/>
        <w:outlineLvl w:val="2"/>
        <w:rPr>
          <w:sz w:val="28"/>
          <w:szCs w:val="22"/>
        </w:rPr>
      </w:pPr>
      <w:r w:rsidRPr="00F96EC8">
        <w:rPr>
          <w:sz w:val="28"/>
          <w:szCs w:val="22"/>
        </w:rPr>
        <w:t xml:space="preserve">к паспорту </w:t>
      </w:r>
      <w:proofErr w:type="gramStart"/>
      <w:r w:rsidRPr="00F96EC8">
        <w:rPr>
          <w:sz w:val="28"/>
          <w:szCs w:val="22"/>
        </w:rPr>
        <w:t>муниципальной</w:t>
      </w:r>
      <w:proofErr w:type="gramEnd"/>
      <w:r w:rsidRPr="00F96EC8">
        <w:rPr>
          <w:sz w:val="28"/>
          <w:szCs w:val="22"/>
        </w:rPr>
        <w:t xml:space="preserve"> </w:t>
      </w:r>
    </w:p>
    <w:p w:rsidR="00F96EC8" w:rsidRPr="00F96EC8" w:rsidRDefault="00F96EC8" w:rsidP="00F96EC8">
      <w:pPr>
        <w:autoSpaceDE w:val="0"/>
        <w:autoSpaceDN w:val="0"/>
        <w:adjustRightInd w:val="0"/>
        <w:ind w:left="10065"/>
        <w:outlineLvl w:val="2"/>
        <w:rPr>
          <w:sz w:val="28"/>
          <w:szCs w:val="22"/>
        </w:rPr>
      </w:pPr>
      <w:r w:rsidRPr="00F96EC8">
        <w:rPr>
          <w:sz w:val="28"/>
          <w:szCs w:val="22"/>
        </w:rPr>
        <w:t>программы Усть-Ярульского сельсовета</w:t>
      </w:r>
    </w:p>
    <w:p w:rsidR="00F96EC8" w:rsidRPr="00F96EC8" w:rsidRDefault="00F96EC8" w:rsidP="00F96EC8">
      <w:pPr>
        <w:autoSpaceDE w:val="0"/>
        <w:autoSpaceDN w:val="0"/>
        <w:adjustRightInd w:val="0"/>
        <w:ind w:left="10065"/>
        <w:jc w:val="both"/>
        <w:outlineLvl w:val="0"/>
        <w:rPr>
          <w:rFonts w:eastAsia="Calibri"/>
          <w:bCs/>
          <w:sz w:val="28"/>
          <w:szCs w:val="22"/>
        </w:rPr>
      </w:pPr>
      <w:r w:rsidRPr="00F96EC8">
        <w:rPr>
          <w:rFonts w:eastAsia="Calibri"/>
          <w:sz w:val="28"/>
          <w:szCs w:val="22"/>
          <w:lang w:eastAsia="en-US"/>
        </w:rPr>
        <w:t>«</w:t>
      </w:r>
      <w:r w:rsidRPr="00F96EC8">
        <w:rPr>
          <w:rFonts w:eastAsia="Calibri"/>
          <w:bCs/>
          <w:sz w:val="28"/>
          <w:szCs w:val="22"/>
        </w:rPr>
        <w:t>Содействие развитию муниципального образования Усть-Ярульский сельсовет</w:t>
      </w:r>
    </w:p>
    <w:p w:rsidR="00F96EC8" w:rsidRPr="00F96EC8" w:rsidRDefault="00F96EC8" w:rsidP="00F96EC8">
      <w:pPr>
        <w:autoSpaceDE w:val="0"/>
        <w:autoSpaceDN w:val="0"/>
        <w:adjustRightInd w:val="0"/>
        <w:jc w:val="right"/>
        <w:rPr>
          <w:color w:val="FF0000"/>
          <w:sz w:val="22"/>
          <w:szCs w:val="18"/>
        </w:rPr>
      </w:pPr>
    </w:p>
    <w:p w:rsidR="00F96EC8" w:rsidRPr="00F96EC8" w:rsidRDefault="00F96EC8" w:rsidP="00F96EC8">
      <w:pPr>
        <w:autoSpaceDE w:val="0"/>
        <w:autoSpaceDN w:val="0"/>
        <w:adjustRightInd w:val="0"/>
        <w:jc w:val="center"/>
        <w:rPr>
          <w:b/>
          <w:sz w:val="28"/>
        </w:rPr>
      </w:pPr>
      <w:r w:rsidRPr="00F96EC8">
        <w:rPr>
          <w:b/>
          <w:sz w:val="28"/>
        </w:rPr>
        <w:t xml:space="preserve">Цели, целевые показатели, задачи, показатели результативности </w:t>
      </w:r>
    </w:p>
    <w:p w:rsidR="00F96EC8" w:rsidRPr="00F96EC8" w:rsidRDefault="00F96EC8" w:rsidP="00F96EC8">
      <w:pPr>
        <w:autoSpaceDE w:val="0"/>
        <w:autoSpaceDN w:val="0"/>
        <w:adjustRightInd w:val="0"/>
        <w:jc w:val="center"/>
        <w:rPr>
          <w:color w:val="FF0000"/>
        </w:rPr>
      </w:pPr>
    </w:p>
    <w:tbl>
      <w:tblPr>
        <w:tblW w:w="15734" w:type="dxa"/>
        <w:tblInd w:w="-575" w:type="dxa"/>
        <w:tblLayout w:type="fixed"/>
        <w:tblCellMar>
          <w:left w:w="70" w:type="dxa"/>
          <w:right w:w="70" w:type="dxa"/>
        </w:tblCellMar>
        <w:tblLook w:val="0000" w:firstRow="0" w:lastRow="0" w:firstColumn="0" w:lastColumn="0" w:noHBand="0" w:noVBand="0"/>
      </w:tblPr>
      <w:tblGrid>
        <w:gridCol w:w="709"/>
        <w:gridCol w:w="3402"/>
        <w:gridCol w:w="709"/>
        <w:gridCol w:w="1134"/>
        <w:gridCol w:w="2268"/>
        <w:gridCol w:w="850"/>
        <w:gridCol w:w="851"/>
        <w:gridCol w:w="850"/>
        <w:gridCol w:w="851"/>
        <w:gridCol w:w="850"/>
        <w:gridCol w:w="709"/>
        <w:gridCol w:w="851"/>
        <w:gridCol w:w="850"/>
        <w:gridCol w:w="850"/>
      </w:tblGrid>
      <w:tr w:rsidR="00F96EC8" w:rsidRPr="00F96EC8" w:rsidTr="00F96EC8">
        <w:trPr>
          <w:cantSplit/>
          <w:trHeight w:val="240"/>
          <w:tblHeader/>
        </w:trPr>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 xml:space="preserve">№  </w:t>
            </w:r>
            <w:r w:rsidRPr="00F96EC8">
              <w:br/>
            </w:r>
            <w:proofErr w:type="gramStart"/>
            <w:r w:rsidRPr="00F96EC8">
              <w:t>п</w:t>
            </w:r>
            <w:proofErr w:type="gramEnd"/>
            <w:r w:rsidRPr="00F96EC8">
              <w:t>/п</w:t>
            </w:r>
          </w:p>
        </w:tc>
        <w:tc>
          <w:tcPr>
            <w:tcW w:w="3402"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 xml:space="preserve">Цели, задачи, показатели </w:t>
            </w:r>
            <w:r w:rsidRPr="00F96EC8">
              <w:br/>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rPr>
                <w:sz w:val="22"/>
              </w:rPr>
              <w:t>Единица</w:t>
            </w:r>
            <w:r w:rsidRPr="00F96EC8">
              <w:rPr>
                <w:sz w:val="22"/>
              </w:rPr>
              <w:br/>
            </w:r>
            <w:proofErr w:type="spellStart"/>
            <w:proofErr w:type="gramStart"/>
            <w:r w:rsidRPr="00F96EC8">
              <w:rPr>
                <w:sz w:val="22"/>
              </w:rPr>
              <w:t>измере-ния</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 xml:space="preserve">Вес показателя </w:t>
            </w:r>
            <w:r w:rsidRPr="00F96EC8">
              <w:br/>
            </w:r>
          </w:p>
        </w:tc>
        <w:tc>
          <w:tcPr>
            <w:tcW w:w="2268"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 xml:space="preserve">Источник </w:t>
            </w:r>
            <w:r w:rsidRPr="00F96EC8">
              <w:b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2020 год</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2021 год</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pPr>
          </w:p>
          <w:p w:rsidR="00F96EC8" w:rsidRPr="00F96EC8" w:rsidRDefault="00F96EC8" w:rsidP="00F96EC8">
            <w:pPr>
              <w:autoSpaceDE w:val="0"/>
              <w:autoSpaceDN w:val="0"/>
              <w:adjustRightInd w:val="0"/>
            </w:pPr>
            <w:r w:rsidRPr="00F96EC8">
              <w:t>2022 -2023год</w:t>
            </w: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cs="Arial"/>
                <w:b/>
                <w:color w:val="FF0000"/>
              </w:rPr>
            </w:pPr>
            <w:r w:rsidRPr="00F96EC8">
              <w:rPr>
                <w:b/>
              </w:rPr>
              <w:t>Цель.</w:t>
            </w:r>
            <w:r w:rsidRPr="00F96EC8">
              <w:rPr>
                <w:b/>
                <w:color w:val="FF0000"/>
              </w:rPr>
              <w:t xml:space="preserve"> </w:t>
            </w:r>
            <w:r w:rsidRPr="00F96EC8">
              <w:rPr>
                <w:rFonts w:cs="Arial"/>
                <w:sz w:val="28"/>
                <w:szCs w:val="28"/>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F96EC8">
              <w:rPr>
                <w:rFonts w:cs="Arial"/>
                <w:sz w:val="28"/>
                <w:szCs w:val="28"/>
              </w:rPr>
              <w:br/>
              <w:t>за муниципальным образованием</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r w:rsidRPr="00F96EC8">
              <w:rPr>
                <w:b/>
              </w:rPr>
              <w:t>Целевые показатели</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r>
      <w:tr w:rsidR="00F96EC8" w:rsidRPr="00F96EC8" w:rsidTr="00F96EC8">
        <w:trPr>
          <w:cantSplit/>
          <w:trHeight w:val="1596"/>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pPr>
            <w:r w:rsidRPr="00F96EC8">
              <w:t>Количество мероприятий, проведённых органами местного самоуправления по благоустройству территории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Ед.</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val="en-US"/>
              </w:rPr>
            </w:pPr>
            <w:r w:rsidRPr="00F96EC8">
              <w:rPr>
                <w:lang w:val="en-US"/>
              </w:rPr>
              <w:t>x</w:t>
            </w:r>
          </w:p>
        </w:tc>
        <w:tc>
          <w:tcPr>
            <w:tcW w:w="2268" w:type="dxa"/>
            <w:vMerge w:val="restart"/>
            <w:tcBorders>
              <w:top w:val="single" w:sz="6" w:space="0" w:color="auto"/>
              <w:left w:val="single" w:sz="6" w:space="0" w:color="auto"/>
              <w:right w:val="single" w:sz="6" w:space="0" w:color="auto"/>
            </w:tcBorders>
            <w:shd w:val="clear" w:color="auto" w:fill="auto"/>
            <w:vAlign w:val="center"/>
          </w:tcPr>
          <w:p w:rsidR="00F96EC8" w:rsidRPr="00F96EC8" w:rsidRDefault="00F96EC8" w:rsidP="00F96EC8">
            <w:pPr>
              <w:autoSpaceDE w:val="0"/>
              <w:autoSpaceDN w:val="0"/>
              <w:adjustRightInd w:val="0"/>
              <w:jc w:val="center"/>
            </w:pPr>
            <w:r w:rsidRPr="00F96EC8">
              <w:t>Годовой отчёт  администрации Усть-Ярульского  сельсовета</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5</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5</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5</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4</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4</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rPr>
                <w:rFonts w:ascii="Arial" w:hAnsi="Arial" w:cs="Arial"/>
              </w:rPr>
            </w:pPr>
            <w:r w:rsidRPr="00F96EC8">
              <w:rPr>
                <w:rFonts w:ascii="Arial" w:hAnsi="Arial" w:cs="Arial"/>
              </w:rPr>
              <w:t xml:space="preserve"> 5</w:t>
            </w:r>
          </w:p>
          <w:p w:rsidR="00F96EC8" w:rsidRPr="00F96EC8" w:rsidRDefault="00F96EC8" w:rsidP="00F96EC8">
            <w:pPr>
              <w:autoSpaceDE w:val="0"/>
              <w:autoSpaceDN w:val="0"/>
              <w:adjustRightInd w:val="0"/>
              <w:jc w:val="center"/>
              <w:rPr>
                <w:rFonts w:ascii="Arial" w:hAnsi="Arial" w:cs="Arial"/>
              </w:rPr>
            </w:pPr>
          </w:p>
        </w:tc>
      </w:tr>
      <w:tr w:rsidR="00F96EC8" w:rsidRPr="00F96EC8" w:rsidTr="00F96EC8">
        <w:trPr>
          <w:cantSplit/>
          <w:trHeight w:val="508"/>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pPr>
            <w:r w:rsidRPr="00F96EC8">
              <w:t>Доля приведённых в нормативное состояние автомобильных дорог местного значения и инженерных сооружений на них к общей протяжённости дорог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x</w:t>
            </w:r>
          </w:p>
        </w:tc>
        <w:tc>
          <w:tcPr>
            <w:tcW w:w="2268" w:type="dxa"/>
            <w:vMerge/>
            <w:tcBorders>
              <w:left w:val="single" w:sz="6" w:space="0" w:color="auto"/>
              <w:right w:val="single" w:sz="6" w:space="0" w:color="auto"/>
            </w:tcBorders>
            <w:shd w:val="clear" w:color="auto" w:fill="auto"/>
            <w:vAlign w:val="center"/>
          </w:tcPr>
          <w:p w:rsidR="00F96EC8" w:rsidRPr="00F96EC8" w:rsidRDefault="00F96EC8" w:rsidP="00F96EC8">
            <w:pPr>
              <w:autoSpaceDE w:val="0"/>
              <w:autoSpaceDN w:val="0"/>
              <w:adjustRightInd w:val="0"/>
              <w:jc w:val="center"/>
              <w:rPr>
                <w:color w:val="FF0000"/>
              </w:rPr>
            </w:pP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rPr>
                <w:rFonts w:ascii="Arial" w:hAnsi="Arial" w:cs="Arial"/>
              </w:rPr>
            </w:pPr>
            <w:r w:rsidRPr="00F96EC8">
              <w:rPr>
                <w:rFonts w:ascii="Arial" w:hAnsi="Arial" w:cs="Arial"/>
              </w:rPr>
              <w:t>50,0</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after="200" w:line="276" w:lineRule="auto"/>
              <w:rPr>
                <w:rFonts w:ascii="Arial" w:eastAsia="Calibri" w:hAnsi="Arial" w:cs="Arial"/>
                <w:lang w:eastAsia="en-US"/>
              </w:rPr>
            </w:pPr>
          </w:p>
          <w:p w:rsidR="00F96EC8" w:rsidRPr="00F96EC8" w:rsidRDefault="00F96EC8" w:rsidP="00F96EC8">
            <w:pPr>
              <w:spacing w:after="200" w:line="276" w:lineRule="auto"/>
              <w:rPr>
                <w:rFonts w:ascii="Arial" w:eastAsia="Calibri" w:hAnsi="Arial" w:cs="Arial"/>
                <w:lang w:eastAsia="en-US"/>
              </w:rPr>
            </w:pPr>
          </w:p>
          <w:p w:rsidR="00F96EC8" w:rsidRPr="00F96EC8" w:rsidRDefault="00F96EC8" w:rsidP="00F96EC8">
            <w:pPr>
              <w:spacing w:after="200" w:line="276" w:lineRule="auto"/>
              <w:rPr>
                <w:rFonts w:ascii="Arial" w:eastAsia="Calibri" w:hAnsi="Arial" w:cs="Arial"/>
                <w:sz w:val="22"/>
                <w:szCs w:val="22"/>
                <w:lang w:eastAsia="en-US"/>
              </w:rPr>
            </w:pPr>
            <w:r w:rsidRPr="00F96EC8">
              <w:rPr>
                <w:rFonts w:ascii="Arial" w:eastAsia="Calibri" w:hAnsi="Arial" w:cs="Arial"/>
                <w:lang w:eastAsia="en-US"/>
              </w:rPr>
              <w:t>64,5</w:t>
            </w: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after="200" w:line="276" w:lineRule="auto"/>
              <w:jc w:val="center"/>
              <w:rPr>
                <w:rFonts w:ascii="Arial" w:eastAsia="Calibri" w:hAnsi="Arial" w:cs="Arial"/>
                <w:lang w:eastAsia="en-US"/>
              </w:rPr>
            </w:pPr>
          </w:p>
          <w:p w:rsidR="00F96EC8" w:rsidRPr="00F96EC8" w:rsidRDefault="00F96EC8" w:rsidP="00F96EC8">
            <w:pPr>
              <w:spacing w:after="200" w:line="276" w:lineRule="auto"/>
              <w:jc w:val="center"/>
              <w:rPr>
                <w:rFonts w:ascii="Arial" w:eastAsia="Calibri" w:hAnsi="Arial" w:cs="Arial"/>
                <w:lang w:eastAsia="en-US"/>
              </w:rPr>
            </w:pPr>
          </w:p>
          <w:p w:rsidR="00F96EC8" w:rsidRPr="00F96EC8" w:rsidRDefault="00F96EC8" w:rsidP="00F96EC8">
            <w:pPr>
              <w:spacing w:after="200" w:line="276" w:lineRule="auto"/>
              <w:jc w:val="center"/>
              <w:rPr>
                <w:rFonts w:ascii="Arial" w:eastAsia="Calibri" w:hAnsi="Arial" w:cs="Arial"/>
                <w:sz w:val="22"/>
                <w:szCs w:val="22"/>
                <w:lang w:eastAsia="en-US"/>
              </w:rPr>
            </w:pPr>
            <w:r w:rsidRPr="00F96EC8">
              <w:rPr>
                <w:rFonts w:ascii="Arial" w:eastAsia="Calibri" w:hAnsi="Arial" w:cs="Arial"/>
                <w:lang w:eastAsia="en-US"/>
              </w:rPr>
              <w:t>64,5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70,0</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75,0</w:t>
            </w:r>
          </w:p>
        </w:tc>
      </w:tr>
      <w:tr w:rsidR="00F96EC8" w:rsidRPr="00F96EC8" w:rsidTr="00F96EC8">
        <w:trPr>
          <w:cantSplit/>
          <w:trHeight w:val="544"/>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eastAsia="Calibri"/>
                <w:lang w:eastAsia="en-US"/>
              </w:rPr>
            </w:pPr>
            <w:r w:rsidRPr="00F96EC8">
              <w:rPr>
                <w:rFonts w:eastAsia="Calibri"/>
                <w:lang w:eastAsia="en-US"/>
              </w:rPr>
              <w:t>Число пострадавших от пожаров</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Ед.</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x</w:t>
            </w:r>
          </w:p>
        </w:tc>
        <w:tc>
          <w:tcPr>
            <w:tcW w:w="2268" w:type="dxa"/>
            <w:vMerge/>
            <w:tcBorders>
              <w:left w:val="single" w:sz="6" w:space="0" w:color="auto"/>
              <w:right w:val="single" w:sz="6" w:space="0" w:color="auto"/>
            </w:tcBorders>
            <w:shd w:val="clear" w:color="auto" w:fill="auto"/>
            <w:vAlign w:val="center"/>
          </w:tcPr>
          <w:p w:rsidR="00F96EC8" w:rsidRPr="00F96EC8" w:rsidRDefault="00F96EC8" w:rsidP="00F96EC8">
            <w:pPr>
              <w:autoSpaceDE w:val="0"/>
              <w:autoSpaceDN w:val="0"/>
              <w:adjustRightInd w:val="0"/>
              <w:jc w:val="center"/>
              <w:rPr>
                <w:color w:val="FF0000"/>
              </w:rPr>
            </w:pP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0</w:t>
            </w: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r w:rsidRPr="00F96EC8">
              <w:rPr>
                <w:b/>
              </w:rPr>
              <w:lastRenderedPageBreak/>
              <w:t>Показатели результативности</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p>
        </w:tc>
      </w:tr>
      <w:tr w:rsidR="00F96EC8" w:rsidRPr="00F96EC8" w:rsidTr="00F96EC8">
        <w:trPr>
          <w:cantSplit/>
          <w:trHeight w:val="240"/>
        </w:trPr>
        <w:tc>
          <w:tcPr>
            <w:tcW w:w="12474" w:type="dxa"/>
            <w:gridSpan w:val="10"/>
            <w:tcBorders>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sz w:val="28"/>
                <w:szCs w:val="28"/>
                <w:lang w:eastAsia="en-US"/>
              </w:rPr>
            </w:pPr>
            <w:r w:rsidRPr="00F96EC8">
              <w:rPr>
                <w:rFonts w:eastAsia="Calibri"/>
                <w:lang w:eastAsia="en-US"/>
              </w:rPr>
              <w:t xml:space="preserve">Задача 1.  </w:t>
            </w:r>
            <w:r w:rsidRPr="00F96EC8">
              <w:rPr>
                <w:rFonts w:eastAsia="Calibri"/>
                <w:szCs w:val="28"/>
                <w:lang w:eastAsia="en-US"/>
              </w:rPr>
              <w:t>Содействие вовлечению жителей в благоустройство населенных пунктов сельсовета.</w:t>
            </w:r>
          </w:p>
        </w:tc>
        <w:tc>
          <w:tcPr>
            <w:tcW w:w="709" w:type="dxa"/>
            <w:tcBorders>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c>
          <w:tcPr>
            <w:tcW w:w="851" w:type="dxa"/>
            <w:tcBorders>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c>
          <w:tcPr>
            <w:tcW w:w="850" w:type="dxa"/>
            <w:tcBorders>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c>
          <w:tcPr>
            <w:tcW w:w="850" w:type="dxa"/>
            <w:tcBorders>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b/>
                <w:lang w:eastAsia="en-US"/>
              </w:rPr>
            </w:pPr>
            <w:r w:rsidRPr="00F96EC8">
              <w:rPr>
                <w:rFonts w:eastAsia="Calibri"/>
                <w:b/>
                <w:lang w:eastAsia="en-US"/>
              </w:rPr>
              <w:t>Подпрограмма 1 «Поддержка муниципальных проектов и мероприятий по благоустройству территорий»</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r>
      <w:tr w:rsidR="00F96EC8" w:rsidRPr="00F96EC8" w:rsidTr="00F96EC8">
        <w:trPr>
          <w:cantSplit/>
          <w:trHeight w:val="24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1.1</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eastAsia="Calibri"/>
                <w:lang w:eastAsia="en-US"/>
              </w:rPr>
            </w:pPr>
            <w:r w:rsidRPr="00F96EC8">
              <w:rPr>
                <w:rFonts w:eastAsia="Calibri"/>
                <w:lang w:eastAsia="en-US"/>
              </w:rPr>
              <w:t>Доля граждан, привлеченных к работам по благоустройству, от общего числа граждан, проживающих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val="en-US"/>
              </w:rPr>
            </w:pPr>
            <w:r w:rsidRPr="00F96EC8">
              <w:rPr>
                <w:lang w:val="en-US"/>
              </w:rPr>
              <w:t>X</w:t>
            </w:r>
          </w:p>
        </w:tc>
        <w:tc>
          <w:tcPr>
            <w:tcW w:w="2268" w:type="dxa"/>
            <w:vMerge w:val="restart"/>
            <w:tcBorders>
              <w:top w:val="single" w:sz="6" w:space="0" w:color="auto"/>
              <w:left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eastAsia="Calibri"/>
              </w:rPr>
            </w:pPr>
            <w:r w:rsidRPr="00F96EC8">
              <w:rPr>
                <w:rFonts w:eastAsia="Calibri"/>
                <w:lang w:eastAsia="en-US"/>
              </w:rPr>
              <w:t>Администрация Усть-Ярульского сельсовета Ирбейского района Красноярского края</w:t>
            </w:r>
          </w:p>
          <w:p w:rsidR="00F96EC8" w:rsidRPr="00F96EC8" w:rsidRDefault="00F96EC8" w:rsidP="00F96EC8">
            <w:pPr>
              <w:spacing w:after="200" w:line="276" w:lineRule="auto"/>
              <w:ind w:left="260"/>
              <w:contextualSpacing/>
              <w:jc w:val="center"/>
              <w:rPr>
                <w:rFonts w:eastAsia="Calibri"/>
              </w:rPr>
            </w:pPr>
            <w:r w:rsidRPr="00F96EC8">
              <w:rPr>
                <w:rFonts w:eastAsia="Calibri"/>
                <w:lang w:eastAsia="en-US"/>
              </w:rPr>
              <w:t>рая</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highlight w:val="yellow"/>
              </w:rPr>
            </w:pPr>
            <w:r w:rsidRPr="00F96EC8">
              <w:t>30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30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30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30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30</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45</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25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30</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p>
          <w:p w:rsidR="00F96EC8" w:rsidRPr="00F96EC8" w:rsidRDefault="00F96EC8" w:rsidP="00F96EC8">
            <w:pPr>
              <w:spacing w:after="200" w:line="276" w:lineRule="auto"/>
              <w:rPr>
                <w:rFonts w:ascii="Calibri" w:eastAsia="Calibri" w:hAnsi="Calibri"/>
                <w:sz w:val="22"/>
                <w:szCs w:val="22"/>
              </w:rPr>
            </w:pPr>
          </w:p>
          <w:p w:rsidR="00F96EC8" w:rsidRPr="00F96EC8" w:rsidRDefault="00F96EC8" w:rsidP="00F96EC8">
            <w:pPr>
              <w:spacing w:after="200" w:line="276" w:lineRule="auto"/>
              <w:rPr>
                <w:rFonts w:ascii="Calibri" w:eastAsia="Calibri" w:hAnsi="Calibri"/>
                <w:sz w:val="22"/>
                <w:szCs w:val="22"/>
              </w:rPr>
            </w:pPr>
            <w:r w:rsidRPr="00F96EC8">
              <w:rPr>
                <w:rFonts w:ascii="Calibri" w:eastAsia="Calibri" w:hAnsi="Calibri"/>
                <w:sz w:val="22"/>
                <w:szCs w:val="22"/>
              </w:rPr>
              <w:t>25</w:t>
            </w:r>
          </w:p>
          <w:p w:rsidR="00F96EC8" w:rsidRPr="00F96EC8" w:rsidRDefault="00F96EC8" w:rsidP="00F96EC8">
            <w:pPr>
              <w:spacing w:after="200" w:line="276" w:lineRule="auto"/>
              <w:rPr>
                <w:rFonts w:ascii="Calibri" w:eastAsia="Calibri" w:hAnsi="Calibri"/>
                <w:sz w:val="22"/>
                <w:szCs w:val="22"/>
              </w:rPr>
            </w:pPr>
          </w:p>
        </w:tc>
      </w:tr>
      <w:tr w:rsidR="00F96EC8" w:rsidRPr="00F96EC8" w:rsidTr="00F96EC8">
        <w:trPr>
          <w:cantSplit/>
          <w:trHeight w:val="24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1.2</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eastAsia="Calibri"/>
              </w:rPr>
            </w:pPr>
            <w:r w:rsidRPr="00F96EC8">
              <w:rPr>
                <w:rFonts w:eastAsia="Calibri"/>
                <w:lang w:eastAsia="en-US"/>
              </w:rPr>
              <w:t>Доля общей протяженности освещенных частей улиц, проездов, набережных к общей протяженности улиц, проездов, набережных на конец года</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ind w:left="358"/>
              <w:jc w:val="center"/>
            </w:pPr>
            <w:r w:rsidRPr="00F96EC8">
              <w:rPr>
                <w:rFonts w:cs="Arial"/>
              </w:rPr>
              <w:t>%</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val="en-US"/>
              </w:rPr>
            </w:pPr>
            <w:r w:rsidRPr="00F96EC8">
              <w:rPr>
                <w:lang w:val="en-US"/>
              </w:rPr>
              <w:t>X</w:t>
            </w:r>
          </w:p>
        </w:tc>
        <w:tc>
          <w:tcPr>
            <w:tcW w:w="2268" w:type="dxa"/>
            <w:vMerge/>
            <w:tcBorders>
              <w:left w:val="single" w:sz="6" w:space="0" w:color="auto"/>
              <w:right w:val="single" w:sz="6" w:space="0" w:color="auto"/>
            </w:tcBorders>
            <w:vAlign w:val="center"/>
          </w:tcPr>
          <w:p w:rsidR="00F96EC8" w:rsidRPr="00F96EC8" w:rsidRDefault="00F96EC8" w:rsidP="00F96EC8">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65</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65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65</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35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35</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75</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75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80</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p>
          <w:p w:rsidR="00F96EC8" w:rsidRPr="00F96EC8" w:rsidRDefault="00F96EC8" w:rsidP="00F96EC8">
            <w:pPr>
              <w:autoSpaceDE w:val="0"/>
              <w:autoSpaceDN w:val="0"/>
              <w:adjustRightInd w:val="0"/>
              <w:jc w:val="center"/>
            </w:pPr>
          </w:p>
          <w:p w:rsidR="00F96EC8" w:rsidRPr="00F96EC8" w:rsidRDefault="00F96EC8" w:rsidP="00F96EC8">
            <w:pPr>
              <w:autoSpaceDE w:val="0"/>
              <w:autoSpaceDN w:val="0"/>
              <w:adjustRightInd w:val="0"/>
              <w:jc w:val="center"/>
            </w:pPr>
            <w:r w:rsidRPr="00F96EC8">
              <w:t>85</w:t>
            </w:r>
          </w:p>
        </w:tc>
      </w:tr>
      <w:tr w:rsidR="00F96EC8" w:rsidRPr="00F96EC8" w:rsidTr="00F96EC8">
        <w:trPr>
          <w:cantSplit/>
          <w:trHeight w:val="24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1.4</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eastAsia="Calibri"/>
                <w:lang w:eastAsia="en-US"/>
              </w:rPr>
            </w:pPr>
            <w:r w:rsidRPr="00F96EC8">
              <w:rPr>
                <w:rFonts w:eastAsia="Calibri"/>
                <w:lang w:eastAsia="en-US"/>
              </w:rPr>
              <w:t>Протяжённость тротуаров к протяженности улично-дорожной сети</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after="200" w:line="276" w:lineRule="auto"/>
              <w:ind w:left="358"/>
              <w:contextualSpacing/>
              <w:jc w:val="center"/>
              <w:rPr>
                <w:rFonts w:eastAsia="Calibri"/>
                <w:lang w:eastAsia="en-US"/>
              </w:rPr>
            </w:pPr>
            <w:r w:rsidRPr="00F96EC8">
              <w:rPr>
                <w:rFonts w:eastAsia="Calibri"/>
                <w:lang w:eastAsia="en-US"/>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val="en-US"/>
              </w:rPr>
            </w:pPr>
            <w:r w:rsidRPr="00F96EC8">
              <w:rPr>
                <w:lang w:val="en-US"/>
              </w:rPr>
              <w:t>X</w:t>
            </w:r>
          </w:p>
        </w:tc>
        <w:tc>
          <w:tcPr>
            <w:tcW w:w="2268" w:type="dxa"/>
            <w:vMerge/>
            <w:tcBorders>
              <w:left w:val="single" w:sz="6" w:space="0" w:color="auto"/>
              <w:right w:val="single" w:sz="6" w:space="0" w:color="auto"/>
            </w:tcBorders>
            <w:vAlign w:val="center"/>
          </w:tcPr>
          <w:p w:rsidR="00F96EC8" w:rsidRPr="00F96EC8" w:rsidRDefault="00F96EC8" w:rsidP="00F96EC8">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19</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34,9</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42,9</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42,9</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42,9</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42,9</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line="276" w:lineRule="auto"/>
              <w:jc w:val="center"/>
              <w:rPr>
                <w:rFonts w:ascii="Calibri" w:eastAsia="Calibri" w:hAnsi="Calibri"/>
                <w:lang w:eastAsia="en-US"/>
              </w:rPr>
            </w:pPr>
          </w:p>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42,9</w:t>
            </w:r>
          </w:p>
        </w:tc>
      </w:tr>
      <w:tr w:rsidR="00F96EC8" w:rsidRPr="00F96EC8" w:rsidTr="00F96EC8">
        <w:trPr>
          <w:cantSplit/>
          <w:trHeight w:val="24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1.5</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eastAsia="Calibri"/>
                <w:lang w:eastAsia="en-US"/>
              </w:rPr>
            </w:pPr>
            <w:r w:rsidRPr="00F96EC8">
              <w:rPr>
                <w:rFonts w:eastAsia="Calibri"/>
                <w:lang w:eastAsia="en-US"/>
              </w:rPr>
              <w:t>Количество расчищенных  несанкционированных свалок</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after="200" w:line="276" w:lineRule="auto"/>
              <w:ind w:left="358"/>
              <w:contextualSpacing/>
              <w:jc w:val="center"/>
              <w:rPr>
                <w:rFonts w:eastAsia="Calibri"/>
                <w:lang w:eastAsia="en-US"/>
              </w:rPr>
            </w:pPr>
            <w:r w:rsidRPr="00F96EC8">
              <w:rPr>
                <w:rFonts w:eastAsia="Calibri"/>
                <w:lang w:eastAsia="en-US"/>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val="en-US"/>
              </w:rPr>
            </w:pPr>
            <w:r w:rsidRPr="00F96EC8">
              <w:rPr>
                <w:lang w:val="en-US"/>
              </w:rPr>
              <w:t>X</w:t>
            </w:r>
          </w:p>
        </w:tc>
        <w:tc>
          <w:tcPr>
            <w:tcW w:w="2268" w:type="dxa"/>
            <w:vMerge/>
            <w:tcBorders>
              <w:left w:val="single" w:sz="6" w:space="0" w:color="auto"/>
              <w:bottom w:val="single" w:sz="6" w:space="0" w:color="auto"/>
              <w:right w:val="single" w:sz="6" w:space="0" w:color="auto"/>
            </w:tcBorders>
            <w:vAlign w:val="center"/>
          </w:tcPr>
          <w:p w:rsidR="00F96EC8" w:rsidRPr="00F96EC8" w:rsidRDefault="00F96EC8" w:rsidP="00F96EC8">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1</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2</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2</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2</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line="276" w:lineRule="auto"/>
              <w:jc w:val="center"/>
              <w:rPr>
                <w:rFonts w:ascii="Calibri" w:eastAsia="Calibri" w:hAnsi="Calibri"/>
                <w:lang w:eastAsia="en-US"/>
              </w:rPr>
            </w:pPr>
          </w:p>
          <w:p w:rsidR="00F96EC8" w:rsidRPr="00F96EC8" w:rsidRDefault="00F96EC8" w:rsidP="00F96EC8">
            <w:pPr>
              <w:spacing w:line="276" w:lineRule="auto"/>
              <w:jc w:val="center"/>
              <w:rPr>
                <w:rFonts w:ascii="Calibri" w:eastAsia="Calibri" w:hAnsi="Calibri"/>
                <w:lang w:eastAsia="en-US"/>
              </w:rPr>
            </w:pPr>
            <w:r w:rsidRPr="00F96EC8">
              <w:rPr>
                <w:rFonts w:ascii="Calibri" w:eastAsia="Calibri" w:hAnsi="Calibri"/>
                <w:lang w:eastAsia="en-US"/>
              </w:rPr>
              <w:t>2</w:t>
            </w:r>
          </w:p>
          <w:p w:rsidR="00F96EC8" w:rsidRPr="00F96EC8" w:rsidRDefault="00F96EC8" w:rsidP="00F96EC8">
            <w:pPr>
              <w:spacing w:line="276" w:lineRule="auto"/>
              <w:jc w:val="center"/>
              <w:rPr>
                <w:rFonts w:ascii="Calibri" w:eastAsia="Calibri" w:hAnsi="Calibri"/>
                <w:lang w:eastAsia="en-US"/>
              </w:rPr>
            </w:pP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sz w:val="28"/>
                <w:szCs w:val="28"/>
                <w:lang w:eastAsia="en-US"/>
              </w:rPr>
            </w:pPr>
            <w:r w:rsidRPr="00F96EC8">
              <w:rPr>
                <w:rFonts w:eastAsia="Calibri"/>
                <w:lang w:eastAsia="en-US"/>
              </w:rPr>
              <w:t>Задача 2. Содействие повышению уровня транспортно-эксплуатационного состояния автомобильных дорог местного значения сельских поселений</w:t>
            </w:r>
            <w:r w:rsidRPr="00F96EC8">
              <w:rPr>
                <w:rFonts w:eastAsia="Calibri"/>
                <w:sz w:val="28"/>
                <w:szCs w:val="28"/>
                <w:lang w:eastAsia="en-US"/>
              </w:rPr>
              <w:t>.</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jc w:val="both"/>
              <w:rPr>
                <w:rFonts w:eastAsia="Calibri"/>
                <w:lang w:eastAsia="en-US"/>
              </w:rPr>
            </w:pP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b/>
                <w:lang w:eastAsia="en-US"/>
              </w:rPr>
            </w:pPr>
            <w:r w:rsidRPr="00F96EC8">
              <w:rPr>
                <w:rFonts w:eastAsia="Calibri"/>
                <w:b/>
                <w:lang w:eastAsia="en-US"/>
              </w:rPr>
              <w:t>Подпрограмма 2 «Содействие развитию и модернизации улично дорожной сети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lang w:eastAsia="en-US"/>
              </w:rPr>
            </w:pPr>
          </w:p>
        </w:tc>
      </w:tr>
      <w:tr w:rsidR="00F96EC8" w:rsidRPr="00F96EC8" w:rsidTr="00F96EC8">
        <w:trPr>
          <w:cantSplit/>
          <w:trHeight w:val="145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lastRenderedPageBreak/>
              <w:t>2.1.</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eastAsia="Calibri"/>
                <w:lang w:eastAsia="en-US"/>
              </w:rPr>
            </w:pPr>
            <w:r w:rsidRPr="00F96EC8">
              <w:rPr>
                <w:rFonts w:eastAsia="Calibri"/>
                <w:lang w:eastAsia="en-US"/>
              </w:rPr>
              <w:t xml:space="preserve">Протяженность автомобильных дорог общего пользования местного значения, </w:t>
            </w:r>
            <w:proofErr w:type="gramStart"/>
            <w:r w:rsidRPr="00F96EC8">
              <w:rPr>
                <w:rFonts w:eastAsia="Calibri"/>
                <w:lang w:eastAsia="en-US"/>
              </w:rPr>
              <w:t>работы</w:t>
            </w:r>
            <w:proofErr w:type="gramEnd"/>
            <w:r w:rsidRPr="00F96EC8">
              <w:rPr>
                <w:rFonts w:eastAsia="Calibri"/>
                <w:lang w:eastAsia="en-US"/>
              </w:rPr>
              <w:t xml:space="preserve"> по содержанию которых выполняются </w:t>
            </w:r>
          </w:p>
          <w:p w:rsidR="00F96EC8" w:rsidRPr="00F96EC8" w:rsidRDefault="00F96EC8" w:rsidP="00F96EC8">
            <w:pPr>
              <w:autoSpaceDE w:val="0"/>
              <w:autoSpaceDN w:val="0"/>
              <w:adjustRightInd w:val="0"/>
              <w:jc w:val="both"/>
              <w:rPr>
                <w:rFonts w:eastAsia="Calibri"/>
                <w:lang w:eastAsia="en-US"/>
              </w:rPr>
            </w:pPr>
            <w:r w:rsidRPr="00F96EC8">
              <w:rPr>
                <w:rFonts w:eastAsia="Calibri"/>
                <w:lang w:eastAsia="en-US"/>
              </w:rPr>
              <w:t xml:space="preserve">в объеме действующих нормативов (допустимый уровень) и их удельный вес в общей протяженности автомобильных дорог, </w:t>
            </w:r>
          </w:p>
          <w:p w:rsidR="00F96EC8" w:rsidRPr="00F96EC8" w:rsidRDefault="00F96EC8" w:rsidP="00F96EC8">
            <w:pPr>
              <w:autoSpaceDE w:val="0"/>
              <w:autoSpaceDN w:val="0"/>
              <w:adjustRightInd w:val="0"/>
              <w:jc w:val="both"/>
              <w:rPr>
                <w:rFonts w:eastAsia="Calibri"/>
                <w:lang w:eastAsia="en-US"/>
              </w:rPr>
            </w:pPr>
            <w:proofErr w:type="gramStart"/>
            <w:r w:rsidRPr="00F96EC8">
              <w:rPr>
                <w:rFonts w:eastAsia="Calibri"/>
                <w:lang w:eastAsia="en-US"/>
              </w:rPr>
              <w:t>на которых производится комплекс работ по содержанию</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val="en-US"/>
              </w:rPr>
            </w:pPr>
            <w:r w:rsidRPr="00F96EC8">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eastAsia="ar-SA"/>
              </w:rPr>
            </w:pPr>
            <w:r w:rsidRPr="00F96EC8">
              <w:rPr>
                <w:lang w:eastAsia="ar-SA"/>
              </w:rPr>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ind w:left="-70" w:firstLine="70"/>
              <w:jc w:val="center"/>
              <w:rPr>
                <w:rFonts w:eastAsia="Calibri"/>
                <w:lang w:eastAsia="ar-SA"/>
              </w:rPr>
            </w:pPr>
            <w:r w:rsidRPr="00F96EC8">
              <w:rPr>
                <w:rFonts w:eastAsia="Calibri"/>
                <w:lang w:eastAsia="ar-SA"/>
              </w:rPr>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rPr>
                <w:rFonts w:ascii="Arial" w:hAnsi="Arial" w:cs="Arial"/>
              </w:rPr>
            </w:pPr>
            <w:r w:rsidRPr="00F96EC8">
              <w:rPr>
                <w:rFonts w:ascii="Arial" w:hAnsi="Arial" w:cs="Arial"/>
              </w:rPr>
              <w:t>50,0</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after="200" w:line="276" w:lineRule="auto"/>
              <w:rPr>
                <w:rFonts w:ascii="Arial" w:eastAsia="Calibri" w:hAnsi="Arial" w:cs="Arial"/>
                <w:lang w:eastAsia="en-US"/>
              </w:rPr>
            </w:pPr>
          </w:p>
          <w:p w:rsidR="00F96EC8" w:rsidRPr="00F96EC8" w:rsidRDefault="00F96EC8" w:rsidP="00F96EC8">
            <w:pPr>
              <w:spacing w:after="200" w:line="276" w:lineRule="auto"/>
              <w:rPr>
                <w:rFonts w:ascii="Arial" w:eastAsia="Calibri" w:hAnsi="Arial" w:cs="Arial"/>
                <w:lang w:eastAsia="en-US"/>
              </w:rPr>
            </w:pPr>
          </w:p>
          <w:p w:rsidR="00F96EC8" w:rsidRPr="00F96EC8" w:rsidRDefault="00F96EC8" w:rsidP="00F96EC8">
            <w:pPr>
              <w:spacing w:after="200" w:line="276" w:lineRule="auto"/>
              <w:rPr>
                <w:rFonts w:ascii="Arial" w:eastAsia="Calibri" w:hAnsi="Arial" w:cs="Arial"/>
                <w:lang w:eastAsia="en-US"/>
              </w:rPr>
            </w:pPr>
          </w:p>
          <w:p w:rsidR="00F96EC8" w:rsidRPr="00F96EC8" w:rsidRDefault="00F96EC8" w:rsidP="00F96EC8">
            <w:pPr>
              <w:spacing w:after="200" w:line="276" w:lineRule="auto"/>
              <w:rPr>
                <w:rFonts w:ascii="Arial" w:eastAsia="Calibri" w:hAnsi="Arial" w:cs="Arial"/>
                <w:sz w:val="22"/>
                <w:szCs w:val="22"/>
                <w:lang w:eastAsia="en-US"/>
              </w:rPr>
            </w:pPr>
            <w:r w:rsidRPr="00F96EC8">
              <w:rPr>
                <w:rFonts w:ascii="Arial" w:eastAsia="Calibri" w:hAnsi="Arial" w:cs="Arial"/>
                <w:lang w:eastAsia="en-US"/>
              </w:rPr>
              <w:t>64,5</w:t>
            </w: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after="200" w:line="276" w:lineRule="auto"/>
              <w:jc w:val="center"/>
              <w:rPr>
                <w:rFonts w:ascii="Arial" w:eastAsia="Calibri" w:hAnsi="Arial" w:cs="Arial"/>
                <w:lang w:eastAsia="en-US"/>
              </w:rPr>
            </w:pPr>
          </w:p>
          <w:p w:rsidR="00F96EC8" w:rsidRPr="00F96EC8" w:rsidRDefault="00F96EC8" w:rsidP="00F96EC8">
            <w:pPr>
              <w:spacing w:after="200" w:line="276" w:lineRule="auto"/>
              <w:jc w:val="center"/>
              <w:rPr>
                <w:rFonts w:ascii="Arial" w:eastAsia="Calibri" w:hAnsi="Arial" w:cs="Arial"/>
                <w:lang w:eastAsia="en-US"/>
              </w:rPr>
            </w:pPr>
          </w:p>
          <w:p w:rsidR="00F96EC8" w:rsidRPr="00F96EC8" w:rsidRDefault="00F96EC8" w:rsidP="00F96EC8">
            <w:pPr>
              <w:spacing w:after="200" w:line="276" w:lineRule="auto"/>
              <w:jc w:val="center"/>
              <w:rPr>
                <w:rFonts w:ascii="Arial" w:eastAsia="Calibri" w:hAnsi="Arial" w:cs="Arial"/>
                <w:lang w:eastAsia="en-US"/>
              </w:rPr>
            </w:pPr>
          </w:p>
          <w:p w:rsidR="00F96EC8" w:rsidRPr="00F96EC8" w:rsidRDefault="00F96EC8" w:rsidP="00F96EC8">
            <w:pPr>
              <w:spacing w:after="200" w:line="276" w:lineRule="auto"/>
              <w:jc w:val="center"/>
              <w:rPr>
                <w:rFonts w:ascii="Arial" w:eastAsia="Calibri" w:hAnsi="Arial" w:cs="Arial"/>
                <w:sz w:val="22"/>
                <w:szCs w:val="22"/>
                <w:lang w:eastAsia="en-US"/>
              </w:rPr>
            </w:pPr>
            <w:r w:rsidRPr="00F96EC8">
              <w:rPr>
                <w:rFonts w:ascii="Arial" w:eastAsia="Calibri" w:hAnsi="Arial" w:cs="Arial"/>
                <w:lang w:eastAsia="en-US"/>
              </w:rPr>
              <w:t>64,5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70,0</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p>
          <w:p w:rsidR="00F96EC8" w:rsidRPr="00F96EC8" w:rsidRDefault="00F96EC8" w:rsidP="00F96EC8">
            <w:pPr>
              <w:autoSpaceDE w:val="0"/>
              <w:autoSpaceDN w:val="0"/>
              <w:adjustRightInd w:val="0"/>
              <w:jc w:val="center"/>
              <w:rPr>
                <w:rFonts w:ascii="Arial" w:hAnsi="Arial" w:cs="Arial"/>
              </w:rPr>
            </w:pPr>
            <w:r w:rsidRPr="00F96EC8">
              <w:rPr>
                <w:rFonts w:ascii="Arial" w:hAnsi="Arial" w:cs="Arial"/>
              </w:rPr>
              <w:t>75,0</w:t>
            </w:r>
          </w:p>
        </w:tc>
      </w:tr>
      <w:tr w:rsidR="00F96EC8" w:rsidRPr="00F96EC8" w:rsidTr="00F96EC8">
        <w:trPr>
          <w:cantSplit/>
          <w:trHeight w:val="145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2.2</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eastAsia="Calibri"/>
                <w:lang w:eastAsia="en-US"/>
              </w:rPr>
            </w:pPr>
            <w:r w:rsidRPr="00F96EC8">
              <w:rPr>
                <w:rFonts w:eastAsia="Calibri"/>
                <w:lang w:eastAsia="en-US"/>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val="en-US"/>
              </w:rPr>
            </w:pPr>
            <w:r w:rsidRPr="00F96EC8">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lang w:eastAsia="ar-SA"/>
              </w:rPr>
            </w:pPr>
            <w:r w:rsidRPr="00F96EC8">
              <w:rPr>
                <w:lang w:eastAsia="ar-SA"/>
              </w:rPr>
              <w:t>12,6</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10,5</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12,3</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ind w:left="-70" w:firstLine="70"/>
              <w:jc w:val="center"/>
              <w:rPr>
                <w:rFonts w:eastAsia="Calibri"/>
                <w:lang w:eastAsia="ar-SA"/>
              </w:rPr>
            </w:pPr>
            <w:r w:rsidRPr="00F96EC8">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12,3</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spacing w:line="276" w:lineRule="auto"/>
              <w:jc w:val="center"/>
              <w:rPr>
                <w:rFonts w:eastAsia="Calibri"/>
                <w:lang w:eastAsia="ar-SA"/>
              </w:rPr>
            </w:pPr>
            <w:r w:rsidRPr="00F96EC8">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line="276" w:lineRule="auto"/>
              <w:jc w:val="center"/>
              <w:rPr>
                <w:rFonts w:eastAsia="Calibri"/>
                <w:lang w:eastAsia="ar-SA"/>
              </w:rPr>
            </w:pPr>
          </w:p>
          <w:p w:rsidR="00F96EC8" w:rsidRPr="00F96EC8" w:rsidRDefault="00F96EC8" w:rsidP="00F96EC8">
            <w:pPr>
              <w:spacing w:line="276" w:lineRule="auto"/>
              <w:jc w:val="center"/>
              <w:rPr>
                <w:rFonts w:eastAsia="Calibri"/>
                <w:lang w:eastAsia="ar-SA"/>
              </w:rPr>
            </w:pPr>
          </w:p>
          <w:p w:rsidR="00F96EC8" w:rsidRPr="00F96EC8" w:rsidRDefault="00F96EC8" w:rsidP="00F96EC8">
            <w:pPr>
              <w:spacing w:line="276" w:lineRule="auto"/>
              <w:jc w:val="center"/>
              <w:rPr>
                <w:rFonts w:eastAsia="Calibri"/>
                <w:lang w:eastAsia="ar-SA"/>
              </w:rPr>
            </w:pPr>
          </w:p>
          <w:p w:rsidR="00F96EC8" w:rsidRPr="00F96EC8" w:rsidRDefault="00F96EC8" w:rsidP="00F96EC8">
            <w:pPr>
              <w:spacing w:line="276" w:lineRule="auto"/>
              <w:jc w:val="center"/>
              <w:rPr>
                <w:rFonts w:eastAsia="Calibri"/>
                <w:lang w:eastAsia="ar-SA"/>
              </w:rPr>
            </w:pPr>
            <w:r w:rsidRPr="00F96EC8">
              <w:rPr>
                <w:rFonts w:eastAsia="Calibri"/>
                <w:lang w:eastAsia="ar-SA"/>
              </w:rPr>
              <w:t>12,3</w:t>
            </w: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ind w:firstLine="317"/>
              <w:jc w:val="both"/>
              <w:rPr>
                <w:rFonts w:eastAsia="Calibri"/>
                <w:bCs/>
                <w:color w:val="FF0000"/>
                <w:lang w:eastAsia="en-US"/>
              </w:rPr>
            </w:pPr>
            <w:r w:rsidRPr="00F96EC8">
              <w:rPr>
                <w:rFonts w:eastAsia="Calibri"/>
                <w:lang w:eastAsia="en-US"/>
              </w:rPr>
              <w:t>Задача 4. Снижение рисков противопожарных ситуаций, повышение защищенности населения и территорий Усть-Ярульского сельсовета от пожаров.</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ind w:firstLine="317"/>
              <w:jc w:val="both"/>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ind w:firstLine="317"/>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ind w:firstLine="317"/>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tabs>
                <w:tab w:val="left" w:pos="742"/>
              </w:tabs>
              <w:autoSpaceDE w:val="0"/>
              <w:autoSpaceDN w:val="0"/>
              <w:adjustRightInd w:val="0"/>
              <w:ind w:firstLine="317"/>
              <w:jc w:val="both"/>
              <w:rPr>
                <w:rFonts w:eastAsia="Calibri"/>
                <w:lang w:eastAsia="en-US"/>
              </w:rPr>
            </w:pPr>
          </w:p>
        </w:tc>
      </w:tr>
      <w:tr w:rsidR="00F96EC8" w:rsidRPr="00F96EC8" w:rsidTr="00F96EC8">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rPr>
                <w:rFonts w:eastAsia="Calibri"/>
                <w:b/>
                <w:color w:val="FF0000"/>
                <w:lang w:eastAsia="en-US"/>
              </w:rPr>
            </w:pPr>
            <w:r w:rsidRPr="00F96EC8">
              <w:rPr>
                <w:b/>
              </w:rPr>
              <w:t xml:space="preserve">Подпрограмма 4 </w:t>
            </w:r>
            <w:r w:rsidRPr="00F96EC8">
              <w:rPr>
                <w:rFonts w:eastAsia="Calibri"/>
                <w:b/>
                <w:lang w:eastAsia="en-US"/>
              </w:rPr>
              <w:t xml:space="preserve">«Обеспечение первичных мер противопожарной безопасности в границах населенных пунктов поселения  </w:t>
            </w:r>
            <w:proofErr w:type="spellStart"/>
            <w:r w:rsidRPr="00F96EC8">
              <w:rPr>
                <w:rFonts w:eastAsia="Calibri"/>
                <w:b/>
                <w:lang w:eastAsia="en-US"/>
              </w:rPr>
              <w:t>Уст</w:t>
            </w:r>
            <w:proofErr w:type="gramStart"/>
            <w:r w:rsidRPr="00F96EC8">
              <w:rPr>
                <w:rFonts w:eastAsia="Calibri"/>
                <w:b/>
                <w:lang w:eastAsia="en-US"/>
              </w:rPr>
              <w:t>ь</w:t>
            </w:r>
            <w:proofErr w:type="spellEnd"/>
            <w:r w:rsidRPr="00F96EC8">
              <w:rPr>
                <w:rFonts w:eastAsia="Calibri"/>
                <w:b/>
                <w:lang w:eastAsia="en-US"/>
              </w:rPr>
              <w:t>-</w:t>
            </w:r>
            <w:proofErr w:type="gramEnd"/>
            <w:r w:rsidRPr="00F96EC8">
              <w:rPr>
                <w:rFonts w:eastAsia="Calibri"/>
                <w:b/>
                <w:lang w:eastAsia="en-US"/>
              </w:rPr>
              <w:t xml:space="preserve"> </w:t>
            </w:r>
            <w:proofErr w:type="spellStart"/>
            <w:r w:rsidRPr="00F96EC8">
              <w:rPr>
                <w:rFonts w:eastAsia="Calibri"/>
                <w:b/>
                <w:lang w:eastAsia="en-US"/>
              </w:rPr>
              <w:t>Ярульский</w:t>
            </w:r>
            <w:proofErr w:type="spellEnd"/>
            <w:r w:rsidRPr="00F96EC8">
              <w:rPr>
                <w:rFonts w:eastAsia="Calibri"/>
                <w:b/>
                <w:lang w:eastAsia="en-US"/>
              </w:rPr>
              <w:t xml:space="preserve"> сельсовет»</w:t>
            </w:r>
          </w:p>
        </w:tc>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pPr>
          </w:p>
        </w:tc>
        <w:tc>
          <w:tcPr>
            <w:tcW w:w="851"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pP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outlineLvl w:val="0"/>
            </w:pPr>
          </w:p>
        </w:tc>
      </w:tr>
      <w:tr w:rsidR="00F96EC8" w:rsidRPr="00F96EC8" w:rsidTr="00F96EC8">
        <w:trPr>
          <w:cantSplit/>
          <w:trHeight w:val="24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4.1.</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after="200" w:line="276" w:lineRule="auto"/>
              <w:jc w:val="both"/>
              <w:rPr>
                <w:rFonts w:eastAsia="Calibri"/>
                <w:sz w:val="28"/>
                <w:szCs w:val="28"/>
                <w:lang w:eastAsia="en-US"/>
              </w:rPr>
            </w:pPr>
            <w:r w:rsidRPr="00F96EC8">
              <w:rPr>
                <w:rFonts w:eastAsia="Calibri"/>
                <w:lang w:eastAsia="en-US"/>
              </w:rPr>
              <w:t>Снижение числа пострадавших от пожаров</w:t>
            </w:r>
          </w:p>
          <w:p w:rsidR="00F96EC8" w:rsidRPr="00F96EC8" w:rsidRDefault="00F96EC8" w:rsidP="00F96EC8">
            <w:pPr>
              <w:spacing w:after="200" w:line="276" w:lineRule="auto"/>
              <w:jc w:val="both"/>
              <w:rPr>
                <w:rFonts w:eastAsia="Calibri"/>
                <w:color w:val="FF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eastAsia="Calibri"/>
              </w:rPr>
            </w:pPr>
            <w:r w:rsidRPr="00F96EC8">
              <w:rPr>
                <w:rFonts w:eastAsia="Calibri"/>
                <w:lang w:val="en-US" w:eastAsia="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highlight w:val="yellow"/>
              </w:rPr>
            </w:pPr>
            <w:r w:rsidRPr="00F96EC8">
              <w:rPr>
                <w:rFonts w:cs="Arial"/>
              </w:rPr>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p>
          <w:p w:rsidR="00F96EC8" w:rsidRPr="00F96EC8" w:rsidRDefault="00F96EC8" w:rsidP="00F96EC8">
            <w:pPr>
              <w:autoSpaceDE w:val="0"/>
              <w:autoSpaceDN w:val="0"/>
              <w:adjustRightInd w:val="0"/>
              <w:jc w:val="center"/>
            </w:pPr>
          </w:p>
          <w:p w:rsidR="00F96EC8" w:rsidRPr="00F96EC8" w:rsidRDefault="00F96EC8" w:rsidP="00F96EC8">
            <w:pPr>
              <w:autoSpaceDE w:val="0"/>
              <w:autoSpaceDN w:val="0"/>
              <w:adjustRightInd w:val="0"/>
              <w:jc w:val="center"/>
            </w:pPr>
            <w:r w:rsidRPr="00F96EC8">
              <w:t>0</w:t>
            </w:r>
          </w:p>
        </w:tc>
      </w:tr>
      <w:tr w:rsidR="00F96EC8" w:rsidRPr="00F96EC8" w:rsidTr="00F96EC8">
        <w:trPr>
          <w:cantSplit/>
          <w:trHeight w:val="240"/>
        </w:trPr>
        <w:tc>
          <w:tcPr>
            <w:tcW w:w="14884" w:type="dxa"/>
            <w:gridSpan w:val="13"/>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b/>
              </w:rPr>
            </w:pPr>
            <w:r w:rsidRPr="00F96EC8">
              <w:rPr>
                <w:rFonts w:cs="Arial"/>
                <w:b/>
              </w:rPr>
              <w:lastRenderedPageBreak/>
              <w:t>Подпрограмма 5 «Модернизация, реконструкция и капитальный ремонт объектов</w:t>
            </w:r>
            <w:r w:rsidRPr="00F96EC8">
              <w:rPr>
                <w:rFonts w:cs="Arial"/>
                <w:b/>
                <w:color w:val="000000"/>
              </w:rPr>
              <w:t xml:space="preserve"> коммунальной инфраструктуры муниципального образования Усть-Ярульский сельсовет».</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both"/>
              <w:rPr>
                <w:rFonts w:cs="Arial"/>
                <w:b/>
              </w:rPr>
            </w:pPr>
          </w:p>
        </w:tc>
      </w:tr>
      <w:tr w:rsidR="00F96EC8" w:rsidRPr="00F96EC8" w:rsidTr="00F96EC8">
        <w:trPr>
          <w:cantSplit/>
          <w:trHeight w:val="240"/>
        </w:trPr>
        <w:tc>
          <w:tcPr>
            <w:tcW w:w="709"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r w:rsidRPr="00F96EC8">
              <w:t>5.1.</w:t>
            </w:r>
          </w:p>
        </w:tc>
        <w:tc>
          <w:tcPr>
            <w:tcW w:w="3402"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spacing w:after="200" w:line="276" w:lineRule="auto"/>
              <w:jc w:val="both"/>
              <w:rPr>
                <w:rFonts w:eastAsia="Calibri"/>
                <w:lang w:eastAsia="en-US"/>
              </w:rPr>
            </w:pPr>
            <w:r w:rsidRPr="00F96EC8">
              <w:rPr>
                <w:rFonts w:eastAsia="Calibri"/>
                <w:lang w:eastAsia="en-US"/>
              </w:rPr>
              <w:t>Количество установленных систем по очистке питьевой воды на водонапорной башне</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Ед.</w:t>
            </w:r>
          </w:p>
        </w:tc>
        <w:tc>
          <w:tcPr>
            <w:tcW w:w="1134"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rFonts w:eastAsia="Calibri"/>
                <w:lang w:eastAsia="en-US"/>
              </w:rPr>
            </w:pPr>
            <w:r w:rsidRPr="00F96EC8">
              <w:rPr>
                <w:rFonts w:eastAsia="Calibri"/>
                <w:lang w:eastAsia="en-US"/>
              </w:rPr>
              <w:t>Х</w:t>
            </w:r>
          </w:p>
        </w:tc>
        <w:tc>
          <w:tcPr>
            <w:tcW w:w="2268"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rPr>
                <w:highlight w:val="yellow"/>
              </w:rPr>
            </w:pPr>
            <w:r w:rsidRPr="00F96EC8">
              <w:rPr>
                <w:rFonts w:cs="Arial"/>
              </w:rPr>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709"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1</w:t>
            </w:r>
          </w:p>
        </w:tc>
        <w:tc>
          <w:tcPr>
            <w:tcW w:w="851"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vAlign w:val="center"/>
          </w:tcPr>
          <w:p w:rsidR="00F96EC8" w:rsidRPr="00F96EC8" w:rsidRDefault="00F96EC8" w:rsidP="00F96EC8">
            <w:pPr>
              <w:autoSpaceDE w:val="0"/>
              <w:autoSpaceDN w:val="0"/>
              <w:adjustRightInd w:val="0"/>
              <w:jc w:val="center"/>
            </w:pPr>
            <w:r w:rsidRPr="00F96EC8">
              <w:t>0</w:t>
            </w:r>
          </w:p>
        </w:tc>
        <w:tc>
          <w:tcPr>
            <w:tcW w:w="850" w:type="dxa"/>
            <w:tcBorders>
              <w:top w:val="single" w:sz="6" w:space="0" w:color="auto"/>
              <w:left w:val="single" w:sz="6" w:space="0" w:color="auto"/>
              <w:bottom w:val="single" w:sz="6" w:space="0" w:color="auto"/>
              <w:right w:val="single" w:sz="6" w:space="0" w:color="auto"/>
            </w:tcBorders>
          </w:tcPr>
          <w:p w:rsidR="00F96EC8" w:rsidRPr="00F96EC8" w:rsidRDefault="00F96EC8" w:rsidP="00F96EC8">
            <w:pPr>
              <w:autoSpaceDE w:val="0"/>
              <w:autoSpaceDN w:val="0"/>
              <w:adjustRightInd w:val="0"/>
              <w:jc w:val="center"/>
            </w:pPr>
          </w:p>
          <w:p w:rsidR="00F96EC8" w:rsidRPr="00F96EC8" w:rsidRDefault="00F96EC8" w:rsidP="00F96EC8">
            <w:pPr>
              <w:autoSpaceDE w:val="0"/>
              <w:autoSpaceDN w:val="0"/>
              <w:adjustRightInd w:val="0"/>
              <w:jc w:val="center"/>
            </w:pPr>
          </w:p>
          <w:p w:rsidR="00F96EC8" w:rsidRPr="00F96EC8" w:rsidRDefault="00F96EC8" w:rsidP="00F96EC8">
            <w:pPr>
              <w:autoSpaceDE w:val="0"/>
              <w:autoSpaceDN w:val="0"/>
              <w:adjustRightInd w:val="0"/>
              <w:jc w:val="center"/>
            </w:pPr>
            <w:r w:rsidRPr="00F96EC8">
              <w:t>0</w:t>
            </w:r>
          </w:p>
        </w:tc>
      </w:tr>
    </w:tbl>
    <w:p w:rsidR="00F96EC8" w:rsidRPr="00F96EC8" w:rsidRDefault="00F96EC8" w:rsidP="00F96EC8">
      <w:pPr>
        <w:autoSpaceDE w:val="0"/>
        <w:autoSpaceDN w:val="0"/>
        <w:adjustRightInd w:val="0"/>
        <w:jc w:val="both"/>
        <w:rPr>
          <w:color w:val="FF0000"/>
        </w:rPr>
      </w:pPr>
    </w:p>
    <w:p w:rsidR="00F96EC8" w:rsidRPr="00F96EC8" w:rsidRDefault="00F96EC8" w:rsidP="00F96EC8">
      <w:pPr>
        <w:autoSpaceDE w:val="0"/>
        <w:autoSpaceDN w:val="0"/>
        <w:adjustRightInd w:val="0"/>
        <w:jc w:val="both"/>
        <w:rPr>
          <w:color w:val="FF0000"/>
        </w:rPr>
      </w:pPr>
    </w:p>
    <w:p w:rsidR="00F96EC8" w:rsidRPr="00F96EC8" w:rsidRDefault="00F96EC8" w:rsidP="00F96EC8">
      <w:pPr>
        <w:autoSpaceDE w:val="0"/>
        <w:autoSpaceDN w:val="0"/>
        <w:adjustRightInd w:val="0"/>
        <w:jc w:val="both"/>
        <w:rPr>
          <w:color w:val="FF0000"/>
        </w:rPr>
      </w:pPr>
    </w:p>
    <w:p w:rsidR="00F96EC8" w:rsidRPr="00F96EC8" w:rsidRDefault="00F96EC8" w:rsidP="00F96EC8">
      <w:pPr>
        <w:autoSpaceDE w:val="0"/>
        <w:autoSpaceDN w:val="0"/>
        <w:adjustRightInd w:val="0"/>
        <w:rPr>
          <w:sz w:val="28"/>
        </w:rPr>
      </w:pPr>
      <w:r w:rsidRPr="00F96EC8">
        <w:rPr>
          <w:sz w:val="28"/>
        </w:rPr>
        <w:t>Глава сельсовета</w:t>
      </w:r>
      <w:r w:rsidRPr="00F96EC8">
        <w:rPr>
          <w:sz w:val="28"/>
        </w:rPr>
        <w:tab/>
      </w:r>
      <w:r w:rsidRPr="00F96EC8">
        <w:rPr>
          <w:sz w:val="28"/>
        </w:rPr>
        <w:tab/>
      </w:r>
      <w:r w:rsidRPr="00F96EC8">
        <w:rPr>
          <w:sz w:val="28"/>
        </w:rPr>
        <w:tab/>
      </w:r>
      <w:r w:rsidRPr="00F96EC8">
        <w:rPr>
          <w:sz w:val="28"/>
        </w:rPr>
        <w:tab/>
      </w:r>
      <w:r w:rsidRPr="00F96EC8">
        <w:rPr>
          <w:sz w:val="28"/>
        </w:rPr>
        <w:tab/>
      </w:r>
      <w:r w:rsidRPr="00F96EC8">
        <w:rPr>
          <w:sz w:val="28"/>
        </w:rPr>
        <w:tab/>
      </w:r>
      <w:r w:rsidRPr="00F96EC8">
        <w:rPr>
          <w:sz w:val="28"/>
        </w:rPr>
        <w:tab/>
      </w:r>
      <w:r w:rsidRPr="00F96EC8">
        <w:rPr>
          <w:sz w:val="28"/>
        </w:rPr>
        <w:tab/>
      </w:r>
      <w:r w:rsidRPr="00F96EC8">
        <w:rPr>
          <w:sz w:val="28"/>
        </w:rPr>
        <w:tab/>
      </w:r>
      <w:r w:rsidRPr="00F96EC8">
        <w:rPr>
          <w:sz w:val="28"/>
        </w:rPr>
        <w:tab/>
      </w:r>
      <w:r w:rsidRPr="00F96EC8">
        <w:rPr>
          <w:sz w:val="28"/>
        </w:rPr>
        <w:tab/>
      </w:r>
      <w:r w:rsidRPr="00F96EC8">
        <w:rPr>
          <w:sz w:val="28"/>
        </w:rPr>
        <w:tab/>
        <w:t>М.Д. Дезиндорф</w:t>
      </w:r>
    </w:p>
    <w:p w:rsidR="00F96EC8" w:rsidRPr="00F96EC8" w:rsidRDefault="00F96EC8" w:rsidP="00F96EC8">
      <w:pPr>
        <w:autoSpaceDE w:val="0"/>
        <w:autoSpaceDN w:val="0"/>
        <w:adjustRightInd w:val="0"/>
        <w:rPr>
          <w:sz w:val="28"/>
        </w:rPr>
      </w:pPr>
    </w:p>
    <w:p w:rsidR="00F96EC8" w:rsidRPr="00F96EC8" w:rsidRDefault="00F96EC8" w:rsidP="00F96EC8">
      <w:pPr>
        <w:autoSpaceDE w:val="0"/>
        <w:autoSpaceDN w:val="0"/>
        <w:adjustRightInd w:val="0"/>
        <w:rPr>
          <w:sz w:val="28"/>
        </w:rPr>
      </w:pPr>
    </w:p>
    <w:p w:rsidR="00F96EC8" w:rsidRP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F96EC8" w:rsidRDefault="00F96EC8" w:rsidP="00F96EC8">
      <w:pPr>
        <w:autoSpaceDE w:val="0"/>
        <w:autoSpaceDN w:val="0"/>
        <w:adjustRightInd w:val="0"/>
        <w:ind w:left="10065"/>
        <w:outlineLvl w:val="2"/>
        <w:rPr>
          <w:sz w:val="28"/>
          <w:szCs w:val="22"/>
        </w:rPr>
      </w:pPr>
    </w:p>
    <w:p w:rsid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378"/>
        <w:gridCol w:w="2097"/>
        <w:gridCol w:w="882"/>
        <w:gridCol w:w="641"/>
        <w:gridCol w:w="761"/>
        <w:gridCol w:w="588"/>
        <w:gridCol w:w="1706"/>
        <w:gridCol w:w="1187"/>
        <w:gridCol w:w="1447"/>
        <w:gridCol w:w="1063"/>
      </w:tblGrid>
      <w:tr w:rsidR="00F96EC8" w:rsidRPr="00F96EC8" w:rsidTr="00F96EC8">
        <w:trPr>
          <w:trHeight w:val="2254"/>
        </w:trPr>
        <w:tc>
          <w:tcPr>
            <w:tcW w:w="9599" w:type="dxa"/>
            <w:gridSpan w:val="7"/>
            <w:shd w:val="clear" w:color="auto" w:fill="auto"/>
            <w:noWrap/>
            <w:hideMark/>
          </w:tcPr>
          <w:p w:rsidR="00F96EC8" w:rsidRPr="00F96EC8" w:rsidRDefault="00F96EC8" w:rsidP="00F96EC8">
            <w:pPr>
              <w:autoSpaceDE w:val="0"/>
              <w:autoSpaceDN w:val="0"/>
              <w:adjustRightInd w:val="0"/>
              <w:outlineLvl w:val="2"/>
              <w:rPr>
                <w:sz w:val="28"/>
                <w:szCs w:val="22"/>
              </w:rPr>
            </w:pPr>
          </w:p>
        </w:tc>
        <w:tc>
          <w:tcPr>
            <w:tcW w:w="5187" w:type="dxa"/>
            <w:gridSpan w:val="4"/>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 </w:t>
            </w:r>
            <w:r w:rsidRPr="00F96EC8">
              <w:rPr>
                <w:sz w:val="28"/>
                <w:szCs w:val="22"/>
              </w:rPr>
              <w:br/>
            </w:r>
            <w:r w:rsidRPr="00F96EC8">
              <w:rPr>
                <w:sz w:val="28"/>
                <w:szCs w:val="22"/>
              </w:rPr>
              <w:br/>
              <w:t>Приложение № 2</w:t>
            </w:r>
            <w:r w:rsidRPr="00F96EC8">
              <w:rPr>
                <w:sz w:val="28"/>
                <w:szCs w:val="22"/>
              </w:rPr>
              <w:br/>
              <w:t xml:space="preserve">к паспорту муниципальной </w:t>
            </w:r>
            <w:r w:rsidRPr="00F96EC8">
              <w:rPr>
                <w:sz w:val="28"/>
                <w:szCs w:val="22"/>
              </w:rPr>
              <w:br/>
              <w:t>программы Усть-Ярульского сельсовета</w:t>
            </w:r>
            <w:r w:rsidRPr="00F96EC8">
              <w:rPr>
                <w:sz w:val="28"/>
                <w:szCs w:val="22"/>
              </w:rPr>
              <w:br/>
              <w:t>«Содействие развитию муниципального образования Усть-Ярульский сельсовет</w:t>
            </w:r>
          </w:p>
        </w:tc>
      </w:tr>
      <w:tr w:rsidR="00F96EC8" w:rsidRPr="00F96EC8" w:rsidTr="00F96EC8">
        <w:trPr>
          <w:trHeight w:val="795"/>
        </w:trPr>
        <w:tc>
          <w:tcPr>
            <w:tcW w:w="13763" w:type="dxa"/>
            <w:gridSpan w:val="10"/>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Распределение планируемых расходов за счет средств местного бюджета по мероприятиям и подпрограммам муниципальной программы </w:t>
            </w:r>
          </w:p>
        </w:tc>
        <w:tc>
          <w:tcPr>
            <w:tcW w:w="1023" w:type="dxa"/>
            <w:shd w:val="clear" w:color="auto" w:fill="auto"/>
            <w:hideMark/>
          </w:tcPr>
          <w:p w:rsidR="00F96EC8" w:rsidRPr="00F96EC8" w:rsidRDefault="00F96EC8" w:rsidP="00F96EC8">
            <w:pPr>
              <w:autoSpaceDE w:val="0"/>
              <w:autoSpaceDN w:val="0"/>
              <w:adjustRightInd w:val="0"/>
              <w:outlineLvl w:val="2"/>
              <w:rPr>
                <w:sz w:val="28"/>
                <w:szCs w:val="22"/>
              </w:rPr>
            </w:pPr>
          </w:p>
        </w:tc>
      </w:tr>
      <w:tr w:rsidR="00F96EC8" w:rsidRPr="00F96EC8" w:rsidTr="00F96EC8">
        <w:trPr>
          <w:trHeight w:val="465"/>
        </w:trPr>
        <w:tc>
          <w:tcPr>
            <w:tcW w:w="241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Статус (муниципальная программа, подпрограмма)</w:t>
            </w:r>
          </w:p>
        </w:tc>
        <w:tc>
          <w:tcPr>
            <w:tcW w:w="227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Наименование  программы, подпрограммы</w:t>
            </w:r>
          </w:p>
        </w:tc>
        <w:tc>
          <w:tcPr>
            <w:tcW w:w="2097"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Наименование ГРБС</w:t>
            </w:r>
          </w:p>
        </w:tc>
        <w:tc>
          <w:tcPr>
            <w:tcW w:w="2814" w:type="dxa"/>
            <w:gridSpan w:val="4"/>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Код бюджетной классификации </w:t>
            </w:r>
          </w:p>
        </w:tc>
        <w:tc>
          <w:tcPr>
            <w:tcW w:w="5187" w:type="dxa"/>
            <w:gridSpan w:val="4"/>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w:t>
            </w:r>
          </w:p>
        </w:tc>
      </w:tr>
      <w:tr w:rsidR="00F96EC8" w:rsidRPr="00F96EC8" w:rsidTr="00F96EC8">
        <w:trPr>
          <w:trHeight w:val="3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814" w:type="dxa"/>
            <w:gridSpan w:val="4"/>
            <w:vMerge/>
            <w:shd w:val="clear" w:color="auto" w:fill="auto"/>
            <w:hideMark/>
          </w:tcPr>
          <w:p w:rsidR="00F96EC8" w:rsidRPr="00F96EC8" w:rsidRDefault="00F96EC8" w:rsidP="00F96EC8">
            <w:pPr>
              <w:autoSpaceDE w:val="0"/>
              <w:autoSpaceDN w:val="0"/>
              <w:adjustRightInd w:val="0"/>
              <w:outlineLvl w:val="2"/>
              <w:rPr>
                <w:sz w:val="28"/>
                <w:szCs w:val="22"/>
              </w:rPr>
            </w:pPr>
          </w:p>
        </w:tc>
        <w:tc>
          <w:tcPr>
            <w:tcW w:w="5187" w:type="dxa"/>
            <w:gridSpan w:val="4"/>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w:t>
            </w:r>
          </w:p>
        </w:tc>
      </w:tr>
      <w:tr w:rsidR="00F96EC8" w:rsidRPr="00F96EC8" w:rsidTr="00F96EC8">
        <w:trPr>
          <w:trHeight w:val="1185"/>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850"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ГРБС</w:t>
            </w:r>
          </w:p>
        </w:tc>
        <w:tc>
          <w:tcPr>
            <w:tcW w:w="641" w:type="dxa"/>
            <w:shd w:val="clear" w:color="auto" w:fill="auto"/>
            <w:hideMark/>
          </w:tcPr>
          <w:p w:rsidR="00F96EC8" w:rsidRPr="00F96EC8" w:rsidRDefault="00F96EC8" w:rsidP="00F96EC8">
            <w:pPr>
              <w:autoSpaceDE w:val="0"/>
              <w:autoSpaceDN w:val="0"/>
              <w:adjustRightInd w:val="0"/>
              <w:outlineLvl w:val="2"/>
              <w:rPr>
                <w:sz w:val="28"/>
                <w:szCs w:val="22"/>
              </w:rPr>
            </w:pPr>
            <w:proofErr w:type="spellStart"/>
            <w:r w:rsidRPr="00F96EC8">
              <w:rPr>
                <w:sz w:val="28"/>
                <w:szCs w:val="22"/>
              </w:rPr>
              <w:t>Рз</w:t>
            </w:r>
            <w:proofErr w:type="spellEnd"/>
          </w:p>
        </w:tc>
        <w:tc>
          <w:tcPr>
            <w:tcW w:w="73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ЦСР</w:t>
            </w:r>
          </w:p>
        </w:tc>
        <w:tc>
          <w:tcPr>
            <w:tcW w:w="588"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ВР</w:t>
            </w:r>
          </w:p>
        </w:tc>
        <w:tc>
          <w:tcPr>
            <w:tcW w:w="163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очередной финансовый год</w:t>
            </w:r>
          </w:p>
        </w:tc>
        <w:tc>
          <w:tcPr>
            <w:tcW w:w="1141"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первый год </w:t>
            </w:r>
            <w:proofErr w:type="spellStart"/>
            <w:proofErr w:type="gramStart"/>
            <w:r w:rsidRPr="00F96EC8">
              <w:rPr>
                <w:sz w:val="28"/>
                <w:szCs w:val="22"/>
              </w:rPr>
              <w:t>плано-вого</w:t>
            </w:r>
            <w:proofErr w:type="spellEnd"/>
            <w:proofErr w:type="gramEnd"/>
            <w:r w:rsidRPr="00F96EC8">
              <w:rPr>
                <w:sz w:val="28"/>
                <w:szCs w:val="22"/>
              </w:rPr>
              <w:t xml:space="preserve"> периода</w:t>
            </w:r>
          </w:p>
        </w:tc>
        <w:tc>
          <w:tcPr>
            <w:tcW w:w="1388"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второй год планового периода</w:t>
            </w:r>
          </w:p>
        </w:tc>
        <w:tc>
          <w:tcPr>
            <w:tcW w:w="102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Итого на период</w:t>
            </w:r>
          </w:p>
        </w:tc>
      </w:tr>
      <w:tr w:rsidR="00F96EC8" w:rsidRPr="00F96EC8" w:rsidTr="00F96EC8">
        <w:trPr>
          <w:trHeight w:val="3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850"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641" w:type="dxa"/>
            <w:shd w:val="clear" w:color="auto" w:fill="auto"/>
            <w:hideMark/>
          </w:tcPr>
          <w:p w:rsidR="00F96EC8" w:rsidRPr="00F96EC8" w:rsidRDefault="00F96EC8" w:rsidP="00F96EC8">
            <w:pPr>
              <w:autoSpaceDE w:val="0"/>
              <w:autoSpaceDN w:val="0"/>
              <w:adjustRightInd w:val="0"/>
              <w:outlineLvl w:val="2"/>
              <w:rPr>
                <w:sz w:val="28"/>
                <w:szCs w:val="22"/>
              </w:rPr>
            </w:pPr>
            <w:proofErr w:type="spellStart"/>
            <w:proofErr w:type="gramStart"/>
            <w:r w:rsidRPr="00F96EC8">
              <w:rPr>
                <w:sz w:val="28"/>
                <w:szCs w:val="22"/>
              </w:rPr>
              <w:t>Пр</w:t>
            </w:r>
            <w:proofErr w:type="spellEnd"/>
            <w:proofErr w:type="gramEnd"/>
          </w:p>
        </w:tc>
        <w:tc>
          <w:tcPr>
            <w:tcW w:w="73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588"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163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1141"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1388"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1023" w:type="dxa"/>
            <w:vMerge/>
            <w:shd w:val="clear" w:color="auto" w:fill="auto"/>
            <w:hideMark/>
          </w:tcPr>
          <w:p w:rsidR="00F96EC8" w:rsidRPr="00F96EC8" w:rsidRDefault="00F96EC8" w:rsidP="00F96EC8">
            <w:pPr>
              <w:autoSpaceDE w:val="0"/>
              <w:autoSpaceDN w:val="0"/>
              <w:adjustRightInd w:val="0"/>
              <w:outlineLvl w:val="2"/>
              <w:rPr>
                <w:sz w:val="28"/>
                <w:szCs w:val="22"/>
              </w:rPr>
            </w:pPr>
          </w:p>
        </w:tc>
      </w:tr>
      <w:tr w:rsidR="00F96EC8" w:rsidRPr="00F96EC8" w:rsidTr="00F96EC8">
        <w:trPr>
          <w:trHeight w:val="645"/>
        </w:trPr>
        <w:tc>
          <w:tcPr>
            <w:tcW w:w="241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Муниципальная программа</w:t>
            </w:r>
          </w:p>
        </w:tc>
        <w:tc>
          <w:tcPr>
            <w:tcW w:w="227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"Содействие развитию муниципального образования </w:t>
            </w:r>
            <w:proofErr w:type="spellStart"/>
            <w:r w:rsidRPr="00F96EC8">
              <w:rPr>
                <w:sz w:val="28"/>
                <w:szCs w:val="22"/>
              </w:rPr>
              <w:t>Уст</w:t>
            </w:r>
            <w:proofErr w:type="gramStart"/>
            <w:r w:rsidRPr="00F96EC8">
              <w:rPr>
                <w:sz w:val="28"/>
                <w:szCs w:val="22"/>
              </w:rPr>
              <w:t>ь</w:t>
            </w:r>
            <w:proofErr w:type="spellEnd"/>
            <w:r w:rsidRPr="00F96EC8">
              <w:rPr>
                <w:sz w:val="28"/>
                <w:szCs w:val="22"/>
              </w:rPr>
              <w:t>-</w:t>
            </w:r>
            <w:proofErr w:type="gramEnd"/>
            <w:r w:rsidRPr="00F96EC8">
              <w:rPr>
                <w:sz w:val="28"/>
                <w:szCs w:val="22"/>
              </w:rPr>
              <w:t xml:space="preserve"> </w:t>
            </w:r>
            <w:proofErr w:type="spellStart"/>
            <w:r w:rsidRPr="00F96EC8">
              <w:rPr>
                <w:sz w:val="28"/>
                <w:szCs w:val="22"/>
              </w:rPr>
              <w:t>Ярульский</w:t>
            </w:r>
            <w:proofErr w:type="spellEnd"/>
            <w:r w:rsidRPr="00F96EC8">
              <w:rPr>
                <w:sz w:val="28"/>
                <w:szCs w:val="22"/>
              </w:rPr>
              <w:t xml:space="preserve"> сельсовет"</w:t>
            </w: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всего расходные обязательства по программе</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3003,6</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2497,6</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2511,8</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8013</w:t>
            </w:r>
          </w:p>
        </w:tc>
      </w:tr>
      <w:tr w:rsidR="00F96EC8" w:rsidRPr="00F96EC8" w:rsidTr="00F96EC8">
        <w:trPr>
          <w:trHeight w:val="6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 том числе по ГРБС:</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 </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 </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 </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3003,6</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2497,6</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2511,8</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8013</w:t>
            </w:r>
          </w:p>
        </w:tc>
      </w:tr>
      <w:tr w:rsidR="00F96EC8" w:rsidRPr="00F96EC8" w:rsidTr="00F96EC8">
        <w:trPr>
          <w:trHeight w:val="9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администрация Усть-Ярульского сельсовета Ирбейского района</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3003,6</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2497,6</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2511,8</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8013</w:t>
            </w:r>
          </w:p>
        </w:tc>
      </w:tr>
      <w:tr w:rsidR="00F96EC8" w:rsidRPr="00F96EC8" w:rsidTr="00F96EC8">
        <w:trPr>
          <w:trHeight w:val="1005"/>
        </w:trPr>
        <w:tc>
          <w:tcPr>
            <w:tcW w:w="241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lastRenderedPageBreak/>
              <w:t>Подпрограмма 1</w:t>
            </w:r>
          </w:p>
        </w:tc>
        <w:tc>
          <w:tcPr>
            <w:tcW w:w="227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«Поддержка муниципальных проектов и мероприятий по благоустройству территорий»;</w:t>
            </w: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всего расходные обязательства по подпрограмме</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1926,5</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523</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523</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2972,5</w:t>
            </w:r>
          </w:p>
        </w:tc>
      </w:tr>
      <w:tr w:rsidR="00F96EC8" w:rsidRPr="00F96EC8" w:rsidTr="00F96EC8">
        <w:trPr>
          <w:trHeight w:val="3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 том числе по ГРБС:</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1926,5</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523</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523</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2972,5</w:t>
            </w:r>
          </w:p>
        </w:tc>
      </w:tr>
      <w:tr w:rsidR="00F96EC8" w:rsidRPr="00F96EC8" w:rsidTr="00F96EC8">
        <w:trPr>
          <w:trHeight w:val="9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администрация Усть-Ярульского сельсовета Ирбейского района</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1926,5</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523</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523</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2972,5</w:t>
            </w:r>
          </w:p>
        </w:tc>
      </w:tr>
      <w:tr w:rsidR="00F96EC8" w:rsidRPr="00F96EC8" w:rsidTr="00F96EC8">
        <w:trPr>
          <w:trHeight w:val="600"/>
        </w:trPr>
        <w:tc>
          <w:tcPr>
            <w:tcW w:w="241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Подпрограмма 2</w:t>
            </w:r>
          </w:p>
        </w:tc>
        <w:tc>
          <w:tcPr>
            <w:tcW w:w="227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«Содействие развитию и модернизации улично-дорожной сети муниципального образования»;</w:t>
            </w: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всего расходные обязательства </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488,4</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1551,2</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1565,4</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3605</w:t>
            </w:r>
          </w:p>
        </w:tc>
      </w:tr>
      <w:tr w:rsidR="00F96EC8" w:rsidRPr="00F96EC8" w:rsidTr="00F96EC8">
        <w:trPr>
          <w:trHeight w:val="9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 том числе по ГРБС:</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488,4</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1551,2</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1565,4</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3605</w:t>
            </w:r>
          </w:p>
        </w:tc>
      </w:tr>
      <w:tr w:rsidR="00F96EC8" w:rsidRPr="00F96EC8" w:rsidTr="00F96EC8">
        <w:trPr>
          <w:trHeight w:val="9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администрация Усть-Ярульского сельсовета Ирбейского района</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488,4</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1551,2</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1565,4</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3605</w:t>
            </w:r>
          </w:p>
        </w:tc>
      </w:tr>
      <w:tr w:rsidR="00F96EC8" w:rsidRPr="00F96EC8" w:rsidTr="00F96EC8">
        <w:trPr>
          <w:trHeight w:val="330"/>
        </w:trPr>
        <w:tc>
          <w:tcPr>
            <w:tcW w:w="241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Подпрограмма 3</w:t>
            </w:r>
          </w:p>
        </w:tc>
        <w:tc>
          <w:tcPr>
            <w:tcW w:w="227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«Развитие массовой физической культуры и </w:t>
            </w:r>
            <w:r w:rsidRPr="00F96EC8">
              <w:rPr>
                <w:sz w:val="28"/>
                <w:szCs w:val="22"/>
              </w:rPr>
              <w:lastRenderedPageBreak/>
              <w:t>спорта»</w:t>
            </w: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lastRenderedPageBreak/>
              <w:t xml:space="preserve">всего расходные обязательства </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30</w:t>
            </w:r>
          </w:p>
        </w:tc>
      </w:tr>
      <w:tr w:rsidR="00F96EC8" w:rsidRPr="00F96EC8" w:rsidTr="00F96EC8">
        <w:trPr>
          <w:trHeight w:val="345"/>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в том числе по </w:t>
            </w:r>
            <w:r w:rsidRPr="00F96EC8">
              <w:rPr>
                <w:sz w:val="28"/>
                <w:szCs w:val="22"/>
              </w:rPr>
              <w:lastRenderedPageBreak/>
              <w:t>ГРБС:</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lastRenderedPageBreak/>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30</w:t>
            </w:r>
          </w:p>
        </w:tc>
      </w:tr>
      <w:tr w:rsidR="00F96EC8" w:rsidRPr="00F96EC8" w:rsidTr="00F96EC8">
        <w:trPr>
          <w:trHeight w:val="1395"/>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администрация Усть-Ярульского сельсовета Ирбейского района</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10</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30</w:t>
            </w:r>
          </w:p>
        </w:tc>
      </w:tr>
      <w:tr w:rsidR="00F96EC8" w:rsidRPr="00F96EC8" w:rsidTr="00F96EC8">
        <w:trPr>
          <w:trHeight w:val="600"/>
        </w:trPr>
        <w:tc>
          <w:tcPr>
            <w:tcW w:w="241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Подпрограмма 4</w:t>
            </w:r>
          </w:p>
        </w:tc>
        <w:tc>
          <w:tcPr>
            <w:tcW w:w="227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Обеспечение первичных мер противопожарной безопасности в границах населенных пунктов поселения  Усть-Ярульский сельсовет»</w:t>
            </w: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всего расходные обязательства </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383,3</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413,4</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413,4</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1210,1</w:t>
            </w:r>
          </w:p>
        </w:tc>
      </w:tr>
      <w:tr w:rsidR="00F96EC8" w:rsidRPr="00F96EC8" w:rsidTr="00F96EC8">
        <w:trPr>
          <w:trHeight w:val="3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 том числе по ГРБС:</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383,3</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413,4</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413,4</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1210,1</w:t>
            </w:r>
          </w:p>
        </w:tc>
      </w:tr>
      <w:tr w:rsidR="00F96EC8" w:rsidRPr="00F96EC8" w:rsidTr="00F96EC8">
        <w:trPr>
          <w:trHeight w:val="237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администрация Усть-Ярульского сельсовета Ирбейского района</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383,3</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413,4</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413,4</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1210,1</w:t>
            </w:r>
          </w:p>
        </w:tc>
      </w:tr>
      <w:tr w:rsidR="00F96EC8" w:rsidRPr="00F96EC8" w:rsidTr="00F96EC8">
        <w:trPr>
          <w:trHeight w:val="825"/>
        </w:trPr>
        <w:tc>
          <w:tcPr>
            <w:tcW w:w="2413"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Подпрограмма 5</w:t>
            </w:r>
          </w:p>
        </w:tc>
        <w:tc>
          <w:tcPr>
            <w:tcW w:w="2275" w:type="dxa"/>
            <w:vMerge w:val="restart"/>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 xml:space="preserve">«Модернизация, реконструкция и капитальный ремонт объектов коммунальной </w:t>
            </w:r>
            <w:r w:rsidRPr="00F96EC8">
              <w:rPr>
                <w:sz w:val="28"/>
                <w:szCs w:val="22"/>
              </w:rPr>
              <w:lastRenderedPageBreak/>
              <w:t>инфраструктуры муниципального образования Усть-Ярульский сельсовет»</w:t>
            </w: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lastRenderedPageBreak/>
              <w:t xml:space="preserve">всего расходные обязательства </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195,4</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0</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0</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195,4</w:t>
            </w:r>
          </w:p>
        </w:tc>
      </w:tr>
      <w:tr w:rsidR="00F96EC8" w:rsidRPr="00F96EC8" w:rsidTr="00F96EC8">
        <w:trPr>
          <w:trHeight w:val="300"/>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в том числе по ГРБС:</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195,4</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0</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0</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195,4</w:t>
            </w:r>
          </w:p>
        </w:tc>
      </w:tr>
      <w:tr w:rsidR="00F96EC8" w:rsidRPr="00F96EC8" w:rsidTr="00F96EC8">
        <w:trPr>
          <w:trHeight w:val="2025"/>
        </w:trPr>
        <w:tc>
          <w:tcPr>
            <w:tcW w:w="2413"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275" w:type="dxa"/>
            <w:vMerge/>
            <w:shd w:val="clear" w:color="auto" w:fill="auto"/>
            <w:hideMark/>
          </w:tcPr>
          <w:p w:rsidR="00F96EC8" w:rsidRPr="00F96EC8" w:rsidRDefault="00F96EC8" w:rsidP="00F96EC8">
            <w:pPr>
              <w:autoSpaceDE w:val="0"/>
              <w:autoSpaceDN w:val="0"/>
              <w:adjustRightInd w:val="0"/>
              <w:outlineLvl w:val="2"/>
              <w:rPr>
                <w:sz w:val="28"/>
                <w:szCs w:val="22"/>
              </w:rPr>
            </w:pPr>
          </w:p>
        </w:tc>
        <w:tc>
          <w:tcPr>
            <w:tcW w:w="2097" w:type="dxa"/>
            <w:shd w:val="clear" w:color="auto" w:fill="auto"/>
            <w:hideMark/>
          </w:tcPr>
          <w:p w:rsidR="00F96EC8" w:rsidRPr="00F96EC8" w:rsidRDefault="00F96EC8" w:rsidP="00F96EC8">
            <w:pPr>
              <w:autoSpaceDE w:val="0"/>
              <w:autoSpaceDN w:val="0"/>
              <w:adjustRightInd w:val="0"/>
              <w:outlineLvl w:val="2"/>
              <w:rPr>
                <w:sz w:val="28"/>
                <w:szCs w:val="22"/>
              </w:rPr>
            </w:pPr>
            <w:r w:rsidRPr="00F96EC8">
              <w:rPr>
                <w:sz w:val="28"/>
                <w:szCs w:val="22"/>
              </w:rPr>
              <w:t>администрация Усть-Ярульского сельсовета Ирбейского района</w:t>
            </w:r>
          </w:p>
        </w:tc>
        <w:tc>
          <w:tcPr>
            <w:tcW w:w="850"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840</w:t>
            </w:r>
          </w:p>
        </w:tc>
        <w:tc>
          <w:tcPr>
            <w:tcW w:w="6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7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5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Х</w:t>
            </w:r>
          </w:p>
        </w:tc>
        <w:tc>
          <w:tcPr>
            <w:tcW w:w="1635"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195,4</w:t>
            </w:r>
          </w:p>
        </w:tc>
        <w:tc>
          <w:tcPr>
            <w:tcW w:w="1141"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0</w:t>
            </w:r>
          </w:p>
        </w:tc>
        <w:tc>
          <w:tcPr>
            <w:tcW w:w="1388"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0</w:t>
            </w:r>
          </w:p>
        </w:tc>
        <w:tc>
          <w:tcPr>
            <w:tcW w:w="1023" w:type="dxa"/>
            <w:shd w:val="clear" w:color="auto" w:fill="auto"/>
            <w:noWrap/>
            <w:hideMark/>
          </w:tcPr>
          <w:p w:rsidR="00F96EC8" w:rsidRPr="00F96EC8" w:rsidRDefault="00F96EC8" w:rsidP="00F96EC8">
            <w:pPr>
              <w:autoSpaceDE w:val="0"/>
              <w:autoSpaceDN w:val="0"/>
              <w:adjustRightInd w:val="0"/>
              <w:outlineLvl w:val="2"/>
              <w:rPr>
                <w:sz w:val="28"/>
                <w:szCs w:val="22"/>
              </w:rPr>
            </w:pPr>
            <w:r w:rsidRPr="00F96EC8">
              <w:rPr>
                <w:sz w:val="28"/>
                <w:szCs w:val="22"/>
              </w:rPr>
              <w:t>195,4</w:t>
            </w:r>
          </w:p>
        </w:tc>
      </w:tr>
      <w:tr w:rsidR="00F96EC8" w:rsidRPr="00F96EC8" w:rsidTr="00F96EC8">
        <w:trPr>
          <w:trHeight w:val="1339"/>
        </w:trPr>
        <w:tc>
          <w:tcPr>
            <w:tcW w:w="14786" w:type="dxa"/>
            <w:gridSpan w:val="11"/>
            <w:shd w:val="clear" w:color="auto" w:fill="auto"/>
            <w:noWrap/>
            <w:hideMark/>
          </w:tcPr>
          <w:p w:rsidR="00F96EC8" w:rsidRPr="00F96EC8" w:rsidRDefault="00F96EC8" w:rsidP="00F96EC8">
            <w:pPr>
              <w:autoSpaceDE w:val="0"/>
              <w:autoSpaceDN w:val="0"/>
              <w:adjustRightInd w:val="0"/>
              <w:outlineLvl w:val="2"/>
              <w:rPr>
                <w:sz w:val="28"/>
                <w:szCs w:val="22"/>
              </w:rPr>
            </w:pPr>
          </w:p>
          <w:p w:rsidR="00F96EC8" w:rsidRPr="00F96EC8" w:rsidRDefault="00F96EC8" w:rsidP="00F96EC8">
            <w:pPr>
              <w:autoSpaceDE w:val="0"/>
              <w:autoSpaceDN w:val="0"/>
              <w:adjustRightInd w:val="0"/>
              <w:outlineLvl w:val="2"/>
              <w:rPr>
                <w:sz w:val="28"/>
                <w:szCs w:val="22"/>
              </w:rPr>
            </w:pPr>
            <w:r w:rsidRPr="00F96EC8">
              <w:rPr>
                <w:sz w:val="28"/>
                <w:szCs w:val="22"/>
              </w:rPr>
              <w:t>Глава сельсовета                                                 М.Д. Дезиндорф</w:t>
            </w:r>
          </w:p>
        </w:tc>
      </w:tr>
    </w:tbl>
    <w:p w:rsidR="00F96EC8" w:rsidRPr="00F96EC8" w:rsidRDefault="00F96EC8" w:rsidP="00F96EC8">
      <w:pPr>
        <w:autoSpaceDE w:val="0"/>
        <w:autoSpaceDN w:val="0"/>
        <w:adjustRightInd w:val="0"/>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F96EC8" w:rsidRPr="00F96EC8" w:rsidRDefault="00F96EC8" w:rsidP="00F96EC8">
      <w:pPr>
        <w:autoSpaceDE w:val="0"/>
        <w:autoSpaceDN w:val="0"/>
        <w:adjustRightInd w:val="0"/>
        <w:ind w:left="10065"/>
        <w:outlineLvl w:val="2"/>
        <w:rPr>
          <w:sz w:val="28"/>
          <w:szCs w:val="22"/>
        </w:rPr>
      </w:pPr>
    </w:p>
    <w:p w:rsidR="0048185C" w:rsidRPr="0048185C" w:rsidRDefault="0048185C" w:rsidP="0048185C">
      <w:pPr>
        <w:autoSpaceDE w:val="0"/>
        <w:autoSpaceDN w:val="0"/>
        <w:adjustRightInd w:val="0"/>
        <w:ind w:right="-85"/>
        <w:outlineLvl w:val="0"/>
        <w:rPr>
          <w:rFonts w:eastAsia="SimSun" w:cs="Calibri"/>
          <w:bCs/>
          <w:kern w:val="1"/>
          <w:sz w:val="28"/>
          <w:szCs w:val="28"/>
          <w:lang w:eastAsia="ar-SA"/>
        </w:rPr>
        <w:sectPr w:rsidR="0048185C" w:rsidRPr="0048185C" w:rsidSect="0048185C">
          <w:footnotePr>
            <w:numRestart w:val="eachPage"/>
          </w:footnotePr>
          <w:pgSz w:w="16838" w:h="11905" w:orient="landscape"/>
          <w:pgMar w:top="850" w:right="851" w:bottom="1418" w:left="993" w:header="426" w:footer="720" w:gutter="0"/>
          <w:cols w:space="720"/>
          <w:noEndnote/>
          <w:docGrid w:linePitch="326"/>
        </w:sectPr>
      </w:pPr>
    </w:p>
    <w:p w:rsidR="0048185C" w:rsidRPr="0048185C" w:rsidRDefault="00F96EC8" w:rsidP="0048185C">
      <w:pPr>
        <w:rPr>
          <w:rFonts w:eastAsia="Calibri"/>
          <w:sz w:val="28"/>
          <w:szCs w:val="28"/>
          <w:lang w:eastAsia="en-US"/>
        </w:rPr>
      </w:pPr>
      <w:r>
        <w:rPr>
          <w:rFonts w:eastAsia="Calibri"/>
          <w:noProof/>
          <w:sz w:val="28"/>
          <w:szCs w:val="28"/>
        </w:rPr>
        <w:lastRenderedPageBreak/>
        <w:drawing>
          <wp:anchor distT="0" distB="0" distL="114300" distR="114300" simplePos="0" relativeHeight="251678720" behindDoc="0" locked="0" layoutInCell="1" allowOverlap="1">
            <wp:simplePos x="0" y="0"/>
            <wp:positionH relativeFrom="column">
              <wp:posOffset>3016885</wp:posOffset>
            </wp:positionH>
            <wp:positionV relativeFrom="paragraph">
              <wp:posOffset>-219710</wp:posOffset>
            </wp:positionV>
            <wp:extent cx="579120" cy="704215"/>
            <wp:effectExtent l="0" t="0" r="0" b="63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F96EC8" w:rsidRPr="00F96EC8" w:rsidRDefault="00F96EC8" w:rsidP="00F96EC8">
      <w:pPr>
        <w:rPr>
          <w:sz w:val="20"/>
          <w:szCs w:val="20"/>
        </w:rPr>
      </w:pPr>
    </w:p>
    <w:p w:rsidR="00F96EC8" w:rsidRPr="00F96EC8" w:rsidRDefault="00F96EC8" w:rsidP="00F96EC8">
      <w:pPr>
        <w:tabs>
          <w:tab w:val="left" w:pos="4020"/>
        </w:tabs>
        <w:rPr>
          <w:sz w:val="20"/>
          <w:szCs w:val="20"/>
        </w:rPr>
      </w:pPr>
    </w:p>
    <w:p w:rsidR="00F96EC8" w:rsidRPr="00F96EC8" w:rsidRDefault="00F96EC8" w:rsidP="00F96EC8">
      <w:pPr>
        <w:tabs>
          <w:tab w:val="left" w:pos="4020"/>
        </w:tabs>
        <w:jc w:val="center"/>
        <w:rPr>
          <w:b/>
          <w:sz w:val="28"/>
          <w:szCs w:val="28"/>
        </w:rPr>
      </w:pPr>
      <w:r w:rsidRPr="00F96EC8">
        <w:rPr>
          <w:b/>
          <w:sz w:val="28"/>
          <w:szCs w:val="28"/>
        </w:rPr>
        <w:t>АДМИНИСТРАЦИЯ</w:t>
      </w:r>
    </w:p>
    <w:p w:rsidR="00F96EC8" w:rsidRPr="00F96EC8" w:rsidRDefault="00F96EC8" w:rsidP="00F96EC8">
      <w:pPr>
        <w:tabs>
          <w:tab w:val="left" w:pos="4020"/>
        </w:tabs>
        <w:jc w:val="center"/>
        <w:rPr>
          <w:sz w:val="28"/>
          <w:szCs w:val="28"/>
        </w:rPr>
      </w:pPr>
      <w:r w:rsidRPr="00F96EC8">
        <w:rPr>
          <w:sz w:val="28"/>
          <w:szCs w:val="28"/>
        </w:rPr>
        <w:t xml:space="preserve"> УСТЬ-ЯРУЛЬСКОГО СЕЛЬСОВЕТА</w:t>
      </w:r>
    </w:p>
    <w:p w:rsidR="00F96EC8" w:rsidRPr="00F96EC8" w:rsidRDefault="00F96EC8" w:rsidP="00F96EC8">
      <w:pPr>
        <w:tabs>
          <w:tab w:val="left" w:pos="4020"/>
        </w:tabs>
        <w:jc w:val="center"/>
        <w:rPr>
          <w:sz w:val="28"/>
          <w:szCs w:val="28"/>
        </w:rPr>
      </w:pPr>
      <w:r w:rsidRPr="00F96EC8">
        <w:rPr>
          <w:sz w:val="28"/>
          <w:szCs w:val="28"/>
        </w:rPr>
        <w:t>ИРБЕЙСКОГО РАЙОНА КРАСНОЯРСКОГО КРАЯ</w:t>
      </w:r>
    </w:p>
    <w:p w:rsidR="00F96EC8" w:rsidRPr="00F96EC8" w:rsidRDefault="00F96EC8" w:rsidP="00F96EC8">
      <w:pPr>
        <w:tabs>
          <w:tab w:val="left" w:pos="4020"/>
        </w:tabs>
        <w:jc w:val="center"/>
        <w:rPr>
          <w:sz w:val="28"/>
          <w:szCs w:val="28"/>
        </w:rPr>
      </w:pPr>
    </w:p>
    <w:p w:rsidR="00F96EC8" w:rsidRPr="00F96EC8" w:rsidRDefault="00F96EC8" w:rsidP="00F96EC8">
      <w:pPr>
        <w:tabs>
          <w:tab w:val="left" w:pos="4020"/>
        </w:tabs>
        <w:jc w:val="center"/>
        <w:rPr>
          <w:b/>
          <w:sz w:val="48"/>
          <w:szCs w:val="48"/>
        </w:rPr>
      </w:pPr>
      <w:r w:rsidRPr="00F96EC8">
        <w:rPr>
          <w:b/>
          <w:sz w:val="48"/>
          <w:szCs w:val="48"/>
        </w:rPr>
        <w:t>ПОСТАНОВЛЕНИЕ</w:t>
      </w:r>
    </w:p>
    <w:p w:rsidR="00F96EC8" w:rsidRPr="00F96EC8" w:rsidRDefault="00F96EC8" w:rsidP="00F96EC8">
      <w:pPr>
        <w:tabs>
          <w:tab w:val="left" w:pos="4020"/>
        </w:tabs>
        <w:jc w:val="center"/>
        <w:rPr>
          <w:b/>
          <w:sz w:val="32"/>
          <w:szCs w:val="32"/>
        </w:rPr>
      </w:pPr>
    </w:p>
    <w:p w:rsidR="00F96EC8" w:rsidRPr="00F96EC8" w:rsidRDefault="00F96EC8" w:rsidP="00F96EC8">
      <w:pPr>
        <w:tabs>
          <w:tab w:val="left" w:pos="4020"/>
        </w:tabs>
        <w:rPr>
          <w:sz w:val="28"/>
          <w:szCs w:val="28"/>
        </w:rPr>
      </w:pPr>
      <w:r w:rsidRPr="00F96EC8">
        <w:rPr>
          <w:sz w:val="28"/>
          <w:szCs w:val="28"/>
        </w:rPr>
        <w:t>22.12</w:t>
      </w:r>
      <w:r w:rsidRPr="00F96EC8">
        <w:rPr>
          <w:b/>
          <w:sz w:val="32"/>
          <w:szCs w:val="32"/>
        </w:rPr>
        <w:t>.</w:t>
      </w:r>
      <w:r w:rsidRPr="00F96EC8">
        <w:rPr>
          <w:sz w:val="28"/>
          <w:szCs w:val="28"/>
        </w:rPr>
        <w:t>2021г.                                     с. Усть-Яруль                                    №  36-пг</w:t>
      </w:r>
    </w:p>
    <w:p w:rsidR="00F96EC8" w:rsidRPr="00F96EC8" w:rsidRDefault="00F96EC8" w:rsidP="00F96EC8">
      <w:pPr>
        <w:tabs>
          <w:tab w:val="left" w:pos="4020"/>
        </w:tabs>
        <w:rPr>
          <w:sz w:val="28"/>
          <w:szCs w:val="28"/>
        </w:rPr>
      </w:pPr>
    </w:p>
    <w:p w:rsidR="00F96EC8" w:rsidRPr="00F96EC8" w:rsidRDefault="00F96EC8" w:rsidP="00F96EC8">
      <w:pPr>
        <w:tabs>
          <w:tab w:val="left" w:pos="4020"/>
        </w:tabs>
        <w:rPr>
          <w:sz w:val="28"/>
          <w:szCs w:val="28"/>
        </w:rPr>
      </w:pPr>
      <w:r w:rsidRPr="00F96EC8">
        <w:rPr>
          <w:sz w:val="28"/>
          <w:szCs w:val="28"/>
        </w:rPr>
        <w:t xml:space="preserve">О признании </w:t>
      </w:r>
      <w:proofErr w:type="gramStart"/>
      <w:r w:rsidRPr="00F96EC8">
        <w:rPr>
          <w:sz w:val="28"/>
          <w:szCs w:val="28"/>
        </w:rPr>
        <w:t>утратившими</w:t>
      </w:r>
      <w:proofErr w:type="gramEnd"/>
      <w:r w:rsidRPr="00F96EC8">
        <w:rPr>
          <w:sz w:val="28"/>
          <w:szCs w:val="28"/>
        </w:rPr>
        <w:t xml:space="preserve"> силу нормативных правовых актов</w:t>
      </w:r>
    </w:p>
    <w:p w:rsidR="00F96EC8" w:rsidRPr="00F96EC8" w:rsidRDefault="00F96EC8" w:rsidP="00F96EC8">
      <w:pPr>
        <w:tabs>
          <w:tab w:val="left" w:pos="4020"/>
        </w:tabs>
        <w:rPr>
          <w:sz w:val="28"/>
          <w:szCs w:val="28"/>
        </w:rPr>
      </w:pPr>
    </w:p>
    <w:p w:rsidR="00F96EC8" w:rsidRPr="00F96EC8" w:rsidRDefault="00F96EC8" w:rsidP="00F96EC8">
      <w:pPr>
        <w:tabs>
          <w:tab w:val="left" w:pos="4020"/>
        </w:tabs>
        <w:jc w:val="both"/>
        <w:rPr>
          <w:sz w:val="28"/>
          <w:szCs w:val="28"/>
        </w:rPr>
      </w:pPr>
      <w:r w:rsidRPr="00F96EC8">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Усть-Ярульского сельсовета, ПОСТАНОВЛЯЮ:</w:t>
      </w:r>
    </w:p>
    <w:p w:rsidR="00F96EC8" w:rsidRPr="00F96EC8" w:rsidRDefault="00F96EC8" w:rsidP="00F96EC8">
      <w:pPr>
        <w:tabs>
          <w:tab w:val="left" w:pos="4020"/>
        </w:tabs>
        <w:rPr>
          <w:sz w:val="28"/>
          <w:szCs w:val="28"/>
        </w:rPr>
      </w:pPr>
    </w:p>
    <w:p w:rsidR="00F96EC8" w:rsidRPr="00F96EC8" w:rsidRDefault="00F96EC8" w:rsidP="00F96EC8">
      <w:pPr>
        <w:tabs>
          <w:tab w:val="left" w:pos="4020"/>
        </w:tabs>
        <w:rPr>
          <w:sz w:val="28"/>
          <w:szCs w:val="28"/>
        </w:rPr>
      </w:pPr>
      <w:r w:rsidRPr="00F96EC8">
        <w:rPr>
          <w:sz w:val="28"/>
          <w:szCs w:val="28"/>
        </w:rPr>
        <w:t xml:space="preserve">    1. Признать утратившим силу  нормативные правовые акты:</w:t>
      </w:r>
    </w:p>
    <w:p w:rsidR="00F96EC8" w:rsidRPr="00F96EC8" w:rsidRDefault="00F96EC8" w:rsidP="00F96EC8">
      <w:pPr>
        <w:tabs>
          <w:tab w:val="left" w:pos="4020"/>
        </w:tabs>
        <w:jc w:val="both"/>
        <w:rPr>
          <w:sz w:val="28"/>
          <w:szCs w:val="28"/>
        </w:rPr>
      </w:pPr>
      <w:r w:rsidRPr="00F96EC8">
        <w:rPr>
          <w:sz w:val="28"/>
          <w:szCs w:val="28"/>
        </w:rPr>
        <w:t xml:space="preserve">         Постановление администрации Усть-Ярульского  сельсовета от 15.02.2016г. № 04-пг «</w:t>
      </w:r>
      <w:r w:rsidRPr="00F96EC8">
        <w:rPr>
          <w:bCs/>
          <w:color w:val="000000"/>
          <w:sz w:val="28"/>
          <w:szCs w:val="28"/>
        </w:rPr>
        <w:t>Об утверждении административного регламента   осуществления муниципального жилищного контроля на территории Усть-Ярульского сельсовета в отношении физических лиц</w:t>
      </w:r>
      <w:r w:rsidRPr="00F96EC8">
        <w:rPr>
          <w:sz w:val="28"/>
          <w:szCs w:val="28"/>
        </w:rPr>
        <w:t>»;</w:t>
      </w:r>
    </w:p>
    <w:p w:rsidR="00F96EC8" w:rsidRPr="00F96EC8" w:rsidRDefault="00F96EC8" w:rsidP="00F96EC8">
      <w:pPr>
        <w:tabs>
          <w:tab w:val="left" w:pos="4020"/>
        </w:tabs>
        <w:jc w:val="both"/>
        <w:rPr>
          <w:sz w:val="28"/>
          <w:szCs w:val="28"/>
        </w:rPr>
      </w:pPr>
    </w:p>
    <w:p w:rsidR="00F96EC8" w:rsidRPr="00F96EC8" w:rsidRDefault="00F96EC8" w:rsidP="00F96EC8">
      <w:pPr>
        <w:autoSpaceDE w:val="0"/>
        <w:autoSpaceDN w:val="0"/>
        <w:adjustRightInd w:val="0"/>
        <w:jc w:val="both"/>
        <w:rPr>
          <w:sz w:val="28"/>
          <w:szCs w:val="28"/>
        </w:rPr>
      </w:pPr>
      <w:r w:rsidRPr="00F96EC8">
        <w:rPr>
          <w:sz w:val="28"/>
          <w:szCs w:val="28"/>
        </w:rPr>
        <w:t xml:space="preserve">       Постановление администрации Усть-Ярульского  сельсовета от 24.09.2018г. № 32-пг «Об утверждении административного регламента осуществления муниципального жилищного контроля на территории Усть-Ярульского сельсовета </w:t>
      </w:r>
      <w:r w:rsidRPr="00F96EC8">
        <w:rPr>
          <w:bCs/>
          <w:sz w:val="28"/>
          <w:szCs w:val="28"/>
        </w:rPr>
        <w:t>в отношении юридических лиц и индивидуальных предпринимателей</w:t>
      </w:r>
      <w:proofErr w:type="gramStart"/>
      <w:r w:rsidRPr="00F96EC8">
        <w:rPr>
          <w:bCs/>
          <w:sz w:val="28"/>
          <w:szCs w:val="28"/>
        </w:rPr>
        <w:t>.</w:t>
      </w:r>
      <w:r w:rsidRPr="00F96EC8">
        <w:rPr>
          <w:sz w:val="28"/>
          <w:szCs w:val="28"/>
        </w:rPr>
        <w:t>»;</w:t>
      </w:r>
      <w:proofErr w:type="gramEnd"/>
    </w:p>
    <w:p w:rsidR="00F96EC8" w:rsidRPr="00F96EC8" w:rsidRDefault="00F96EC8" w:rsidP="00F96EC8">
      <w:pPr>
        <w:jc w:val="both"/>
        <w:rPr>
          <w:sz w:val="28"/>
          <w:szCs w:val="28"/>
        </w:rPr>
      </w:pPr>
      <w:r w:rsidRPr="00F96EC8">
        <w:rPr>
          <w:sz w:val="28"/>
          <w:szCs w:val="28"/>
        </w:rPr>
        <w:t xml:space="preserve">        2. Контроль над исполнением настоящего постановления оставляю за собой.</w:t>
      </w:r>
    </w:p>
    <w:p w:rsidR="00F96EC8" w:rsidRPr="00F96EC8" w:rsidRDefault="00F96EC8" w:rsidP="00F96EC8">
      <w:pPr>
        <w:jc w:val="both"/>
        <w:rPr>
          <w:sz w:val="28"/>
          <w:szCs w:val="28"/>
        </w:rPr>
      </w:pPr>
      <w:r w:rsidRPr="00F96EC8">
        <w:rPr>
          <w:sz w:val="28"/>
          <w:szCs w:val="28"/>
        </w:rPr>
        <w:t xml:space="preserve">        3. Постановление вступает в силу после   опубликования в периодическом печатном издании «Усть-Ярульский Вестник».</w:t>
      </w:r>
    </w:p>
    <w:p w:rsidR="00F96EC8" w:rsidRPr="00F96EC8" w:rsidRDefault="00F96EC8" w:rsidP="00F96EC8">
      <w:pPr>
        <w:jc w:val="both"/>
        <w:rPr>
          <w:sz w:val="28"/>
          <w:szCs w:val="28"/>
        </w:rPr>
      </w:pPr>
      <w:r w:rsidRPr="00F96EC8">
        <w:rPr>
          <w:color w:val="000000"/>
          <w:spacing w:val="6"/>
          <w:sz w:val="28"/>
          <w:szCs w:val="28"/>
        </w:rPr>
        <w:t xml:space="preserve"> </w:t>
      </w:r>
      <w:r w:rsidRPr="00F96EC8">
        <w:rPr>
          <w:sz w:val="28"/>
          <w:szCs w:val="28"/>
        </w:rPr>
        <w:t xml:space="preserve">  </w:t>
      </w:r>
    </w:p>
    <w:p w:rsidR="00F96EC8" w:rsidRPr="00F96EC8" w:rsidRDefault="00F96EC8" w:rsidP="00F96EC8">
      <w:pPr>
        <w:jc w:val="both"/>
        <w:rPr>
          <w:sz w:val="28"/>
          <w:szCs w:val="28"/>
        </w:rPr>
      </w:pPr>
      <w:r w:rsidRPr="00F96EC8">
        <w:rPr>
          <w:sz w:val="28"/>
          <w:szCs w:val="28"/>
        </w:rPr>
        <w:t xml:space="preserve"> </w:t>
      </w:r>
    </w:p>
    <w:p w:rsidR="00F96EC8" w:rsidRPr="00F96EC8" w:rsidRDefault="00F96EC8" w:rsidP="00F96EC8">
      <w:pPr>
        <w:jc w:val="both"/>
        <w:rPr>
          <w:sz w:val="28"/>
          <w:szCs w:val="28"/>
        </w:rPr>
      </w:pPr>
    </w:p>
    <w:p w:rsidR="00F96EC8" w:rsidRPr="00F96EC8" w:rsidRDefault="00F96EC8" w:rsidP="00F96EC8">
      <w:pPr>
        <w:ind w:firstLine="709"/>
        <w:jc w:val="both"/>
        <w:rPr>
          <w:sz w:val="28"/>
          <w:szCs w:val="28"/>
        </w:rPr>
      </w:pPr>
    </w:p>
    <w:p w:rsidR="00F96EC8" w:rsidRDefault="00F96EC8" w:rsidP="00F96EC8">
      <w:pPr>
        <w:autoSpaceDE w:val="0"/>
        <w:autoSpaceDN w:val="0"/>
        <w:adjustRightInd w:val="0"/>
        <w:rPr>
          <w:sz w:val="28"/>
          <w:szCs w:val="28"/>
        </w:rPr>
      </w:pPr>
      <w:r w:rsidRPr="00F96EC8">
        <w:rPr>
          <w:sz w:val="28"/>
          <w:szCs w:val="28"/>
        </w:rPr>
        <w:t>Глава сельсовета                                                                           М.Д.  Дезиндорф</w:t>
      </w: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p w:rsidR="00F96EC8" w:rsidRDefault="00F96EC8" w:rsidP="00F96EC8">
      <w:pPr>
        <w:autoSpaceDE w:val="0"/>
        <w:autoSpaceDN w:val="0"/>
        <w:adjustRightInd w:val="0"/>
        <w:rPr>
          <w:sz w:val="28"/>
          <w:szCs w:val="28"/>
        </w:rPr>
      </w:pPr>
    </w:p>
    <w:tbl>
      <w:tblPr>
        <w:tblW w:w="10655" w:type="dxa"/>
        <w:tblCellMar>
          <w:left w:w="0" w:type="dxa"/>
          <w:right w:w="0" w:type="dxa"/>
        </w:tblCellMar>
        <w:tblLook w:val="0000" w:firstRow="0" w:lastRow="0" w:firstColumn="0" w:lastColumn="0" w:noHBand="0" w:noVBand="0"/>
      </w:tblPr>
      <w:tblGrid>
        <w:gridCol w:w="1311"/>
        <w:gridCol w:w="1311"/>
        <w:gridCol w:w="1321"/>
        <w:gridCol w:w="1364"/>
        <w:gridCol w:w="1443"/>
        <w:gridCol w:w="1443"/>
        <w:gridCol w:w="1486"/>
        <w:gridCol w:w="976"/>
      </w:tblGrid>
      <w:tr w:rsidR="00F96EC8" w:rsidRPr="00F96EC8" w:rsidTr="00F96EC8">
        <w:trPr>
          <w:trHeight w:val="867"/>
        </w:trPr>
        <w:tc>
          <w:tcPr>
            <w:tcW w:w="1217"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p>
        </w:tc>
        <w:tc>
          <w:tcPr>
            <w:tcW w:w="1217"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p>
        </w:tc>
        <w:tc>
          <w:tcPr>
            <w:tcW w:w="1225"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p>
        </w:tc>
        <w:tc>
          <w:tcPr>
            <w:tcW w:w="1249"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r>
              <w:rPr>
                <w:noProof/>
                <w:sz w:val="20"/>
                <w:szCs w:val="20"/>
              </w:rPr>
              <w:drawing>
                <wp:anchor distT="0" distB="0" distL="114300" distR="114300" simplePos="0" relativeHeight="251680768" behindDoc="0" locked="0" layoutInCell="1" allowOverlap="1" wp14:anchorId="1F8611AF" wp14:editId="75612955">
                  <wp:simplePos x="0" y="0"/>
                  <wp:positionH relativeFrom="column">
                    <wp:posOffset>318135</wp:posOffset>
                  </wp:positionH>
                  <wp:positionV relativeFrom="paragraph">
                    <wp:posOffset>-563245</wp:posOffset>
                  </wp:positionV>
                  <wp:extent cx="579120" cy="7042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2"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p>
          <w:p w:rsidR="00F96EC8" w:rsidRPr="00F96EC8" w:rsidRDefault="00F96EC8" w:rsidP="00F96EC8">
            <w:pPr>
              <w:widowControl w:val="0"/>
              <w:autoSpaceDE w:val="0"/>
              <w:autoSpaceDN w:val="0"/>
              <w:adjustRightInd w:val="0"/>
              <w:rPr>
                <w:sz w:val="20"/>
                <w:szCs w:val="20"/>
              </w:rPr>
            </w:pPr>
          </w:p>
        </w:tc>
        <w:tc>
          <w:tcPr>
            <w:tcW w:w="1322"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p>
        </w:tc>
        <w:tc>
          <w:tcPr>
            <w:tcW w:w="1362"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p>
        </w:tc>
        <w:tc>
          <w:tcPr>
            <w:tcW w:w="889" w:type="dxa"/>
            <w:tcBorders>
              <w:top w:val="nil"/>
              <w:left w:val="nil"/>
              <w:bottom w:val="nil"/>
              <w:right w:val="nil"/>
            </w:tcBorders>
            <w:noWrap/>
            <w:vAlign w:val="bottom"/>
          </w:tcPr>
          <w:p w:rsidR="00F96EC8" w:rsidRPr="00F96EC8" w:rsidRDefault="00F96EC8" w:rsidP="00F96EC8">
            <w:pPr>
              <w:widowControl w:val="0"/>
              <w:autoSpaceDE w:val="0"/>
              <w:autoSpaceDN w:val="0"/>
              <w:adjustRightInd w:val="0"/>
              <w:rPr>
                <w:sz w:val="20"/>
                <w:szCs w:val="20"/>
              </w:rPr>
            </w:pPr>
          </w:p>
        </w:tc>
      </w:tr>
    </w:tbl>
    <w:p w:rsidR="00F96EC8" w:rsidRPr="00F96EC8" w:rsidRDefault="00F96EC8" w:rsidP="00F96EC8">
      <w:pPr>
        <w:widowControl w:val="0"/>
        <w:autoSpaceDE w:val="0"/>
        <w:autoSpaceDN w:val="0"/>
        <w:adjustRightInd w:val="0"/>
        <w:rPr>
          <w:rFonts w:ascii="Arial CYR" w:hAnsi="Arial CYR" w:cs="Arial CYR"/>
          <w:vanish/>
        </w:rPr>
      </w:pPr>
    </w:p>
    <w:tbl>
      <w:tblPr>
        <w:tblpPr w:leftFromText="180" w:rightFromText="180" w:vertAnchor="text" w:horzAnchor="page" w:tblpX="1270" w:tblpY="41"/>
        <w:tblW w:w="10655" w:type="dxa"/>
        <w:tblCellMar>
          <w:left w:w="0" w:type="dxa"/>
          <w:right w:w="0" w:type="dxa"/>
        </w:tblCellMar>
        <w:tblLook w:val="0000" w:firstRow="0" w:lastRow="0" w:firstColumn="0" w:lastColumn="0" w:noHBand="0" w:noVBand="0"/>
      </w:tblPr>
      <w:tblGrid>
        <w:gridCol w:w="10655"/>
      </w:tblGrid>
      <w:tr w:rsidR="00F96EC8" w:rsidRPr="00F96EC8" w:rsidTr="00F96EC8">
        <w:trPr>
          <w:trHeight w:val="345"/>
        </w:trPr>
        <w:tc>
          <w:tcPr>
            <w:tcW w:w="0" w:type="auto"/>
            <w:tcBorders>
              <w:top w:val="nil"/>
              <w:left w:val="nil"/>
              <w:bottom w:val="nil"/>
              <w:right w:val="nil"/>
            </w:tcBorders>
            <w:noWrap/>
            <w:vAlign w:val="bottom"/>
          </w:tcPr>
          <w:p w:rsidR="00F96EC8" w:rsidRPr="00F96EC8" w:rsidRDefault="00F96EC8" w:rsidP="00F96EC8">
            <w:pPr>
              <w:widowControl w:val="0"/>
              <w:autoSpaceDE w:val="0"/>
              <w:autoSpaceDN w:val="0"/>
              <w:adjustRightInd w:val="0"/>
              <w:ind w:right="1016"/>
              <w:jc w:val="center"/>
              <w:rPr>
                <w:sz w:val="32"/>
                <w:szCs w:val="32"/>
              </w:rPr>
            </w:pPr>
            <w:r w:rsidRPr="00F96EC8">
              <w:rPr>
                <w:sz w:val="32"/>
                <w:szCs w:val="32"/>
              </w:rPr>
              <w:t>Усть-Ярульский сельский Совет депутатов</w:t>
            </w:r>
          </w:p>
          <w:p w:rsidR="00F96EC8" w:rsidRPr="00F96EC8" w:rsidRDefault="00F96EC8" w:rsidP="00F96EC8">
            <w:pPr>
              <w:widowControl w:val="0"/>
              <w:autoSpaceDE w:val="0"/>
              <w:autoSpaceDN w:val="0"/>
              <w:adjustRightInd w:val="0"/>
              <w:ind w:right="1016"/>
              <w:jc w:val="center"/>
              <w:rPr>
                <w:sz w:val="32"/>
                <w:szCs w:val="32"/>
              </w:rPr>
            </w:pPr>
            <w:r w:rsidRPr="00F96EC8">
              <w:rPr>
                <w:sz w:val="32"/>
                <w:szCs w:val="32"/>
              </w:rPr>
              <w:t>Ирбейского района Красноярского края</w:t>
            </w:r>
          </w:p>
          <w:p w:rsidR="00F96EC8" w:rsidRPr="00F96EC8" w:rsidRDefault="00F96EC8" w:rsidP="00F96EC8">
            <w:pPr>
              <w:widowControl w:val="0"/>
              <w:autoSpaceDE w:val="0"/>
              <w:autoSpaceDN w:val="0"/>
              <w:adjustRightInd w:val="0"/>
              <w:ind w:right="1016"/>
              <w:jc w:val="center"/>
              <w:rPr>
                <w:sz w:val="32"/>
                <w:szCs w:val="32"/>
              </w:rPr>
            </w:pPr>
          </w:p>
          <w:p w:rsidR="00F96EC8" w:rsidRPr="00F96EC8" w:rsidRDefault="00F96EC8" w:rsidP="00F96EC8">
            <w:pPr>
              <w:widowControl w:val="0"/>
              <w:autoSpaceDE w:val="0"/>
              <w:autoSpaceDN w:val="0"/>
              <w:adjustRightInd w:val="0"/>
              <w:ind w:right="732"/>
              <w:jc w:val="center"/>
              <w:rPr>
                <w:sz w:val="56"/>
                <w:szCs w:val="56"/>
              </w:rPr>
            </w:pPr>
            <w:proofErr w:type="gramStart"/>
            <w:r w:rsidRPr="00F96EC8">
              <w:rPr>
                <w:sz w:val="56"/>
                <w:szCs w:val="56"/>
              </w:rPr>
              <w:t>Р</w:t>
            </w:r>
            <w:proofErr w:type="gramEnd"/>
            <w:r w:rsidRPr="00F96EC8">
              <w:rPr>
                <w:sz w:val="56"/>
                <w:szCs w:val="56"/>
              </w:rPr>
              <w:t xml:space="preserve"> Е Ш Е Н И Е </w:t>
            </w:r>
          </w:p>
          <w:p w:rsidR="00F96EC8" w:rsidRPr="00F96EC8" w:rsidRDefault="00F96EC8" w:rsidP="00F96EC8">
            <w:pPr>
              <w:widowControl w:val="0"/>
              <w:autoSpaceDE w:val="0"/>
              <w:autoSpaceDN w:val="0"/>
              <w:adjustRightInd w:val="0"/>
              <w:jc w:val="center"/>
              <w:rPr>
                <w:sz w:val="32"/>
                <w:szCs w:val="32"/>
              </w:rPr>
            </w:pPr>
          </w:p>
        </w:tc>
      </w:tr>
    </w:tbl>
    <w:p w:rsidR="00F96EC8" w:rsidRPr="00F96EC8" w:rsidRDefault="00F96EC8" w:rsidP="00F96EC8">
      <w:pPr>
        <w:widowControl w:val="0"/>
        <w:autoSpaceDE w:val="0"/>
        <w:autoSpaceDN w:val="0"/>
        <w:adjustRightInd w:val="0"/>
        <w:rPr>
          <w:rFonts w:ascii="Arial CYR" w:hAnsi="Arial CYR" w:cs="Arial CYR"/>
        </w:rPr>
      </w:pPr>
    </w:p>
    <w:p w:rsidR="00F96EC8" w:rsidRPr="00F96EC8" w:rsidRDefault="00F96EC8" w:rsidP="00F96EC8">
      <w:pPr>
        <w:widowControl w:val="0"/>
        <w:autoSpaceDE w:val="0"/>
        <w:autoSpaceDN w:val="0"/>
        <w:adjustRightInd w:val="0"/>
        <w:rPr>
          <w:rFonts w:ascii="Times New Roman CYR" w:hAnsi="Times New Roman CYR" w:cs="Times New Roman CYR"/>
          <w:sz w:val="28"/>
          <w:szCs w:val="28"/>
        </w:rPr>
      </w:pPr>
      <w:r w:rsidRPr="00F96EC8">
        <w:rPr>
          <w:rFonts w:ascii="Times New Roman CYR" w:hAnsi="Times New Roman CYR" w:cs="Times New Roman CYR"/>
          <w:sz w:val="28"/>
          <w:szCs w:val="28"/>
        </w:rPr>
        <w:t>23.12.2021г.                                   с. Усть-Яруль                                      № 69</w:t>
      </w:r>
    </w:p>
    <w:p w:rsidR="00F96EC8" w:rsidRPr="00F96EC8" w:rsidRDefault="00F96EC8" w:rsidP="00F96EC8">
      <w:pPr>
        <w:widowControl w:val="0"/>
        <w:autoSpaceDE w:val="0"/>
        <w:autoSpaceDN w:val="0"/>
        <w:adjustRightInd w:val="0"/>
        <w:rPr>
          <w:rFonts w:ascii="Times New Roman CYR" w:hAnsi="Times New Roman CYR" w:cs="Times New Roman CYR"/>
          <w:sz w:val="28"/>
          <w:szCs w:val="28"/>
          <w:u w:val="single"/>
        </w:rPr>
      </w:pPr>
    </w:p>
    <w:p w:rsidR="00F96EC8" w:rsidRPr="00F96EC8" w:rsidRDefault="00F96EC8" w:rsidP="00F96EC8">
      <w:pPr>
        <w:jc w:val="both"/>
        <w:rPr>
          <w:color w:val="000000"/>
          <w:sz w:val="28"/>
          <w:szCs w:val="20"/>
        </w:rPr>
      </w:pPr>
      <w:r w:rsidRPr="00F96EC8">
        <w:rPr>
          <w:color w:val="000000"/>
          <w:sz w:val="28"/>
          <w:szCs w:val="20"/>
        </w:rPr>
        <w:t>О внесении изменений и дополнений в решение Усть-Ярульского сельского Совета депутатов от 07.06.2019г. № 108 «</w:t>
      </w:r>
      <w:r w:rsidRPr="00F96EC8">
        <w:rPr>
          <w:color w:val="000000"/>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F96EC8">
        <w:rPr>
          <w:color w:val="000000"/>
          <w:sz w:val="28"/>
          <w:szCs w:val="20"/>
        </w:rPr>
        <w:t xml:space="preserve">» </w:t>
      </w:r>
    </w:p>
    <w:p w:rsidR="00F96EC8" w:rsidRPr="00F96EC8" w:rsidRDefault="00F96EC8" w:rsidP="00F96EC8">
      <w:pPr>
        <w:widowControl w:val="0"/>
        <w:autoSpaceDE w:val="0"/>
        <w:autoSpaceDN w:val="0"/>
        <w:adjustRightInd w:val="0"/>
        <w:rPr>
          <w:sz w:val="27"/>
          <w:szCs w:val="27"/>
        </w:rPr>
      </w:pPr>
    </w:p>
    <w:p w:rsidR="00F96EC8" w:rsidRPr="00F96EC8" w:rsidRDefault="00F96EC8" w:rsidP="00F96EC8">
      <w:pPr>
        <w:widowControl w:val="0"/>
        <w:autoSpaceDE w:val="0"/>
        <w:autoSpaceDN w:val="0"/>
        <w:adjustRightInd w:val="0"/>
        <w:ind w:firstLine="540"/>
        <w:jc w:val="both"/>
        <w:rPr>
          <w:sz w:val="28"/>
          <w:szCs w:val="28"/>
        </w:rPr>
      </w:pPr>
      <w:proofErr w:type="gramStart"/>
      <w:r w:rsidRPr="00F96EC8">
        <w:rPr>
          <w:sz w:val="28"/>
          <w:szCs w:val="28"/>
        </w:rPr>
        <w:t>В соответствии со статьей 86 Бюджетного кодекса Российской Федерации, Постановления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статьи 53 Федерального закона от 06.10.2003г. № 131-ФЗ «Об общих принципах организации местного самоуправления в Российской</w:t>
      </w:r>
      <w:proofErr w:type="gramEnd"/>
      <w:r w:rsidRPr="00F96EC8">
        <w:rPr>
          <w:sz w:val="28"/>
          <w:szCs w:val="28"/>
        </w:rPr>
        <w:t xml:space="preserve"> Федерации», руководствуясь Уставом</w:t>
      </w:r>
    </w:p>
    <w:p w:rsidR="00F96EC8" w:rsidRPr="00F96EC8" w:rsidRDefault="00F96EC8" w:rsidP="00F96EC8">
      <w:pPr>
        <w:widowControl w:val="0"/>
        <w:autoSpaceDE w:val="0"/>
        <w:autoSpaceDN w:val="0"/>
        <w:adjustRightInd w:val="0"/>
        <w:jc w:val="both"/>
        <w:rPr>
          <w:sz w:val="28"/>
          <w:szCs w:val="28"/>
        </w:rPr>
      </w:pPr>
      <w:r w:rsidRPr="00F96EC8">
        <w:rPr>
          <w:sz w:val="28"/>
          <w:szCs w:val="28"/>
        </w:rPr>
        <w:t xml:space="preserve"> Усть-Ярульского сельсовета Ирбейского района Красноярского края, </w:t>
      </w:r>
    </w:p>
    <w:p w:rsidR="00F96EC8" w:rsidRPr="00F96EC8" w:rsidRDefault="00F96EC8" w:rsidP="00F96EC8">
      <w:pPr>
        <w:widowControl w:val="0"/>
        <w:autoSpaceDE w:val="0"/>
        <w:autoSpaceDN w:val="0"/>
        <w:adjustRightInd w:val="0"/>
        <w:jc w:val="both"/>
        <w:rPr>
          <w:sz w:val="28"/>
          <w:szCs w:val="28"/>
        </w:rPr>
      </w:pPr>
      <w:r w:rsidRPr="00F96EC8">
        <w:rPr>
          <w:sz w:val="28"/>
          <w:szCs w:val="28"/>
        </w:rPr>
        <w:t>Усть-Ярульский сельский совет депутатов РЕШИЛ:</w:t>
      </w:r>
    </w:p>
    <w:p w:rsidR="00F96EC8" w:rsidRPr="00F96EC8" w:rsidRDefault="00F96EC8" w:rsidP="00F96EC8">
      <w:pPr>
        <w:widowControl w:val="0"/>
        <w:autoSpaceDE w:val="0"/>
        <w:autoSpaceDN w:val="0"/>
        <w:adjustRightInd w:val="0"/>
        <w:jc w:val="both"/>
        <w:rPr>
          <w:sz w:val="28"/>
          <w:szCs w:val="28"/>
        </w:rPr>
      </w:pPr>
      <w:r w:rsidRPr="00F96EC8">
        <w:rPr>
          <w:sz w:val="28"/>
          <w:szCs w:val="28"/>
        </w:rPr>
        <w:tab/>
        <w:t xml:space="preserve">1. Внести в решение </w:t>
      </w:r>
      <w:r w:rsidRPr="00F96EC8">
        <w:rPr>
          <w:color w:val="000000"/>
          <w:sz w:val="28"/>
          <w:szCs w:val="28"/>
        </w:rPr>
        <w:t>Усть-Ярульского</w:t>
      </w:r>
      <w:r w:rsidRPr="00F96EC8">
        <w:rPr>
          <w:sz w:val="28"/>
          <w:szCs w:val="28"/>
        </w:rPr>
        <w:t xml:space="preserve"> сельского Совета депутатов от </w:t>
      </w:r>
      <w:r w:rsidRPr="00F96EC8">
        <w:rPr>
          <w:color w:val="000000"/>
          <w:sz w:val="28"/>
          <w:szCs w:val="28"/>
        </w:rPr>
        <w:t>07.06.2019г. № 108 «Об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F96EC8">
        <w:rPr>
          <w:sz w:val="28"/>
          <w:szCs w:val="28"/>
        </w:rPr>
        <w:t>» следующие изменения:</w:t>
      </w:r>
    </w:p>
    <w:p w:rsidR="00F96EC8" w:rsidRPr="00F96EC8" w:rsidRDefault="00F96EC8" w:rsidP="00F96EC8">
      <w:pPr>
        <w:widowControl w:val="0"/>
        <w:tabs>
          <w:tab w:val="left" w:pos="2300"/>
        </w:tabs>
        <w:autoSpaceDE w:val="0"/>
        <w:autoSpaceDN w:val="0"/>
        <w:adjustRightInd w:val="0"/>
        <w:ind w:firstLine="720"/>
        <w:jc w:val="both"/>
        <w:rPr>
          <w:sz w:val="28"/>
          <w:szCs w:val="28"/>
        </w:rPr>
      </w:pPr>
      <w:r w:rsidRPr="00F96EC8">
        <w:rPr>
          <w:sz w:val="28"/>
          <w:szCs w:val="28"/>
        </w:rPr>
        <w:t>1.1. добавить пункт 3.1 в статью 15 Положения следующего содержания:</w:t>
      </w:r>
    </w:p>
    <w:p w:rsidR="00F96EC8" w:rsidRPr="00F96EC8" w:rsidRDefault="00F96EC8" w:rsidP="00F96EC8">
      <w:pPr>
        <w:shd w:val="clear" w:color="auto" w:fill="FFFFFF"/>
        <w:ind w:firstLine="709"/>
        <w:jc w:val="both"/>
        <w:textAlignment w:val="baseline"/>
        <w:rPr>
          <w:color w:val="000000"/>
          <w:sz w:val="28"/>
          <w:szCs w:val="28"/>
        </w:rPr>
      </w:pPr>
      <w:r w:rsidRPr="00F96EC8">
        <w:rPr>
          <w:color w:val="000000"/>
          <w:sz w:val="28"/>
          <w:szCs w:val="28"/>
        </w:rPr>
        <w:t>«3.1. Общее количество должностных окладов, учитываемое при расчете предельного размера фонда оплаты труда, установленное статьей 15 настоящего Положения, увеличивается на 10 процентов для выплаты премий.</w:t>
      </w:r>
    </w:p>
    <w:p w:rsidR="00F96EC8" w:rsidRPr="00F96EC8" w:rsidRDefault="00F96EC8" w:rsidP="00F96EC8">
      <w:pPr>
        <w:shd w:val="clear" w:color="auto" w:fill="FFFFFF"/>
        <w:ind w:firstLine="709"/>
        <w:jc w:val="both"/>
        <w:textAlignment w:val="baseline"/>
        <w:rPr>
          <w:color w:val="000000"/>
          <w:sz w:val="28"/>
          <w:szCs w:val="28"/>
        </w:rPr>
      </w:pPr>
      <w:r w:rsidRPr="00F96EC8">
        <w:rPr>
          <w:color w:val="000000"/>
          <w:sz w:val="28"/>
          <w:szCs w:val="28"/>
        </w:rPr>
        <w:t>Объем средств, предусматриваемый в соответствии с абзацем первым настоящего пункта, не может быть использован на иные цели</w:t>
      </w:r>
      <w:proofErr w:type="gramStart"/>
      <w:r w:rsidRPr="00F96EC8">
        <w:rPr>
          <w:color w:val="000000"/>
          <w:sz w:val="28"/>
          <w:szCs w:val="28"/>
        </w:rPr>
        <w:t xml:space="preserve">.». </w:t>
      </w:r>
      <w:proofErr w:type="gramEnd"/>
    </w:p>
    <w:p w:rsidR="00F96EC8" w:rsidRPr="00F96EC8" w:rsidRDefault="00F96EC8" w:rsidP="00F96EC8">
      <w:pPr>
        <w:widowControl w:val="0"/>
        <w:autoSpaceDE w:val="0"/>
        <w:autoSpaceDN w:val="0"/>
        <w:adjustRightInd w:val="0"/>
        <w:ind w:right="21" w:firstLine="720"/>
        <w:jc w:val="both"/>
        <w:rPr>
          <w:sz w:val="28"/>
          <w:szCs w:val="28"/>
        </w:rPr>
      </w:pPr>
      <w:r w:rsidRPr="00F96EC8">
        <w:rPr>
          <w:sz w:val="28"/>
          <w:szCs w:val="28"/>
        </w:rPr>
        <w:t xml:space="preserve">3. </w:t>
      </w:r>
      <w:proofErr w:type="gramStart"/>
      <w:r w:rsidRPr="00F96EC8">
        <w:rPr>
          <w:sz w:val="28"/>
          <w:szCs w:val="28"/>
        </w:rPr>
        <w:t>Контроль за</w:t>
      </w:r>
      <w:proofErr w:type="gramEnd"/>
      <w:r w:rsidRPr="00F96EC8">
        <w:rPr>
          <w:sz w:val="28"/>
          <w:szCs w:val="28"/>
        </w:rPr>
        <w:t xml:space="preserve"> выполнением решения оставляю за собой. </w:t>
      </w:r>
    </w:p>
    <w:p w:rsidR="00F96EC8" w:rsidRPr="00F96EC8" w:rsidRDefault="00F96EC8" w:rsidP="00F96EC8">
      <w:pPr>
        <w:widowControl w:val="0"/>
        <w:autoSpaceDE w:val="0"/>
        <w:autoSpaceDN w:val="0"/>
        <w:adjustRightInd w:val="0"/>
        <w:ind w:firstLine="708"/>
        <w:jc w:val="both"/>
        <w:rPr>
          <w:sz w:val="28"/>
          <w:szCs w:val="28"/>
        </w:rPr>
      </w:pPr>
      <w:r w:rsidRPr="00F96EC8">
        <w:rPr>
          <w:sz w:val="28"/>
          <w:szCs w:val="28"/>
        </w:rPr>
        <w:t>4. Решение вступает в силу в день, следующий за днем официального опубликования в печатном издании «</w:t>
      </w:r>
      <w:r w:rsidRPr="00F96EC8">
        <w:rPr>
          <w:color w:val="000000"/>
          <w:sz w:val="28"/>
          <w:szCs w:val="28"/>
        </w:rPr>
        <w:t>Усть-Ярульский вестник</w:t>
      </w:r>
      <w:r w:rsidRPr="00F96EC8">
        <w:rPr>
          <w:sz w:val="28"/>
          <w:szCs w:val="28"/>
        </w:rPr>
        <w:t>».</w:t>
      </w:r>
    </w:p>
    <w:p w:rsidR="00F96EC8" w:rsidRPr="00F96EC8" w:rsidRDefault="00F96EC8" w:rsidP="00F96EC8">
      <w:pPr>
        <w:widowControl w:val="0"/>
        <w:autoSpaceDE w:val="0"/>
        <w:autoSpaceDN w:val="0"/>
        <w:adjustRightInd w:val="0"/>
        <w:ind w:firstLine="708"/>
        <w:jc w:val="both"/>
        <w:rPr>
          <w:sz w:val="27"/>
          <w:szCs w:val="27"/>
        </w:rPr>
      </w:pPr>
    </w:p>
    <w:p w:rsidR="00F96EC8" w:rsidRPr="00F96EC8" w:rsidRDefault="00F96EC8" w:rsidP="00F96EC8">
      <w:pPr>
        <w:ind w:right="21"/>
        <w:rPr>
          <w:sz w:val="28"/>
          <w:szCs w:val="28"/>
        </w:rPr>
      </w:pPr>
      <w:r w:rsidRPr="00F96EC8">
        <w:rPr>
          <w:sz w:val="28"/>
          <w:szCs w:val="28"/>
        </w:rPr>
        <w:t>Глава Усть-Ярульского сельсовета                                   М.Д. Дезиндорф</w:t>
      </w:r>
    </w:p>
    <w:p w:rsidR="00F96EC8" w:rsidRPr="00F96EC8" w:rsidRDefault="00F96EC8" w:rsidP="00F96EC8">
      <w:pPr>
        <w:ind w:right="21"/>
        <w:rPr>
          <w:sz w:val="28"/>
          <w:szCs w:val="28"/>
        </w:rPr>
      </w:pPr>
    </w:p>
    <w:p w:rsidR="00F96EC8" w:rsidRPr="00F96EC8" w:rsidRDefault="00F96EC8" w:rsidP="00F96EC8"/>
    <w:p w:rsidR="00F96EC8" w:rsidRPr="00F96EC8" w:rsidRDefault="00F96EC8" w:rsidP="00F96EC8">
      <w:pPr>
        <w:widowControl w:val="0"/>
        <w:autoSpaceDE w:val="0"/>
        <w:autoSpaceDN w:val="0"/>
        <w:adjustRightInd w:val="0"/>
        <w:jc w:val="both"/>
        <w:rPr>
          <w:sz w:val="28"/>
          <w:szCs w:val="28"/>
        </w:rPr>
      </w:pPr>
      <w:r w:rsidRPr="00F96EC8">
        <w:rPr>
          <w:sz w:val="28"/>
          <w:szCs w:val="28"/>
        </w:rPr>
        <w:t>Председатель Усть-Ярульского</w:t>
      </w:r>
    </w:p>
    <w:p w:rsidR="00F96EC8" w:rsidRDefault="00F96EC8" w:rsidP="00F96EC8">
      <w:pPr>
        <w:rPr>
          <w:sz w:val="28"/>
          <w:szCs w:val="28"/>
        </w:rPr>
      </w:pPr>
      <w:r w:rsidRPr="00F96EC8">
        <w:rPr>
          <w:sz w:val="28"/>
          <w:szCs w:val="28"/>
        </w:rPr>
        <w:t>сельского Совета депутатов                                               Е.В. Виншу</w:t>
      </w:r>
    </w:p>
    <w:p w:rsidR="00F96EC8" w:rsidRDefault="00F96EC8" w:rsidP="00F96EC8">
      <w:pPr>
        <w:rPr>
          <w:sz w:val="28"/>
          <w:szCs w:val="28"/>
        </w:rPr>
      </w:pPr>
    </w:p>
    <w:p w:rsidR="00F96EC8" w:rsidRDefault="00F96EC8" w:rsidP="00F96EC8">
      <w:pPr>
        <w:rPr>
          <w:sz w:val="28"/>
          <w:szCs w:val="28"/>
        </w:rPr>
      </w:pPr>
    </w:p>
    <w:p w:rsidR="00C35DEE" w:rsidRPr="00C35DEE" w:rsidRDefault="00C35DEE" w:rsidP="00C35DEE">
      <w:pPr>
        <w:widowControl w:val="0"/>
        <w:autoSpaceDE w:val="0"/>
        <w:autoSpaceDN w:val="0"/>
        <w:adjustRightInd w:val="0"/>
        <w:jc w:val="center"/>
        <w:rPr>
          <w:rFonts w:eastAsia="Calibri"/>
          <w:bCs/>
          <w:sz w:val="28"/>
          <w:szCs w:val="28"/>
        </w:rPr>
      </w:pPr>
      <w:r>
        <w:rPr>
          <w:rFonts w:eastAsia="Calibri"/>
          <w:noProof/>
        </w:rPr>
        <w:lastRenderedPageBreak/>
        <w:drawing>
          <wp:anchor distT="0" distB="0" distL="114300" distR="114300" simplePos="0" relativeHeight="251682816" behindDoc="0" locked="0" layoutInCell="1" allowOverlap="1">
            <wp:simplePos x="0" y="0"/>
            <wp:positionH relativeFrom="column">
              <wp:posOffset>2794635</wp:posOffset>
            </wp:positionH>
            <wp:positionV relativeFrom="paragraph">
              <wp:posOffset>-349885</wp:posOffset>
            </wp:positionV>
            <wp:extent cx="579120" cy="70421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DEE" w:rsidRPr="00C35DEE" w:rsidRDefault="00C35DEE" w:rsidP="00C35DEE">
      <w:pPr>
        <w:widowControl w:val="0"/>
        <w:autoSpaceDE w:val="0"/>
        <w:autoSpaceDN w:val="0"/>
        <w:adjustRightInd w:val="0"/>
        <w:jc w:val="center"/>
        <w:rPr>
          <w:rFonts w:eastAsia="Calibri"/>
          <w:bCs/>
          <w:sz w:val="28"/>
          <w:szCs w:val="28"/>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1140"/>
        <w:gridCol w:w="1056"/>
        <w:gridCol w:w="1056"/>
        <w:gridCol w:w="869"/>
        <w:gridCol w:w="747"/>
        <w:gridCol w:w="1056"/>
      </w:tblGrid>
      <w:tr w:rsidR="00C35DEE" w:rsidRPr="00C35DEE" w:rsidTr="00BD1337">
        <w:trPr>
          <w:trHeight w:val="405"/>
        </w:trPr>
        <w:tc>
          <w:tcPr>
            <w:tcW w:w="9704" w:type="dxa"/>
            <w:gridSpan w:val="10"/>
            <w:noWrap/>
            <w:vAlign w:val="bottom"/>
          </w:tcPr>
          <w:p w:rsidR="00C35DEE" w:rsidRPr="00C35DEE" w:rsidRDefault="00C35DEE" w:rsidP="00C35DEE">
            <w:pPr>
              <w:jc w:val="center"/>
              <w:rPr>
                <w:b/>
                <w:caps/>
                <w:sz w:val="36"/>
                <w:szCs w:val="36"/>
              </w:rPr>
            </w:pPr>
            <w:r w:rsidRPr="00C35DEE">
              <w:rPr>
                <w:b/>
                <w:caps/>
                <w:sz w:val="36"/>
                <w:szCs w:val="36"/>
              </w:rPr>
              <w:t xml:space="preserve">Администрация  </w:t>
            </w:r>
          </w:p>
        </w:tc>
      </w:tr>
      <w:tr w:rsidR="00C35DEE" w:rsidRPr="00C35DEE" w:rsidTr="00BD1337">
        <w:trPr>
          <w:trHeight w:val="405"/>
        </w:trPr>
        <w:tc>
          <w:tcPr>
            <w:tcW w:w="9704" w:type="dxa"/>
            <w:gridSpan w:val="10"/>
            <w:noWrap/>
            <w:vAlign w:val="bottom"/>
          </w:tcPr>
          <w:p w:rsidR="00C35DEE" w:rsidRPr="00C35DEE" w:rsidRDefault="00C35DEE" w:rsidP="00C35DEE">
            <w:pPr>
              <w:jc w:val="center"/>
              <w:rPr>
                <w:sz w:val="32"/>
                <w:szCs w:val="32"/>
              </w:rPr>
            </w:pPr>
            <w:r w:rsidRPr="00C35DEE">
              <w:rPr>
                <w:sz w:val="32"/>
                <w:szCs w:val="32"/>
              </w:rPr>
              <w:t>Усть-Ярульского сельсовета</w:t>
            </w:r>
          </w:p>
          <w:p w:rsidR="00C35DEE" w:rsidRPr="00C35DEE" w:rsidRDefault="00C35DEE" w:rsidP="00C35DEE">
            <w:pPr>
              <w:jc w:val="center"/>
              <w:rPr>
                <w:sz w:val="32"/>
                <w:szCs w:val="32"/>
              </w:rPr>
            </w:pPr>
            <w:r w:rsidRPr="00C35DEE">
              <w:rPr>
                <w:sz w:val="32"/>
                <w:szCs w:val="32"/>
              </w:rPr>
              <w:t>Ирбейского района Красноярского края</w:t>
            </w:r>
          </w:p>
        </w:tc>
      </w:tr>
      <w:tr w:rsidR="00C35DEE" w:rsidRPr="00C35DEE" w:rsidTr="00BD1337">
        <w:trPr>
          <w:trHeight w:val="1059"/>
        </w:trPr>
        <w:tc>
          <w:tcPr>
            <w:tcW w:w="9704" w:type="dxa"/>
            <w:gridSpan w:val="10"/>
            <w:noWrap/>
            <w:vAlign w:val="bottom"/>
          </w:tcPr>
          <w:p w:rsidR="00C35DEE" w:rsidRPr="00C35DEE" w:rsidRDefault="00C35DEE" w:rsidP="00C35DEE">
            <w:pPr>
              <w:jc w:val="center"/>
              <w:rPr>
                <w:sz w:val="56"/>
                <w:szCs w:val="56"/>
              </w:rPr>
            </w:pPr>
            <w:r w:rsidRPr="00C35DEE">
              <w:rPr>
                <w:sz w:val="56"/>
                <w:szCs w:val="56"/>
              </w:rPr>
              <w:t xml:space="preserve">  Постановление </w:t>
            </w:r>
          </w:p>
        </w:tc>
      </w:tr>
      <w:tr w:rsidR="00C35DEE" w:rsidRPr="00C35DEE" w:rsidTr="00BD1337">
        <w:trPr>
          <w:trHeight w:val="375"/>
        </w:trPr>
        <w:tc>
          <w:tcPr>
            <w:tcW w:w="1056" w:type="dxa"/>
            <w:noWrap/>
            <w:vAlign w:val="bottom"/>
          </w:tcPr>
          <w:p w:rsidR="00C35DEE" w:rsidRPr="00C35DEE" w:rsidRDefault="00C35DEE" w:rsidP="00C35DEE">
            <w:pPr>
              <w:rPr>
                <w:sz w:val="28"/>
                <w:szCs w:val="28"/>
              </w:rPr>
            </w:pPr>
          </w:p>
        </w:tc>
        <w:tc>
          <w:tcPr>
            <w:tcW w:w="1056" w:type="dxa"/>
            <w:noWrap/>
            <w:vAlign w:val="bottom"/>
          </w:tcPr>
          <w:p w:rsidR="00C35DEE" w:rsidRPr="00C35DEE" w:rsidRDefault="00C35DEE" w:rsidP="00C35DEE">
            <w:pPr>
              <w:rPr>
                <w:sz w:val="28"/>
                <w:szCs w:val="28"/>
              </w:rPr>
            </w:pPr>
          </w:p>
        </w:tc>
        <w:tc>
          <w:tcPr>
            <w:tcW w:w="1056" w:type="dxa"/>
            <w:noWrap/>
            <w:vAlign w:val="bottom"/>
          </w:tcPr>
          <w:p w:rsidR="00C35DEE" w:rsidRPr="00C35DEE" w:rsidRDefault="00C35DEE" w:rsidP="00C35DEE">
            <w:pPr>
              <w:rPr>
                <w:sz w:val="28"/>
                <w:szCs w:val="28"/>
              </w:rPr>
            </w:pPr>
          </w:p>
        </w:tc>
        <w:tc>
          <w:tcPr>
            <w:tcW w:w="612" w:type="dxa"/>
            <w:noWrap/>
            <w:vAlign w:val="bottom"/>
          </w:tcPr>
          <w:p w:rsidR="00C35DEE" w:rsidRPr="00C35DEE" w:rsidRDefault="00C35DEE" w:rsidP="00C35DEE">
            <w:pPr>
              <w:rPr>
                <w:sz w:val="28"/>
                <w:szCs w:val="28"/>
              </w:rPr>
            </w:pPr>
          </w:p>
        </w:tc>
        <w:tc>
          <w:tcPr>
            <w:tcW w:w="1140" w:type="dxa"/>
            <w:noWrap/>
            <w:vAlign w:val="bottom"/>
          </w:tcPr>
          <w:p w:rsidR="00C35DEE" w:rsidRPr="00C35DEE" w:rsidRDefault="00C35DEE" w:rsidP="00C35DEE">
            <w:pPr>
              <w:rPr>
                <w:sz w:val="28"/>
                <w:szCs w:val="28"/>
              </w:rPr>
            </w:pPr>
          </w:p>
        </w:tc>
        <w:tc>
          <w:tcPr>
            <w:tcW w:w="1056" w:type="dxa"/>
            <w:noWrap/>
            <w:vAlign w:val="bottom"/>
          </w:tcPr>
          <w:p w:rsidR="00C35DEE" w:rsidRPr="00C35DEE" w:rsidRDefault="00C35DEE" w:rsidP="00C35DEE">
            <w:pPr>
              <w:rPr>
                <w:sz w:val="28"/>
                <w:szCs w:val="28"/>
              </w:rPr>
            </w:pPr>
          </w:p>
        </w:tc>
        <w:tc>
          <w:tcPr>
            <w:tcW w:w="1056" w:type="dxa"/>
            <w:noWrap/>
            <w:vAlign w:val="bottom"/>
          </w:tcPr>
          <w:p w:rsidR="00C35DEE" w:rsidRPr="00C35DEE" w:rsidRDefault="00C35DEE" w:rsidP="00C35DEE">
            <w:pPr>
              <w:rPr>
                <w:sz w:val="28"/>
                <w:szCs w:val="28"/>
              </w:rPr>
            </w:pPr>
          </w:p>
        </w:tc>
        <w:tc>
          <w:tcPr>
            <w:tcW w:w="869" w:type="dxa"/>
            <w:noWrap/>
            <w:vAlign w:val="bottom"/>
          </w:tcPr>
          <w:p w:rsidR="00C35DEE" w:rsidRPr="00C35DEE" w:rsidRDefault="00C35DEE" w:rsidP="00C35DEE">
            <w:pPr>
              <w:rPr>
                <w:sz w:val="28"/>
                <w:szCs w:val="28"/>
              </w:rPr>
            </w:pPr>
          </w:p>
        </w:tc>
        <w:tc>
          <w:tcPr>
            <w:tcW w:w="747" w:type="dxa"/>
            <w:noWrap/>
            <w:vAlign w:val="bottom"/>
          </w:tcPr>
          <w:p w:rsidR="00C35DEE" w:rsidRPr="00C35DEE" w:rsidRDefault="00C35DEE" w:rsidP="00C35DEE">
            <w:pPr>
              <w:rPr>
                <w:sz w:val="28"/>
                <w:szCs w:val="28"/>
              </w:rPr>
            </w:pPr>
          </w:p>
        </w:tc>
        <w:tc>
          <w:tcPr>
            <w:tcW w:w="1056" w:type="dxa"/>
            <w:noWrap/>
            <w:vAlign w:val="bottom"/>
          </w:tcPr>
          <w:p w:rsidR="00C35DEE" w:rsidRPr="00C35DEE" w:rsidRDefault="00C35DEE" w:rsidP="00C35DEE">
            <w:pPr>
              <w:rPr>
                <w:sz w:val="28"/>
                <w:szCs w:val="28"/>
              </w:rPr>
            </w:pPr>
          </w:p>
        </w:tc>
      </w:tr>
      <w:tr w:rsidR="00C35DEE" w:rsidRPr="00C35DEE" w:rsidTr="00BD1337">
        <w:trPr>
          <w:trHeight w:val="375"/>
        </w:trPr>
        <w:tc>
          <w:tcPr>
            <w:tcW w:w="3780" w:type="dxa"/>
            <w:gridSpan w:val="4"/>
            <w:noWrap/>
            <w:vAlign w:val="center"/>
          </w:tcPr>
          <w:p w:rsidR="00C35DEE" w:rsidRPr="00C35DEE" w:rsidRDefault="00C35DEE" w:rsidP="00C35DEE">
            <w:pPr>
              <w:rPr>
                <w:sz w:val="28"/>
                <w:szCs w:val="28"/>
              </w:rPr>
            </w:pPr>
            <w:r w:rsidRPr="00C35DEE">
              <w:rPr>
                <w:sz w:val="28"/>
                <w:szCs w:val="28"/>
              </w:rPr>
              <w:t>24.12.2021 г.</w:t>
            </w:r>
          </w:p>
        </w:tc>
        <w:tc>
          <w:tcPr>
            <w:tcW w:w="2196" w:type="dxa"/>
            <w:gridSpan w:val="2"/>
            <w:noWrap/>
            <w:vAlign w:val="center"/>
          </w:tcPr>
          <w:p w:rsidR="00C35DEE" w:rsidRPr="00C35DEE" w:rsidRDefault="00C35DEE" w:rsidP="00C35DEE">
            <w:pPr>
              <w:rPr>
                <w:sz w:val="28"/>
                <w:szCs w:val="28"/>
              </w:rPr>
            </w:pPr>
            <w:r w:rsidRPr="00C35DEE">
              <w:rPr>
                <w:sz w:val="28"/>
                <w:szCs w:val="28"/>
              </w:rPr>
              <w:t>с. Усть-Яруль</w:t>
            </w:r>
          </w:p>
        </w:tc>
        <w:tc>
          <w:tcPr>
            <w:tcW w:w="1056" w:type="dxa"/>
            <w:noWrap/>
            <w:vAlign w:val="center"/>
          </w:tcPr>
          <w:p w:rsidR="00C35DEE" w:rsidRPr="00C35DEE" w:rsidRDefault="00C35DEE" w:rsidP="00C35DEE">
            <w:pPr>
              <w:rPr>
                <w:sz w:val="28"/>
                <w:szCs w:val="28"/>
              </w:rPr>
            </w:pPr>
          </w:p>
        </w:tc>
        <w:tc>
          <w:tcPr>
            <w:tcW w:w="869" w:type="dxa"/>
            <w:noWrap/>
            <w:vAlign w:val="center"/>
          </w:tcPr>
          <w:p w:rsidR="00C35DEE" w:rsidRPr="00C35DEE" w:rsidRDefault="00C35DEE" w:rsidP="00C35DEE">
            <w:pPr>
              <w:rPr>
                <w:sz w:val="28"/>
                <w:szCs w:val="28"/>
              </w:rPr>
            </w:pPr>
          </w:p>
        </w:tc>
        <w:tc>
          <w:tcPr>
            <w:tcW w:w="747" w:type="dxa"/>
            <w:noWrap/>
            <w:vAlign w:val="center"/>
          </w:tcPr>
          <w:p w:rsidR="00C35DEE" w:rsidRPr="00C35DEE" w:rsidRDefault="00C35DEE" w:rsidP="00C35DEE">
            <w:pPr>
              <w:jc w:val="center"/>
              <w:rPr>
                <w:sz w:val="28"/>
                <w:szCs w:val="28"/>
              </w:rPr>
            </w:pPr>
          </w:p>
        </w:tc>
        <w:tc>
          <w:tcPr>
            <w:tcW w:w="1056" w:type="dxa"/>
            <w:noWrap/>
            <w:vAlign w:val="bottom"/>
          </w:tcPr>
          <w:p w:rsidR="00C35DEE" w:rsidRPr="00C35DEE" w:rsidRDefault="00C35DEE" w:rsidP="00C35DEE">
            <w:pPr>
              <w:rPr>
                <w:sz w:val="28"/>
                <w:szCs w:val="28"/>
              </w:rPr>
            </w:pPr>
            <w:r w:rsidRPr="00C35DEE">
              <w:rPr>
                <w:sz w:val="28"/>
                <w:szCs w:val="28"/>
              </w:rPr>
              <w:t>№ 37-пг</w:t>
            </w:r>
          </w:p>
          <w:p w:rsidR="00C35DEE" w:rsidRPr="00C35DEE" w:rsidRDefault="00C35DEE" w:rsidP="00C35DEE">
            <w:pPr>
              <w:rPr>
                <w:rFonts w:ascii="Arial" w:hAnsi="Arial"/>
                <w:sz w:val="20"/>
                <w:szCs w:val="20"/>
              </w:rPr>
            </w:pPr>
          </w:p>
        </w:tc>
      </w:tr>
    </w:tbl>
    <w:p w:rsidR="00C35DEE" w:rsidRPr="00C35DEE" w:rsidRDefault="00C35DEE" w:rsidP="00C35DEE">
      <w:r w:rsidRPr="00C35DEE">
        <w:t xml:space="preserve">        </w:t>
      </w:r>
    </w:p>
    <w:p w:rsidR="00C35DEE" w:rsidRPr="00C35DEE" w:rsidRDefault="00C35DEE" w:rsidP="00C35DEE">
      <w:pPr>
        <w:autoSpaceDE w:val="0"/>
        <w:autoSpaceDN w:val="0"/>
        <w:adjustRightInd w:val="0"/>
        <w:ind w:right="3401"/>
        <w:jc w:val="both"/>
        <w:rPr>
          <w:rFonts w:eastAsia="Calibri"/>
          <w:sz w:val="28"/>
          <w:szCs w:val="28"/>
        </w:rPr>
      </w:pPr>
      <w:r w:rsidRPr="00C35DEE">
        <w:rPr>
          <w:rFonts w:eastAsia="Calibri"/>
          <w:sz w:val="28"/>
          <w:szCs w:val="28"/>
        </w:rPr>
        <w:t xml:space="preserve">О внесении изменений и дополнений </w:t>
      </w:r>
    </w:p>
    <w:p w:rsidR="00C35DEE" w:rsidRPr="00C35DEE" w:rsidRDefault="00C35DEE" w:rsidP="00C35DEE">
      <w:pPr>
        <w:autoSpaceDE w:val="0"/>
        <w:autoSpaceDN w:val="0"/>
        <w:adjustRightInd w:val="0"/>
        <w:ind w:right="3401"/>
        <w:jc w:val="both"/>
        <w:rPr>
          <w:rFonts w:eastAsia="Calibri"/>
          <w:sz w:val="28"/>
          <w:szCs w:val="28"/>
        </w:rPr>
      </w:pPr>
      <w:r w:rsidRPr="00C35DEE">
        <w:rPr>
          <w:rFonts w:eastAsia="Calibri"/>
          <w:sz w:val="28"/>
          <w:szCs w:val="28"/>
        </w:rPr>
        <w:t>В постановление от  16.04.2020 № 12-пг</w:t>
      </w:r>
      <w:proofErr w:type="gramStart"/>
      <w:r w:rsidRPr="00C35DEE">
        <w:rPr>
          <w:rFonts w:eastAsia="Calibri"/>
          <w:sz w:val="28"/>
          <w:szCs w:val="28"/>
        </w:rPr>
        <w:t xml:space="preserve"> О</w:t>
      </w:r>
      <w:proofErr w:type="gramEnd"/>
      <w:r w:rsidRPr="00C35DEE">
        <w:rPr>
          <w:rFonts w:eastAsia="Calibri"/>
          <w:sz w:val="28"/>
          <w:szCs w:val="28"/>
        </w:rPr>
        <w:t>б утверждении административного регламента предоставления муниципальной</w:t>
      </w:r>
    </w:p>
    <w:p w:rsidR="00C35DEE" w:rsidRPr="00C35DEE" w:rsidRDefault="00C35DEE" w:rsidP="00C35DEE">
      <w:pPr>
        <w:autoSpaceDE w:val="0"/>
        <w:autoSpaceDN w:val="0"/>
        <w:adjustRightInd w:val="0"/>
        <w:ind w:right="3685"/>
        <w:jc w:val="both"/>
        <w:rPr>
          <w:rFonts w:eastAsia="Calibri"/>
          <w:sz w:val="28"/>
          <w:szCs w:val="28"/>
        </w:rPr>
      </w:pPr>
      <w:r w:rsidRPr="00C35DEE">
        <w:rPr>
          <w:rFonts w:eastAsia="Calibri"/>
          <w:sz w:val="28"/>
          <w:szCs w:val="28"/>
        </w:rPr>
        <w:t xml:space="preserve">услуги «Признание граждан </w:t>
      </w:r>
      <w:proofErr w:type="gramStart"/>
      <w:r w:rsidRPr="00C35DEE">
        <w:rPr>
          <w:rFonts w:eastAsia="Calibri"/>
          <w:sz w:val="28"/>
          <w:szCs w:val="28"/>
        </w:rPr>
        <w:t>малоимущими</w:t>
      </w:r>
      <w:proofErr w:type="gramEnd"/>
      <w:r w:rsidRPr="00C35DEE">
        <w:rPr>
          <w:rFonts w:eastAsia="Calibri"/>
          <w:sz w:val="28"/>
          <w:szCs w:val="28"/>
        </w:rPr>
        <w:t xml:space="preserve"> </w:t>
      </w:r>
    </w:p>
    <w:p w:rsidR="00C35DEE" w:rsidRPr="00C35DEE" w:rsidRDefault="00C35DEE" w:rsidP="00C35DEE">
      <w:pPr>
        <w:autoSpaceDE w:val="0"/>
        <w:autoSpaceDN w:val="0"/>
        <w:adjustRightInd w:val="0"/>
        <w:ind w:right="3685"/>
        <w:jc w:val="both"/>
        <w:rPr>
          <w:rFonts w:eastAsia="Calibri"/>
          <w:sz w:val="28"/>
          <w:szCs w:val="28"/>
        </w:rPr>
      </w:pPr>
      <w:r w:rsidRPr="00C35DEE">
        <w:rPr>
          <w:rFonts w:eastAsia="Calibri"/>
          <w:sz w:val="28"/>
          <w:szCs w:val="28"/>
        </w:rPr>
        <w:t xml:space="preserve">в целях постановки на учет в качестве </w:t>
      </w:r>
    </w:p>
    <w:p w:rsidR="00C35DEE" w:rsidRPr="00C35DEE" w:rsidRDefault="00C35DEE" w:rsidP="00C35DEE">
      <w:pPr>
        <w:autoSpaceDE w:val="0"/>
        <w:autoSpaceDN w:val="0"/>
        <w:adjustRightInd w:val="0"/>
        <w:ind w:right="3685"/>
        <w:jc w:val="both"/>
        <w:rPr>
          <w:rFonts w:eastAsia="Calibri"/>
          <w:sz w:val="28"/>
          <w:szCs w:val="28"/>
        </w:rPr>
      </w:pPr>
      <w:proofErr w:type="gramStart"/>
      <w:r w:rsidRPr="00C35DEE">
        <w:rPr>
          <w:rFonts w:eastAsia="Calibri"/>
          <w:sz w:val="28"/>
          <w:szCs w:val="28"/>
        </w:rPr>
        <w:t xml:space="preserve">нуждающихся в жилых помещениях, </w:t>
      </w:r>
      <w:proofErr w:type="gramEnd"/>
    </w:p>
    <w:p w:rsidR="00C35DEE" w:rsidRPr="00C35DEE" w:rsidRDefault="00C35DEE" w:rsidP="00C35DEE">
      <w:pPr>
        <w:autoSpaceDE w:val="0"/>
        <w:autoSpaceDN w:val="0"/>
        <w:adjustRightInd w:val="0"/>
        <w:ind w:right="3685"/>
        <w:jc w:val="both"/>
        <w:rPr>
          <w:rFonts w:eastAsia="Calibri"/>
          <w:sz w:val="28"/>
          <w:szCs w:val="28"/>
        </w:rPr>
      </w:pPr>
      <w:proofErr w:type="gramStart"/>
      <w:r w:rsidRPr="00C35DEE">
        <w:rPr>
          <w:rFonts w:eastAsia="Calibri"/>
          <w:sz w:val="28"/>
          <w:szCs w:val="28"/>
        </w:rPr>
        <w:t>предоставляемых</w:t>
      </w:r>
      <w:proofErr w:type="gramEnd"/>
      <w:r w:rsidRPr="00C35DEE">
        <w:rPr>
          <w:rFonts w:eastAsia="Calibri"/>
          <w:sz w:val="28"/>
          <w:szCs w:val="28"/>
        </w:rPr>
        <w:t xml:space="preserve"> по договорам </w:t>
      </w:r>
    </w:p>
    <w:p w:rsidR="00C35DEE" w:rsidRPr="00C35DEE" w:rsidRDefault="00C35DEE" w:rsidP="00C35DEE">
      <w:pPr>
        <w:autoSpaceDE w:val="0"/>
        <w:autoSpaceDN w:val="0"/>
        <w:adjustRightInd w:val="0"/>
        <w:ind w:right="3685"/>
        <w:jc w:val="both"/>
        <w:rPr>
          <w:rFonts w:eastAsia="Calibri"/>
          <w:sz w:val="28"/>
          <w:szCs w:val="28"/>
        </w:rPr>
      </w:pPr>
      <w:r w:rsidRPr="00C35DEE">
        <w:rPr>
          <w:rFonts w:eastAsia="Calibri"/>
          <w:sz w:val="28"/>
          <w:szCs w:val="28"/>
        </w:rPr>
        <w:t>социального найма»</w:t>
      </w:r>
    </w:p>
    <w:p w:rsidR="00C35DEE" w:rsidRPr="00C35DEE" w:rsidRDefault="00C35DEE" w:rsidP="00C35DEE">
      <w:pPr>
        <w:autoSpaceDE w:val="0"/>
        <w:autoSpaceDN w:val="0"/>
        <w:adjustRightInd w:val="0"/>
        <w:ind w:firstLine="540"/>
        <w:jc w:val="both"/>
        <w:outlineLvl w:val="0"/>
        <w:rPr>
          <w:rFonts w:eastAsia="Calibri"/>
          <w:i/>
          <w:sz w:val="28"/>
          <w:szCs w:val="28"/>
        </w:rPr>
      </w:pPr>
      <w:proofErr w:type="gramStart"/>
      <w:r w:rsidRPr="00C35DEE">
        <w:rPr>
          <w:rFonts w:eastAsia="Calibri"/>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C35DEE">
        <w:rPr>
          <w:rFonts w:eastAsia="Calibri"/>
          <w:sz w:val="28"/>
          <w:szCs w:val="28"/>
        </w:rPr>
        <w:t>обеспечения открытости и общедоступности информации о предоставлении муниципальных услуг,  в соответствии с п.1 ст.1 Закона Красноярского края от 24.12.2020 № 10-4671 « О внесении изменений в законы края в связи с изменением порядка предоставления сведений о составе семьи», на основании протеста Прокуратуры Ирбейского района от</w:t>
      </w:r>
      <w:proofErr w:type="gramEnd"/>
      <w:r w:rsidRPr="00C35DEE">
        <w:rPr>
          <w:rFonts w:eastAsia="Calibri"/>
          <w:sz w:val="28"/>
          <w:szCs w:val="28"/>
        </w:rPr>
        <w:t xml:space="preserve"> 07.12.2021 года руководствуясь  Уставом Усть-Ярульского сельсовета Ирбейского района</w:t>
      </w:r>
      <w:r w:rsidRPr="00C35DEE">
        <w:rPr>
          <w:rFonts w:eastAsia="Calibri"/>
          <w:i/>
          <w:sz w:val="28"/>
          <w:szCs w:val="28"/>
        </w:rPr>
        <w:t>,</w:t>
      </w:r>
    </w:p>
    <w:p w:rsidR="00C35DEE" w:rsidRPr="00C35DEE" w:rsidRDefault="00C35DEE" w:rsidP="00C35DEE">
      <w:pPr>
        <w:autoSpaceDE w:val="0"/>
        <w:autoSpaceDN w:val="0"/>
        <w:adjustRightInd w:val="0"/>
        <w:ind w:firstLine="540"/>
        <w:jc w:val="both"/>
        <w:outlineLvl w:val="0"/>
        <w:rPr>
          <w:rFonts w:eastAsia="Calibri"/>
          <w:sz w:val="28"/>
          <w:szCs w:val="28"/>
        </w:rPr>
      </w:pPr>
      <w:r w:rsidRPr="00C35DEE">
        <w:rPr>
          <w:rFonts w:eastAsia="Calibri"/>
          <w:sz w:val="28"/>
          <w:szCs w:val="28"/>
        </w:rPr>
        <w:t>ПОСТАНОВЛЯЮ:</w:t>
      </w:r>
    </w:p>
    <w:p w:rsidR="00C35DEE" w:rsidRPr="00C35DEE" w:rsidRDefault="00C35DEE" w:rsidP="00C35DEE">
      <w:pPr>
        <w:autoSpaceDE w:val="0"/>
        <w:autoSpaceDN w:val="0"/>
        <w:adjustRightInd w:val="0"/>
        <w:ind w:firstLine="567"/>
        <w:jc w:val="both"/>
        <w:rPr>
          <w:rFonts w:eastAsia="Calibri"/>
          <w:sz w:val="28"/>
          <w:szCs w:val="28"/>
        </w:rPr>
      </w:pPr>
      <w:r w:rsidRPr="00C35DEE">
        <w:rPr>
          <w:rFonts w:eastAsia="Calibri"/>
          <w:sz w:val="28"/>
          <w:szCs w:val="28"/>
        </w:rPr>
        <w:t>1. Внести в постановление от 16.04.2020 № 12-пг</w:t>
      </w:r>
      <w:proofErr w:type="gramStart"/>
      <w:r w:rsidRPr="00C35DEE">
        <w:rPr>
          <w:rFonts w:eastAsia="Calibri"/>
          <w:sz w:val="28"/>
          <w:szCs w:val="28"/>
        </w:rPr>
        <w:t xml:space="preserve"> О</w:t>
      </w:r>
      <w:proofErr w:type="gramEnd"/>
      <w:r w:rsidRPr="00C35DEE">
        <w:rPr>
          <w:rFonts w:eastAsia="Calibri"/>
          <w:sz w:val="28"/>
          <w:szCs w:val="28"/>
        </w:rPr>
        <w:t xml:space="preserve">б утверждении административного регламента предоставления муниципальной  услуги « Признание граждан малоимущими в целях постановки на учёт в качестве нуждающихся в жилых помещениях, предоставляемых по договорам социального найма» следующие изменения </w:t>
      </w:r>
    </w:p>
    <w:p w:rsidR="00C35DEE" w:rsidRPr="00C35DEE" w:rsidRDefault="00C35DEE" w:rsidP="00C35DEE">
      <w:pPr>
        <w:autoSpaceDE w:val="0"/>
        <w:autoSpaceDN w:val="0"/>
        <w:adjustRightInd w:val="0"/>
        <w:ind w:firstLine="567"/>
        <w:jc w:val="both"/>
        <w:rPr>
          <w:rFonts w:eastAsia="Calibri"/>
          <w:sz w:val="28"/>
          <w:szCs w:val="28"/>
        </w:rPr>
      </w:pPr>
      <w:r w:rsidRPr="00C35DEE">
        <w:rPr>
          <w:rFonts w:eastAsia="Calibri"/>
          <w:sz w:val="28"/>
          <w:szCs w:val="28"/>
        </w:rPr>
        <w:t xml:space="preserve">В п.2.7 </w:t>
      </w:r>
      <w:proofErr w:type="gramStart"/>
      <w:r w:rsidRPr="00C35DEE">
        <w:rPr>
          <w:rFonts w:eastAsia="Calibri"/>
          <w:sz w:val="28"/>
          <w:szCs w:val="28"/>
        </w:rPr>
        <w:t>вместо</w:t>
      </w:r>
      <w:proofErr w:type="gramEnd"/>
      <w:r w:rsidRPr="00C35DEE">
        <w:rPr>
          <w:rFonts w:eastAsia="Calibri"/>
          <w:sz w:val="28"/>
          <w:szCs w:val="28"/>
        </w:rPr>
        <w:t xml:space="preserve"> «</w:t>
      </w:r>
      <w:proofErr w:type="gramStart"/>
      <w:r w:rsidRPr="00C35DEE">
        <w:rPr>
          <w:sz w:val="28"/>
          <w:szCs w:val="28"/>
        </w:rPr>
        <w:t>документы</w:t>
      </w:r>
      <w:proofErr w:type="gramEnd"/>
      <w:r w:rsidRPr="00C35DEE">
        <w:rPr>
          <w:sz w:val="28"/>
          <w:szCs w:val="28"/>
        </w:rPr>
        <w:t>, подтверждающие состав семьи»  читать  в следующей редакции «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учёта граждан РФ по месту пребывания и по месту жительства в пределах РФ, или выписка из финансово-лицевого счёта»</w:t>
      </w:r>
      <w:r w:rsidRPr="00C35DEE">
        <w:rPr>
          <w:rFonts w:eastAsia="Calibri"/>
          <w:sz w:val="28"/>
          <w:szCs w:val="28"/>
        </w:rPr>
        <w:t>.</w:t>
      </w:r>
    </w:p>
    <w:p w:rsidR="00C35DEE" w:rsidRPr="00C35DEE" w:rsidRDefault="00C35DEE" w:rsidP="00C35DEE">
      <w:pPr>
        <w:autoSpaceDE w:val="0"/>
        <w:autoSpaceDN w:val="0"/>
        <w:adjustRightInd w:val="0"/>
        <w:ind w:firstLine="567"/>
        <w:jc w:val="both"/>
        <w:rPr>
          <w:rFonts w:eastAsia="Calibri"/>
          <w:bCs/>
          <w:sz w:val="28"/>
          <w:szCs w:val="28"/>
        </w:rPr>
      </w:pPr>
      <w:r w:rsidRPr="00C35DEE">
        <w:rPr>
          <w:rFonts w:eastAsia="Calibri"/>
          <w:sz w:val="28"/>
          <w:szCs w:val="28"/>
        </w:rPr>
        <w:t>2.</w:t>
      </w:r>
      <w:proofErr w:type="gramStart"/>
      <w:r w:rsidRPr="00C35DEE">
        <w:rPr>
          <w:rFonts w:eastAsia="Calibri"/>
          <w:sz w:val="28"/>
          <w:szCs w:val="28"/>
        </w:rPr>
        <w:t>Контроль за</w:t>
      </w:r>
      <w:proofErr w:type="gramEnd"/>
      <w:r w:rsidRPr="00C35DEE">
        <w:rPr>
          <w:rFonts w:eastAsia="Calibri"/>
          <w:sz w:val="28"/>
          <w:szCs w:val="28"/>
        </w:rPr>
        <w:t xml:space="preserve"> исполнением настоящего постановления оставляю за собой.</w:t>
      </w:r>
    </w:p>
    <w:p w:rsidR="00C35DEE" w:rsidRPr="00C35DEE" w:rsidRDefault="00C35DEE" w:rsidP="00C35DEE">
      <w:pPr>
        <w:autoSpaceDE w:val="0"/>
        <w:autoSpaceDN w:val="0"/>
        <w:adjustRightInd w:val="0"/>
        <w:ind w:firstLine="567"/>
        <w:jc w:val="both"/>
        <w:rPr>
          <w:rFonts w:eastAsia="Calibri"/>
          <w:bCs/>
          <w:sz w:val="28"/>
          <w:szCs w:val="28"/>
        </w:rPr>
      </w:pPr>
      <w:r w:rsidRPr="00C35DEE">
        <w:rPr>
          <w:rFonts w:eastAsia="Calibri"/>
          <w:sz w:val="28"/>
          <w:szCs w:val="28"/>
        </w:rPr>
        <w:t>3.Постановление вступает в силу после  опубликования в периодическом печатном издании «Усть-Ярульский вестник»  а также на официальном сайте Администрации Усть-Ярульского сельсовета.</w:t>
      </w:r>
    </w:p>
    <w:p w:rsidR="00C35DEE" w:rsidRPr="00C35DEE" w:rsidRDefault="00C35DEE" w:rsidP="00C35DEE">
      <w:pPr>
        <w:autoSpaceDE w:val="0"/>
        <w:autoSpaceDN w:val="0"/>
        <w:adjustRightInd w:val="0"/>
        <w:outlineLvl w:val="0"/>
        <w:rPr>
          <w:rFonts w:eastAsia="Calibri"/>
          <w:i/>
          <w:sz w:val="28"/>
          <w:szCs w:val="28"/>
        </w:rPr>
      </w:pPr>
    </w:p>
    <w:p w:rsidR="00C35DEE" w:rsidRDefault="00C35DEE" w:rsidP="00C35DEE">
      <w:pPr>
        <w:autoSpaceDE w:val="0"/>
        <w:autoSpaceDN w:val="0"/>
        <w:adjustRightInd w:val="0"/>
        <w:outlineLvl w:val="0"/>
        <w:rPr>
          <w:rFonts w:eastAsia="Calibri"/>
          <w:sz w:val="28"/>
          <w:szCs w:val="28"/>
        </w:rPr>
      </w:pPr>
      <w:r w:rsidRPr="00C35DEE">
        <w:rPr>
          <w:rFonts w:eastAsia="Calibri"/>
          <w:sz w:val="28"/>
          <w:szCs w:val="28"/>
        </w:rPr>
        <w:t xml:space="preserve">Глава сельсовета                                                 </w:t>
      </w:r>
      <w:r w:rsidRPr="00C35DEE">
        <w:rPr>
          <w:rFonts w:eastAsia="Calibri"/>
          <w:sz w:val="28"/>
          <w:szCs w:val="28"/>
        </w:rPr>
        <w:tab/>
      </w:r>
      <w:r w:rsidRPr="00C35DEE">
        <w:rPr>
          <w:rFonts w:eastAsia="Calibri"/>
          <w:sz w:val="28"/>
          <w:szCs w:val="28"/>
        </w:rPr>
        <w:tab/>
        <w:t xml:space="preserve">             М.Д. Дезиндорф</w:t>
      </w:r>
      <w:r w:rsidRPr="00C35DEE">
        <w:rPr>
          <w:rFonts w:eastAsia="Calibri"/>
          <w:sz w:val="28"/>
          <w:szCs w:val="28"/>
        </w:rPr>
        <w:tab/>
      </w:r>
      <w:r w:rsidRPr="00C35DEE">
        <w:rPr>
          <w:rFonts w:eastAsia="Calibri"/>
          <w:sz w:val="28"/>
          <w:szCs w:val="28"/>
        </w:rPr>
        <w:tab/>
      </w:r>
      <w:r w:rsidRPr="00C35DEE">
        <w:rPr>
          <w:rFonts w:eastAsia="Calibri"/>
          <w:sz w:val="28"/>
          <w:szCs w:val="28"/>
        </w:rPr>
        <w:tab/>
      </w:r>
      <w:r w:rsidRPr="00C35DEE">
        <w:rPr>
          <w:rFonts w:eastAsia="Calibri"/>
          <w:sz w:val="28"/>
          <w:szCs w:val="28"/>
        </w:rPr>
        <w:tab/>
      </w:r>
      <w:r w:rsidRPr="00C35DEE">
        <w:rPr>
          <w:rFonts w:eastAsia="Calibri"/>
          <w:sz w:val="28"/>
          <w:szCs w:val="28"/>
        </w:rPr>
        <w:tab/>
      </w:r>
      <w:r w:rsidRPr="00C35DEE">
        <w:rPr>
          <w:rFonts w:eastAsia="Calibri"/>
          <w:sz w:val="28"/>
          <w:szCs w:val="28"/>
        </w:rPr>
        <w:tab/>
      </w:r>
      <w:r w:rsidRPr="00C35DEE">
        <w:rPr>
          <w:rFonts w:eastAsia="Calibri"/>
          <w:sz w:val="28"/>
          <w:szCs w:val="28"/>
        </w:rPr>
        <w:tab/>
        <w:t xml:space="preserve">                  </w:t>
      </w:r>
    </w:p>
    <w:tbl>
      <w:tblPr>
        <w:tblpPr w:leftFromText="180" w:rightFromText="180" w:vertAnchor="text" w:horzAnchor="margin" w:tblpY="-308"/>
        <w:tblW w:w="9682" w:type="dxa"/>
        <w:tblLayout w:type="fixed"/>
        <w:tblCellMar>
          <w:left w:w="0" w:type="dxa"/>
          <w:right w:w="0" w:type="dxa"/>
        </w:tblCellMar>
        <w:tblLook w:val="0000" w:firstRow="0" w:lastRow="0" w:firstColumn="0" w:lastColumn="0" w:noHBand="0" w:noVBand="0"/>
      </w:tblPr>
      <w:tblGrid>
        <w:gridCol w:w="1056"/>
        <w:gridCol w:w="1056"/>
        <w:gridCol w:w="1056"/>
        <w:gridCol w:w="518"/>
        <w:gridCol w:w="1056"/>
        <w:gridCol w:w="1212"/>
        <w:gridCol w:w="1056"/>
        <w:gridCol w:w="869"/>
        <w:gridCol w:w="747"/>
        <w:gridCol w:w="1056"/>
      </w:tblGrid>
      <w:tr w:rsidR="00C35DEE" w:rsidRPr="00C35DEE" w:rsidTr="00BD1337">
        <w:trPr>
          <w:trHeight w:val="1178"/>
        </w:trPr>
        <w:tc>
          <w:tcPr>
            <w:tcW w:w="1056" w:type="dxa"/>
            <w:tcBorders>
              <w:top w:val="nil"/>
              <w:left w:val="nil"/>
              <w:bottom w:val="nil"/>
              <w:right w:val="nil"/>
            </w:tcBorders>
            <w:noWrap/>
            <w:vAlign w:val="bottom"/>
          </w:tcPr>
          <w:p w:rsidR="00C35DEE" w:rsidRPr="00C35DEE" w:rsidRDefault="00C35DEE" w:rsidP="00C35DEE">
            <w:pPr>
              <w:rPr>
                <w:sz w:val="20"/>
                <w:szCs w:val="20"/>
              </w:rPr>
            </w:pPr>
          </w:p>
        </w:tc>
        <w:tc>
          <w:tcPr>
            <w:tcW w:w="1056" w:type="dxa"/>
            <w:tcBorders>
              <w:top w:val="nil"/>
              <w:left w:val="nil"/>
              <w:bottom w:val="nil"/>
              <w:right w:val="nil"/>
            </w:tcBorders>
            <w:noWrap/>
            <w:vAlign w:val="bottom"/>
          </w:tcPr>
          <w:p w:rsidR="00C35DEE" w:rsidRPr="00C35DEE" w:rsidRDefault="00C35DEE" w:rsidP="00C35DEE">
            <w:pPr>
              <w:rPr>
                <w:sz w:val="20"/>
                <w:szCs w:val="20"/>
              </w:rPr>
            </w:pPr>
          </w:p>
        </w:tc>
        <w:tc>
          <w:tcPr>
            <w:tcW w:w="1056" w:type="dxa"/>
            <w:tcBorders>
              <w:top w:val="nil"/>
              <w:left w:val="nil"/>
              <w:bottom w:val="nil"/>
              <w:right w:val="nil"/>
            </w:tcBorders>
            <w:noWrap/>
            <w:vAlign w:val="bottom"/>
          </w:tcPr>
          <w:p w:rsidR="00C35DEE" w:rsidRPr="00C35DEE" w:rsidRDefault="00C35DEE" w:rsidP="00C35DEE">
            <w:pPr>
              <w:rPr>
                <w:sz w:val="20"/>
                <w:szCs w:val="20"/>
              </w:rPr>
            </w:pPr>
          </w:p>
        </w:tc>
        <w:tc>
          <w:tcPr>
            <w:tcW w:w="518" w:type="dxa"/>
            <w:tcBorders>
              <w:top w:val="nil"/>
              <w:left w:val="nil"/>
              <w:bottom w:val="nil"/>
              <w:right w:val="nil"/>
            </w:tcBorders>
            <w:noWrap/>
            <w:vAlign w:val="bottom"/>
          </w:tcPr>
          <w:p w:rsidR="00C35DEE" w:rsidRPr="00C35DEE" w:rsidRDefault="00C35DEE" w:rsidP="00C35DEE">
            <w:pPr>
              <w:rPr>
                <w:sz w:val="20"/>
                <w:szCs w:val="20"/>
              </w:rPr>
            </w:pPr>
          </w:p>
        </w:tc>
        <w:tc>
          <w:tcPr>
            <w:tcW w:w="1056" w:type="dxa"/>
            <w:tcBorders>
              <w:top w:val="nil"/>
              <w:left w:val="nil"/>
              <w:bottom w:val="nil"/>
              <w:right w:val="nil"/>
            </w:tcBorders>
            <w:noWrap/>
            <w:vAlign w:val="bottom"/>
          </w:tcPr>
          <w:p w:rsidR="00C35DEE" w:rsidRDefault="00C35DEE" w:rsidP="00C35DEE">
            <w:pPr>
              <w:rPr>
                <w:rFonts w:ascii="Arial" w:hAnsi="Arial"/>
                <w:sz w:val="20"/>
                <w:szCs w:val="20"/>
              </w:rPr>
            </w:pPr>
          </w:p>
          <w:p w:rsidR="00C35DEE" w:rsidRPr="00C35DEE" w:rsidRDefault="00C35DEE" w:rsidP="00C35DEE">
            <w:pPr>
              <w:rPr>
                <w:rFonts w:ascii="Arial" w:hAnsi="Arial"/>
                <w:sz w:val="20"/>
                <w:szCs w:val="20"/>
              </w:rPr>
            </w:pPr>
          </w:p>
          <w:p w:rsidR="00C35DEE" w:rsidRPr="00C35DEE" w:rsidRDefault="00C35DEE" w:rsidP="00C35DEE">
            <w:pPr>
              <w:rPr>
                <w:rFonts w:ascii="Arial" w:hAnsi="Arial"/>
                <w:sz w:val="20"/>
                <w:szCs w:val="20"/>
              </w:rPr>
            </w:pPr>
          </w:p>
        </w:tc>
        <w:tc>
          <w:tcPr>
            <w:tcW w:w="1212" w:type="dxa"/>
            <w:tcBorders>
              <w:top w:val="nil"/>
              <w:left w:val="nil"/>
              <w:bottom w:val="nil"/>
              <w:right w:val="nil"/>
            </w:tcBorders>
            <w:noWrap/>
            <w:vAlign w:val="bottom"/>
          </w:tcPr>
          <w:p w:rsidR="00C35DEE" w:rsidRPr="00C35DEE" w:rsidRDefault="00C35DEE" w:rsidP="00C35DEE">
            <w:pPr>
              <w:rPr>
                <w:sz w:val="20"/>
                <w:szCs w:val="20"/>
              </w:rPr>
            </w:pPr>
          </w:p>
        </w:tc>
        <w:tc>
          <w:tcPr>
            <w:tcW w:w="1056" w:type="dxa"/>
            <w:tcBorders>
              <w:top w:val="nil"/>
              <w:left w:val="nil"/>
              <w:bottom w:val="nil"/>
              <w:right w:val="nil"/>
            </w:tcBorders>
            <w:noWrap/>
            <w:vAlign w:val="bottom"/>
          </w:tcPr>
          <w:p w:rsidR="00C35DEE" w:rsidRPr="00C35DEE" w:rsidRDefault="00C35DEE" w:rsidP="00C35DEE">
            <w:pPr>
              <w:rPr>
                <w:sz w:val="20"/>
                <w:szCs w:val="20"/>
              </w:rPr>
            </w:pPr>
          </w:p>
        </w:tc>
        <w:tc>
          <w:tcPr>
            <w:tcW w:w="869" w:type="dxa"/>
            <w:tcBorders>
              <w:top w:val="nil"/>
              <w:left w:val="nil"/>
              <w:bottom w:val="nil"/>
              <w:right w:val="nil"/>
            </w:tcBorders>
            <w:noWrap/>
            <w:vAlign w:val="bottom"/>
          </w:tcPr>
          <w:p w:rsidR="00C35DEE" w:rsidRPr="00C35DEE" w:rsidRDefault="00C35DEE" w:rsidP="00C35DEE">
            <w:pPr>
              <w:rPr>
                <w:sz w:val="20"/>
                <w:szCs w:val="20"/>
              </w:rPr>
            </w:pPr>
          </w:p>
        </w:tc>
        <w:tc>
          <w:tcPr>
            <w:tcW w:w="747" w:type="dxa"/>
            <w:tcBorders>
              <w:top w:val="nil"/>
              <w:left w:val="nil"/>
              <w:bottom w:val="nil"/>
              <w:right w:val="nil"/>
            </w:tcBorders>
            <w:noWrap/>
            <w:vAlign w:val="bottom"/>
          </w:tcPr>
          <w:p w:rsidR="00C35DEE" w:rsidRPr="00C35DEE" w:rsidRDefault="00C35DEE" w:rsidP="00C35DEE">
            <w:pPr>
              <w:rPr>
                <w:sz w:val="20"/>
                <w:szCs w:val="20"/>
              </w:rPr>
            </w:pPr>
          </w:p>
        </w:tc>
        <w:tc>
          <w:tcPr>
            <w:tcW w:w="1056" w:type="dxa"/>
            <w:tcBorders>
              <w:top w:val="nil"/>
              <w:left w:val="nil"/>
              <w:bottom w:val="nil"/>
              <w:right w:val="nil"/>
            </w:tcBorders>
            <w:noWrap/>
            <w:vAlign w:val="bottom"/>
          </w:tcPr>
          <w:p w:rsidR="00C35DEE" w:rsidRPr="00C35DEE" w:rsidRDefault="00C35DEE" w:rsidP="00C35DEE">
            <w:pPr>
              <w:rPr>
                <w:sz w:val="20"/>
                <w:szCs w:val="20"/>
              </w:rPr>
            </w:pPr>
          </w:p>
        </w:tc>
      </w:tr>
      <w:tr w:rsidR="00C35DEE" w:rsidRPr="00C35DEE" w:rsidTr="00BD1337">
        <w:trPr>
          <w:trHeight w:val="80"/>
        </w:trPr>
        <w:tc>
          <w:tcPr>
            <w:tcW w:w="9682" w:type="dxa"/>
            <w:gridSpan w:val="10"/>
            <w:tcBorders>
              <w:top w:val="nil"/>
              <w:left w:val="nil"/>
              <w:bottom w:val="nil"/>
              <w:right w:val="nil"/>
            </w:tcBorders>
            <w:noWrap/>
            <w:vAlign w:val="bottom"/>
          </w:tcPr>
          <w:p w:rsidR="00C35DEE" w:rsidRPr="00C35DEE" w:rsidRDefault="00C35DEE" w:rsidP="00C35DEE">
            <w:pPr>
              <w:jc w:val="center"/>
              <w:rPr>
                <w:b/>
                <w:caps/>
                <w:sz w:val="32"/>
                <w:szCs w:val="36"/>
              </w:rPr>
            </w:pPr>
            <w:r w:rsidRPr="00C35DEE">
              <w:rPr>
                <w:rFonts w:hint="eastAsia"/>
                <w:b/>
                <w:caps/>
                <w:sz w:val="32"/>
                <w:szCs w:val="36"/>
              </w:rPr>
              <w:t>Администрация</w:t>
            </w:r>
            <w:r w:rsidRPr="00C35DEE">
              <w:rPr>
                <w:b/>
                <w:caps/>
                <w:sz w:val="32"/>
                <w:szCs w:val="36"/>
              </w:rPr>
              <w:t xml:space="preserve">  </w:t>
            </w:r>
          </w:p>
        </w:tc>
      </w:tr>
      <w:tr w:rsidR="00C35DEE" w:rsidRPr="00C35DEE" w:rsidTr="00BD1337">
        <w:trPr>
          <w:trHeight w:val="1059"/>
        </w:trPr>
        <w:tc>
          <w:tcPr>
            <w:tcW w:w="9682" w:type="dxa"/>
            <w:gridSpan w:val="10"/>
            <w:tcBorders>
              <w:top w:val="nil"/>
              <w:left w:val="nil"/>
              <w:bottom w:val="nil"/>
              <w:right w:val="nil"/>
            </w:tcBorders>
            <w:noWrap/>
            <w:vAlign w:val="bottom"/>
          </w:tcPr>
          <w:p w:rsidR="00C35DEE" w:rsidRPr="00C35DEE" w:rsidRDefault="00C35DEE" w:rsidP="00C35DEE">
            <w:pPr>
              <w:jc w:val="center"/>
              <w:rPr>
                <w:sz w:val="32"/>
                <w:szCs w:val="32"/>
              </w:rPr>
            </w:pPr>
            <w:r w:rsidRPr="00C35DEE">
              <w:rPr>
                <w:sz w:val="32"/>
                <w:szCs w:val="32"/>
              </w:rPr>
              <w:t>Усть-Ярульского сельсовета</w:t>
            </w:r>
          </w:p>
          <w:p w:rsidR="00C35DEE" w:rsidRPr="00C35DEE" w:rsidRDefault="00C35DEE" w:rsidP="00C35DEE">
            <w:pPr>
              <w:jc w:val="center"/>
              <w:rPr>
                <w:sz w:val="32"/>
                <w:szCs w:val="32"/>
              </w:rPr>
            </w:pPr>
            <w:r w:rsidRPr="00C35DEE">
              <w:rPr>
                <w:sz w:val="32"/>
                <w:szCs w:val="32"/>
              </w:rPr>
              <w:t>Ирбейского района Красноярского края</w:t>
            </w:r>
          </w:p>
          <w:p w:rsidR="00C35DEE" w:rsidRPr="00C35DEE" w:rsidRDefault="00C35DEE" w:rsidP="00C35DEE">
            <w:pPr>
              <w:jc w:val="center"/>
              <w:rPr>
                <w:sz w:val="32"/>
                <w:szCs w:val="32"/>
              </w:rPr>
            </w:pPr>
          </w:p>
          <w:p w:rsidR="00C35DEE" w:rsidRPr="00C35DEE" w:rsidRDefault="00C35DEE" w:rsidP="00C35DEE">
            <w:pPr>
              <w:jc w:val="center"/>
              <w:rPr>
                <w:sz w:val="40"/>
                <w:szCs w:val="40"/>
              </w:rPr>
            </w:pPr>
            <w:r w:rsidRPr="00C35DEE">
              <w:rPr>
                <w:sz w:val="40"/>
                <w:szCs w:val="40"/>
              </w:rPr>
              <w:t>ПОСТАНОВЛЕНИЕ</w:t>
            </w:r>
          </w:p>
        </w:tc>
      </w:tr>
      <w:tr w:rsidR="00C35DEE" w:rsidRPr="00C35DEE" w:rsidTr="00BD1337">
        <w:trPr>
          <w:trHeight w:val="375"/>
        </w:trPr>
        <w:tc>
          <w:tcPr>
            <w:tcW w:w="1056" w:type="dxa"/>
            <w:tcBorders>
              <w:top w:val="nil"/>
              <w:left w:val="nil"/>
              <w:bottom w:val="nil"/>
              <w:right w:val="nil"/>
            </w:tcBorders>
            <w:noWrap/>
            <w:vAlign w:val="bottom"/>
          </w:tcPr>
          <w:p w:rsidR="00C35DEE" w:rsidRPr="00C35DEE" w:rsidRDefault="00C35DEE" w:rsidP="00C35DEE"/>
        </w:tc>
        <w:tc>
          <w:tcPr>
            <w:tcW w:w="1056" w:type="dxa"/>
            <w:tcBorders>
              <w:top w:val="nil"/>
              <w:left w:val="nil"/>
              <w:bottom w:val="nil"/>
              <w:right w:val="nil"/>
            </w:tcBorders>
            <w:noWrap/>
            <w:vAlign w:val="bottom"/>
          </w:tcPr>
          <w:p w:rsidR="00C35DEE" w:rsidRPr="00C35DEE" w:rsidRDefault="00C35DEE" w:rsidP="00C35DEE"/>
        </w:tc>
        <w:tc>
          <w:tcPr>
            <w:tcW w:w="1056" w:type="dxa"/>
            <w:tcBorders>
              <w:top w:val="nil"/>
              <w:left w:val="nil"/>
              <w:bottom w:val="nil"/>
              <w:right w:val="nil"/>
            </w:tcBorders>
            <w:noWrap/>
            <w:vAlign w:val="bottom"/>
          </w:tcPr>
          <w:p w:rsidR="00C35DEE" w:rsidRPr="00C35DEE" w:rsidRDefault="00C35DEE" w:rsidP="00C35DEE"/>
        </w:tc>
        <w:tc>
          <w:tcPr>
            <w:tcW w:w="518" w:type="dxa"/>
            <w:tcBorders>
              <w:top w:val="nil"/>
              <w:left w:val="nil"/>
              <w:bottom w:val="nil"/>
              <w:right w:val="nil"/>
            </w:tcBorders>
            <w:noWrap/>
            <w:vAlign w:val="bottom"/>
          </w:tcPr>
          <w:p w:rsidR="00C35DEE" w:rsidRPr="00C35DEE" w:rsidRDefault="00C35DEE" w:rsidP="00C35DEE"/>
        </w:tc>
        <w:tc>
          <w:tcPr>
            <w:tcW w:w="1056" w:type="dxa"/>
            <w:tcBorders>
              <w:top w:val="nil"/>
              <w:left w:val="nil"/>
              <w:bottom w:val="nil"/>
              <w:right w:val="nil"/>
            </w:tcBorders>
            <w:noWrap/>
            <w:vAlign w:val="bottom"/>
          </w:tcPr>
          <w:p w:rsidR="00C35DEE" w:rsidRPr="00C35DEE" w:rsidRDefault="00C35DEE" w:rsidP="00C35DEE"/>
        </w:tc>
        <w:tc>
          <w:tcPr>
            <w:tcW w:w="1212" w:type="dxa"/>
            <w:tcBorders>
              <w:top w:val="nil"/>
              <w:left w:val="nil"/>
              <w:bottom w:val="nil"/>
              <w:right w:val="nil"/>
            </w:tcBorders>
            <w:noWrap/>
            <w:vAlign w:val="bottom"/>
          </w:tcPr>
          <w:p w:rsidR="00C35DEE" w:rsidRPr="00C35DEE" w:rsidRDefault="00C35DEE" w:rsidP="00C35DEE">
            <w:pPr>
              <w:rPr>
                <w:sz w:val="52"/>
                <w:szCs w:val="52"/>
              </w:rPr>
            </w:pPr>
          </w:p>
        </w:tc>
        <w:tc>
          <w:tcPr>
            <w:tcW w:w="1056" w:type="dxa"/>
            <w:tcBorders>
              <w:top w:val="nil"/>
              <w:left w:val="nil"/>
              <w:bottom w:val="nil"/>
              <w:right w:val="nil"/>
            </w:tcBorders>
            <w:noWrap/>
            <w:vAlign w:val="bottom"/>
          </w:tcPr>
          <w:p w:rsidR="00C35DEE" w:rsidRPr="00C35DEE" w:rsidRDefault="00C35DEE" w:rsidP="00C35DEE">
            <w:pPr>
              <w:rPr>
                <w:sz w:val="52"/>
                <w:szCs w:val="52"/>
              </w:rPr>
            </w:pPr>
          </w:p>
        </w:tc>
        <w:tc>
          <w:tcPr>
            <w:tcW w:w="869" w:type="dxa"/>
            <w:tcBorders>
              <w:top w:val="nil"/>
              <w:left w:val="nil"/>
              <w:bottom w:val="nil"/>
              <w:right w:val="nil"/>
            </w:tcBorders>
            <w:noWrap/>
            <w:vAlign w:val="bottom"/>
          </w:tcPr>
          <w:p w:rsidR="00C35DEE" w:rsidRPr="00C35DEE" w:rsidRDefault="00C35DEE" w:rsidP="00C35DEE">
            <w:pPr>
              <w:rPr>
                <w:sz w:val="52"/>
                <w:szCs w:val="52"/>
              </w:rPr>
            </w:pPr>
          </w:p>
        </w:tc>
        <w:tc>
          <w:tcPr>
            <w:tcW w:w="747" w:type="dxa"/>
            <w:tcBorders>
              <w:top w:val="nil"/>
              <w:left w:val="nil"/>
              <w:bottom w:val="nil"/>
              <w:right w:val="nil"/>
            </w:tcBorders>
            <w:noWrap/>
            <w:vAlign w:val="bottom"/>
          </w:tcPr>
          <w:p w:rsidR="00C35DEE" w:rsidRPr="00C35DEE" w:rsidRDefault="00C35DEE" w:rsidP="00C35DEE"/>
        </w:tc>
        <w:tc>
          <w:tcPr>
            <w:tcW w:w="1056" w:type="dxa"/>
            <w:tcBorders>
              <w:top w:val="nil"/>
              <w:left w:val="nil"/>
              <w:bottom w:val="nil"/>
              <w:right w:val="nil"/>
            </w:tcBorders>
            <w:noWrap/>
            <w:vAlign w:val="bottom"/>
          </w:tcPr>
          <w:p w:rsidR="00C35DEE" w:rsidRPr="00C35DEE" w:rsidRDefault="00C35DEE" w:rsidP="00C35DEE"/>
        </w:tc>
      </w:tr>
      <w:tr w:rsidR="00C35DEE" w:rsidRPr="00C35DEE" w:rsidTr="00BD1337">
        <w:trPr>
          <w:trHeight w:val="375"/>
        </w:trPr>
        <w:tc>
          <w:tcPr>
            <w:tcW w:w="3686" w:type="dxa"/>
            <w:gridSpan w:val="4"/>
            <w:tcBorders>
              <w:top w:val="nil"/>
              <w:left w:val="nil"/>
              <w:bottom w:val="nil"/>
              <w:right w:val="nil"/>
            </w:tcBorders>
            <w:noWrap/>
            <w:vAlign w:val="center"/>
          </w:tcPr>
          <w:p w:rsidR="00C35DEE" w:rsidRPr="00C35DEE" w:rsidRDefault="00C35DEE" w:rsidP="00C35DEE">
            <w:pPr>
              <w:rPr>
                <w:sz w:val="28"/>
                <w:szCs w:val="28"/>
              </w:rPr>
            </w:pPr>
            <w:r w:rsidRPr="00C35DEE">
              <w:rPr>
                <w:sz w:val="28"/>
                <w:szCs w:val="28"/>
              </w:rPr>
              <w:t>24.12.2021</w:t>
            </w:r>
          </w:p>
        </w:tc>
        <w:tc>
          <w:tcPr>
            <w:tcW w:w="2268" w:type="dxa"/>
            <w:gridSpan w:val="2"/>
            <w:tcBorders>
              <w:top w:val="nil"/>
              <w:left w:val="nil"/>
              <w:bottom w:val="nil"/>
              <w:right w:val="nil"/>
            </w:tcBorders>
            <w:noWrap/>
            <w:vAlign w:val="center"/>
          </w:tcPr>
          <w:p w:rsidR="00C35DEE" w:rsidRPr="00C35DEE" w:rsidRDefault="00C35DEE" w:rsidP="00C35DEE">
            <w:pPr>
              <w:rPr>
                <w:sz w:val="28"/>
                <w:szCs w:val="28"/>
              </w:rPr>
            </w:pPr>
            <w:r w:rsidRPr="00C35DEE">
              <w:rPr>
                <w:sz w:val="28"/>
                <w:szCs w:val="28"/>
              </w:rPr>
              <w:t xml:space="preserve"> с. Усть-Яруль</w:t>
            </w:r>
          </w:p>
        </w:tc>
        <w:tc>
          <w:tcPr>
            <w:tcW w:w="1056" w:type="dxa"/>
            <w:tcBorders>
              <w:top w:val="nil"/>
              <w:left w:val="nil"/>
              <w:bottom w:val="nil"/>
              <w:right w:val="nil"/>
            </w:tcBorders>
            <w:noWrap/>
            <w:vAlign w:val="center"/>
          </w:tcPr>
          <w:p w:rsidR="00C35DEE" w:rsidRPr="00C35DEE" w:rsidRDefault="00C35DEE" w:rsidP="00C35DEE">
            <w:pPr>
              <w:rPr>
                <w:sz w:val="28"/>
                <w:szCs w:val="28"/>
              </w:rPr>
            </w:pPr>
          </w:p>
        </w:tc>
        <w:tc>
          <w:tcPr>
            <w:tcW w:w="869" w:type="dxa"/>
            <w:tcBorders>
              <w:top w:val="nil"/>
              <w:left w:val="nil"/>
              <w:bottom w:val="nil"/>
              <w:right w:val="nil"/>
            </w:tcBorders>
            <w:noWrap/>
            <w:vAlign w:val="center"/>
          </w:tcPr>
          <w:p w:rsidR="00C35DEE" w:rsidRPr="00C35DEE" w:rsidRDefault="00C35DEE" w:rsidP="00C35DEE">
            <w:pPr>
              <w:rPr>
                <w:sz w:val="28"/>
                <w:szCs w:val="28"/>
              </w:rPr>
            </w:pPr>
          </w:p>
        </w:tc>
        <w:tc>
          <w:tcPr>
            <w:tcW w:w="1803" w:type="dxa"/>
            <w:gridSpan w:val="2"/>
            <w:tcBorders>
              <w:top w:val="nil"/>
              <w:left w:val="nil"/>
              <w:bottom w:val="nil"/>
              <w:right w:val="nil"/>
            </w:tcBorders>
            <w:noWrap/>
            <w:vAlign w:val="center"/>
          </w:tcPr>
          <w:p w:rsidR="00C35DEE" w:rsidRPr="00C35DEE" w:rsidRDefault="00C35DEE" w:rsidP="00C35DEE">
            <w:pPr>
              <w:rPr>
                <w:sz w:val="28"/>
                <w:szCs w:val="28"/>
              </w:rPr>
            </w:pPr>
            <w:r w:rsidRPr="00C35DEE">
              <w:rPr>
                <w:sz w:val="28"/>
                <w:szCs w:val="28"/>
              </w:rPr>
              <w:t xml:space="preserve">      №  38-пг</w:t>
            </w:r>
          </w:p>
        </w:tc>
      </w:tr>
    </w:tbl>
    <w:p w:rsidR="00C35DEE" w:rsidRPr="00C35DEE" w:rsidRDefault="00C35DEE" w:rsidP="00C35DEE">
      <w:r>
        <w:rPr>
          <w:noProof/>
          <w:sz w:val="20"/>
          <w:szCs w:val="20"/>
        </w:rPr>
        <w:drawing>
          <wp:anchor distT="0" distB="0" distL="114300" distR="114300" simplePos="0" relativeHeight="251685888" behindDoc="0" locked="0" layoutInCell="1" allowOverlap="1" wp14:anchorId="7E4CC213" wp14:editId="61BE3C40">
            <wp:simplePos x="0" y="0"/>
            <wp:positionH relativeFrom="column">
              <wp:posOffset>-3318510</wp:posOffset>
            </wp:positionH>
            <wp:positionV relativeFrom="paragraph">
              <wp:posOffset>-295275</wp:posOffset>
            </wp:positionV>
            <wp:extent cx="584835" cy="711200"/>
            <wp:effectExtent l="0" t="0" r="571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4864" behindDoc="0" locked="0" layoutInCell="1" allowOverlap="1">
            <wp:simplePos x="0" y="0"/>
            <wp:positionH relativeFrom="column">
              <wp:posOffset>2662555</wp:posOffset>
            </wp:positionH>
            <wp:positionV relativeFrom="paragraph">
              <wp:posOffset>-291465</wp:posOffset>
            </wp:positionV>
            <wp:extent cx="584835" cy="711200"/>
            <wp:effectExtent l="0" t="0" r="571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DEE" w:rsidRPr="00C35DEE" w:rsidRDefault="00C35DEE" w:rsidP="00C35DEE">
      <w:pPr>
        <w:rPr>
          <w:sz w:val="28"/>
          <w:szCs w:val="28"/>
        </w:rPr>
      </w:pPr>
    </w:p>
    <w:p w:rsidR="00C35DEE" w:rsidRDefault="00C35DEE" w:rsidP="00C35DEE">
      <w:pPr>
        <w:jc w:val="both"/>
        <w:rPr>
          <w:sz w:val="28"/>
          <w:szCs w:val="28"/>
        </w:rPr>
      </w:pPr>
      <w:r w:rsidRPr="00C35DEE">
        <w:rPr>
          <w:sz w:val="28"/>
          <w:szCs w:val="28"/>
        </w:rPr>
        <w:t xml:space="preserve"> </w:t>
      </w: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Default="00C35DEE" w:rsidP="00C35DEE">
      <w:pPr>
        <w:jc w:val="both"/>
        <w:rPr>
          <w:sz w:val="28"/>
          <w:szCs w:val="28"/>
        </w:rPr>
      </w:pPr>
    </w:p>
    <w:p w:rsidR="00C35DEE" w:rsidRPr="00C35DEE" w:rsidRDefault="00C35DEE" w:rsidP="00C35DEE">
      <w:pPr>
        <w:jc w:val="both"/>
        <w:rPr>
          <w:color w:val="000000"/>
          <w:sz w:val="28"/>
          <w:szCs w:val="28"/>
          <w:shd w:val="clear" w:color="auto" w:fill="FFFFFF"/>
        </w:rPr>
      </w:pPr>
      <w:r w:rsidRPr="00C35DEE">
        <w:rPr>
          <w:sz w:val="28"/>
          <w:szCs w:val="28"/>
        </w:rPr>
        <w:t xml:space="preserve">  О внесении изменений в постановление администрации Усть-Ярульского сельсовета от 30.09.2014 № 31-пг «Об утверждении положения об оплате труда работников администрации Усть-Ярульского сельсовета,</w:t>
      </w:r>
      <w:r w:rsidRPr="00C35DEE">
        <w:rPr>
          <w:i/>
          <w:sz w:val="28"/>
          <w:szCs w:val="28"/>
        </w:rPr>
        <w:t xml:space="preserve"> </w:t>
      </w:r>
      <w:r w:rsidRPr="00C35DEE">
        <w:rPr>
          <w:color w:val="000000"/>
          <w:sz w:val="28"/>
          <w:szCs w:val="28"/>
          <w:shd w:val="clear" w:color="auto" w:fill="FFFFFF"/>
        </w:rPr>
        <w:t>не являющихся лицами, замещающими муниципальные должности и должности муниципальной службы»</w:t>
      </w:r>
    </w:p>
    <w:p w:rsidR="00C35DEE" w:rsidRPr="00C35DEE" w:rsidRDefault="00C35DEE" w:rsidP="00C35DEE">
      <w:pPr>
        <w:rPr>
          <w:sz w:val="28"/>
          <w:szCs w:val="28"/>
        </w:rPr>
      </w:pPr>
    </w:p>
    <w:p w:rsidR="00C35DEE" w:rsidRPr="00C35DEE" w:rsidRDefault="00C35DEE" w:rsidP="00C35DEE">
      <w:pPr>
        <w:ind w:firstLine="567"/>
        <w:jc w:val="both"/>
        <w:rPr>
          <w:sz w:val="28"/>
          <w:szCs w:val="28"/>
          <w:lang w:eastAsia="en-US"/>
        </w:rPr>
      </w:pPr>
      <w:r w:rsidRPr="00C35DEE">
        <w:rPr>
          <w:sz w:val="28"/>
          <w:szCs w:val="28"/>
        </w:rPr>
        <w:t>В соответствии со статьей 144 Трудового кодекса Российской Федерации, статьей 86 Бюджетного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на основании Устава Усть-Ярульского сельсовета Ирбейского района Красноярского края, ПОСТАНОВЛЯЮ:</w:t>
      </w:r>
    </w:p>
    <w:p w:rsidR="00C35DEE" w:rsidRPr="00C35DEE" w:rsidRDefault="00C35DEE" w:rsidP="00C35DEE">
      <w:pPr>
        <w:numPr>
          <w:ilvl w:val="0"/>
          <w:numId w:val="23"/>
        </w:numPr>
        <w:jc w:val="both"/>
        <w:rPr>
          <w:sz w:val="28"/>
          <w:szCs w:val="28"/>
          <w:lang w:eastAsia="en-US"/>
        </w:rPr>
      </w:pPr>
      <w:r w:rsidRPr="00C35DEE">
        <w:rPr>
          <w:sz w:val="28"/>
          <w:szCs w:val="28"/>
          <w:lang w:eastAsia="en-US"/>
        </w:rPr>
        <w:t xml:space="preserve"> Внести в постановление администрации Усть-Ярульского сельсовета от 30.09.2014 № 31-пг «Об утверждении положения об оплате труда работников администрации Усть-Ярульского сельсовета, не являющихся лицами, замещающими муниципальные должности и должности муниципальной службы» следующие изменения:</w:t>
      </w:r>
    </w:p>
    <w:p w:rsidR="00C35DEE" w:rsidRPr="00C35DEE" w:rsidRDefault="00C35DEE" w:rsidP="00C35DEE">
      <w:pPr>
        <w:tabs>
          <w:tab w:val="left" w:pos="1134"/>
          <w:tab w:val="left" w:pos="1276"/>
        </w:tabs>
        <w:ind w:firstLine="540"/>
        <w:contextualSpacing/>
        <w:jc w:val="both"/>
        <w:rPr>
          <w:b/>
          <w:color w:val="000000"/>
          <w:sz w:val="28"/>
          <w:szCs w:val="28"/>
        </w:rPr>
      </w:pPr>
      <w:r w:rsidRPr="00C35DEE">
        <w:rPr>
          <w:sz w:val="28"/>
          <w:szCs w:val="28"/>
          <w:lang w:eastAsia="en-US"/>
        </w:rPr>
        <w:t>1.1. абзац 2 подпункта 4.5.3. статьи 4 изложить в следующей редакции</w:t>
      </w:r>
      <w:r w:rsidRPr="00C35DEE">
        <w:rPr>
          <w:b/>
          <w:color w:val="000000"/>
          <w:sz w:val="28"/>
          <w:szCs w:val="28"/>
        </w:rPr>
        <w:t xml:space="preserve">  </w:t>
      </w:r>
      <w:r w:rsidRPr="00C35DEE">
        <w:rPr>
          <w:sz w:val="28"/>
          <w:szCs w:val="28"/>
          <w:lang w:eastAsia="en-US"/>
        </w:rPr>
        <w:t>«</w:t>
      </w:r>
      <w:r w:rsidRPr="00C35DEE">
        <w:rPr>
          <w:sz w:val="28"/>
          <w:szCs w:val="28"/>
        </w:rPr>
        <w:t>Для целей расчета региональной выплаты размер заработной платы составляет 22 224рубль.»</w:t>
      </w:r>
    </w:p>
    <w:p w:rsidR="00C35DEE" w:rsidRPr="00C35DEE" w:rsidRDefault="00C35DEE" w:rsidP="00C35DEE">
      <w:pPr>
        <w:ind w:firstLine="567"/>
        <w:jc w:val="both"/>
        <w:rPr>
          <w:sz w:val="28"/>
          <w:szCs w:val="28"/>
        </w:rPr>
      </w:pPr>
      <w:r w:rsidRPr="00C35DEE">
        <w:rPr>
          <w:sz w:val="28"/>
          <w:szCs w:val="28"/>
        </w:rPr>
        <w:t xml:space="preserve">2. </w:t>
      </w:r>
      <w:proofErr w:type="gramStart"/>
      <w:r w:rsidRPr="00C35DEE">
        <w:rPr>
          <w:sz w:val="28"/>
          <w:szCs w:val="28"/>
        </w:rPr>
        <w:t>Контроль за</w:t>
      </w:r>
      <w:proofErr w:type="gramEnd"/>
      <w:r w:rsidRPr="00C35DEE">
        <w:rPr>
          <w:sz w:val="28"/>
          <w:szCs w:val="28"/>
        </w:rPr>
        <w:t xml:space="preserve"> выполнением настоящего постановления оставляю за собой.</w:t>
      </w:r>
    </w:p>
    <w:p w:rsidR="00C35DEE" w:rsidRPr="00C35DEE" w:rsidRDefault="00C35DEE" w:rsidP="00C35DEE">
      <w:pPr>
        <w:contextualSpacing/>
        <w:jc w:val="both"/>
        <w:rPr>
          <w:i/>
          <w:sz w:val="28"/>
          <w:szCs w:val="28"/>
          <w:lang w:eastAsia="en-US"/>
        </w:rPr>
      </w:pPr>
      <w:r w:rsidRPr="00C35DEE">
        <w:rPr>
          <w:sz w:val="28"/>
          <w:szCs w:val="28"/>
        </w:rPr>
        <w:t xml:space="preserve">        3. </w:t>
      </w:r>
      <w:r w:rsidRPr="00C35DEE">
        <w:rPr>
          <w:sz w:val="28"/>
          <w:szCs w:val="28"/>
          <w:lang w:eastAsia="en-US"/>
        </w:rPr>
        <w:t>Постановление вступает в силу в день, следующий за днем его официального опубликования в газете «Усть-Ярульский Вестник»</w:t>
      </w:r>
    </w:p>
    <w:p w:rsidR="00C35DEE" w:rsidRPr="00C35DEE" w:rsidRDefault="00C35DEE" w:rsidP="00C35DEE">
      <w:pPr>
        <w:jc w:val="both"/>
        <w:outlineLvl w:val="0"/>
        <w:rPr>
          <w:sz w:val="28"/>
          <w:szCs w:val="28"/>
        </w:rPr>
      </w:pPr>
      <w:r w:rsidRPr="00C35DEE">
        <w:rPr>
          <w:sz w:val="28"/>
          <w:szCs w:val="28"/>
        </w:rPr>
        <w:t xml:space="preserve"> и применяется к правоотношениям, возникшим с 1 января 2021 года.</w:t>
      </w:r>
    </w:p>
    <w:p w:rsidR="00C35DEE" w:rsidRPr="00C35DEE" w:rsidRDefault="00C35DEE" w:rsidP="00C35DEE">
      <w:pPr>
        <w:jc w:val="both"/>
        <w:outlineLvl w:val="0"/>
        <w:rPr>
          <w:sz w:val="28"/>
          <w:szCs w:val="28"/>
        </w:rPr>
      </w:pPr>
    </w:p>
    <w:p w:rsidR="00C35DEE" w:rsidRPr="00C35DEE" w:rsidRDefault="00C35DEE" w:rsidP="00C35DEE">
      <w:pPr>
        <w:jc w:val="both"/>
        <w:outlineLvl w:val="0"/>
        <w:rPr>
          <w:sz w:val="28"/>
          <w:szCs w:val="28"/>
        </w:rPr>
      </w:pPr>
    </w:p>
    <w:p w:rsidR="00C35DEE" w:rsidRPr="00C35DEE" w:rsidRDefault="00C35DEE" w:rsidP="00C35DEE">
      <w:pPr>
        <w:outlineLvl w:val="0"/>
        <w:rPr>
          <w:sz w:val="28"/>
          <w:szCs w:val="28"/>
        </w:rPr>
      </w:pPr>
    </w:p>
    <w:p w:rsidR="00C35DEE" w:rsidRDefault="00C35DEE" w:rsidP="00C35DEE">
      <w:pPr>
        <w:outlineLvl w:val="0"/>
        <w:rPr>
          <w:sz w:val="28"/>
          <w:szCs w:val="28"/>
        </w:rPr>
      </w:pPr>
      <w:r w:rsidRPr="00C35DEE">
        <w:rPr>
          <w:sz w:val="28"/>
          <w:szCs w:val="28"/>
        </w:rPr>
        <w:t xml:space="preserve">Глава сельсовета                                                                            М.Д. </w:t>
      </w:r>
      <w:r>
        <w:rPr>
          <w:sz w:val="28"/>
          <w:szCs w:val="28"/>
        </w:rPr>
        <w:t xml:space="preserve"> </w:t>
      </w:r>
      <w:r w:rsidRPr="00C35DEE">
        <w:rPr>
          <w:sz w:val="28"/>
          <w:szCs w:val="28"/>
        </w:rPr>
        <w:t>Дезиндорф</w:t>
      </w:r>
    </w:p>
    <w:p w:rsidR="00C35DEE" w:rsidRDefault="00C35DEE" w:rsidP="00C35DEE">
      <w:pPr>
        <w:outlineLvl w:val="0"/>
        <w:rPr>
          <w:sz w:val="28"/>
          <w:szCs w:val="28"/>
        </w:rPr>
      </w:pPr>
    </w:p>
    <w:p w:rsidR="00C35DEE" w:rsidRDefault="00C35DEE" w:rsidP="00C35DEE">
      <w:pPr>
        <w:outlineLvl w:val="0"/>
        <w:rPr>
          <w:sz w:val="28"/>
          <w:szCs w:val="28"/>
        </w:rPr>
      </w:pPr>
    </w:p>
    <w:p w:rsidR="00C35DEE" w:rsidRDefault="00C35DEE" w:rsidP="00C35DEE">
      <w:pPr>
        <w:outlineLvl w:val="0"/>
        <w:rPr>
          <w:sz w:val="28"/>
          <w:szCs w:val="28"/>
        </w:rPr>
      </w:pPr>
    </w:p>
    <w:p w:rsidR="00C35DEE" w:rsidRDefault="00C35DEE" w:rsidP="00C35DEE">
      <w:pPr>
        <w:outlineLvl w:val="0"/>
        <w:rPr>
          <w:sz w:val="28"/>
          <w:szCs w:val="28"/>
        </w:rPr>
      </w:pPr>
    </w:p>
    <w:p w:rsidR="00C35DEE" w:rsidRDefault="00C35DEE" w:rsidP="00C35DEE">
      <w:pPr>
        <w:autoSpaceDE w:val="0"/>
        <w:autoSpaceDN w:val="0"/>
        <w:adjustRightInd w:val="0"/>
        <w:jc w:val="right"/>
        <w:outlineLvl w:val="0"/>
        <w:rPr>
          <w:sz w:val="28"/>
          <w:szCs w:val="28"/>
        </w:rPr>
      </w:pPr>
    </w:p>
    <w:p w:rsidR="00C35DEE" w:rsidRDefault="00C35DEE" w:rsidP="00C35DEE">
      <w:pPr>
        <w:autoSpaceDE w:val="0"/>
        <w:autoSpaceDN w:val="0"/>
        <w:adjustRightInd w:val="0"/>
        <w:jc w:val="right"/>
        <w:outlineLvl w:val="0"/>
        <w:rPr>
          <w:sz w:val="28"/>
          <w:szCs w:val="28"/>
        </w:rPr>
      </w:pPr>
    </w:p>
    <w:p w:rsidR="00C35DEE" w:rsidRDefault="00C35DEE" w:rsidP="00C35DEE">
      <w:pPr>
        <w:autoSpaceDE w:val="0"/>
        <w:autoSpaceDN w:val="0"/>
        <w:adjustRightInd w:val="0"/>
        <w:jc w:val="right"/>
        <w:outlineLvl w:val="0"/>
        <w:rPr>
          <w:sz w:val="28"/>
          <w:szCs w:val="28"/>
        </w:rPr>
      </w:pPr>
    </w:p>
    <w:p w:rsidR="00C35DEE" w:rsidRDefault="00C35DEE" w:rsidP="00C35DEE">
      <w:pPr>
        <w:autoSpaceDE w:val="0"/>
        <w:autoSpaceDN w:val="0"/>
        <w:adjustRightInd w:val="0"/>
        <w:jc w:val="right"/>
        <w:outlineLvl w:val="0"/>
        <w:rPr>
          <w:sz w:val="28"/>
          <w:szCs w:val="28"/>
        </w:rPr>
      </w:pPr>
    </w:p>
    <w:p w:rsidR="00C35DEE" w:rsidRDefault="00C35DEE" w:rsidP="00C35DEE">
      <w:pPr>
        <w:autoSpaceDE w:val="0"/>
        <w:autoSpaceDN w:val="0"/>
        <w:adjustRightInd w:val="0"/>
        <w:outlineLvl w:val="0"/>
        <w:rPr>
          <w:sz w:val="28"/>
          <w:szCs w:val="28"/>
        </w:rPr>
      </w:pPr>
    </w:p>
    <w:tbl>
      <w:tblPr>
        <w:tblW w:w="10654" w:type="dxa"/>
        <w:tblInd w:w="-360" w:type="dxa"/>
        <w:tblLayout w:type="fixed"/>
        <w:tblCellMar>
          <w:left w:w="0" w:type="dxa"/>
          <w:right w:w="0" w:type="dxa"/>
        </w:tblCellMar>
        <w:tblLook w:val="0000" w:firstRow="0" w:lastRow="0" w:firstColumn="0" w:lastColumn="0" w:noHBand="0" w:noVBand="0"/>
      </w:tblPr>
      <w:tblGrid>
        <w:gridCol w:w="1048"/>
        <w:gridCol w:w="1048"/>
        <w:gridCol w:w="1048"/>
        <w:gridCol w:w="1048"/>
        <w:gridCol w:w="3516"/>
        <w:gridCol w:w="20"/>
        <w:gridCol w:w="1056"/>
        <w:gridCol w:w="507"/>
        <w:gridCol w:w="1343"/>
        <w:gridCol w:w="20"/>
      </w:tblGrid>
      <w:tr w:rsidR="00BD1337" w:rsidRPr="00BD1337" w:rsidTr="00BD1337">
        <w:trPr>
          <w:trHeight w:val="1080"/>
        </w:trPr>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3516" w:type="dxa"/>
            <w:tcBorders>
              <w:top w:val="nil"/>
              <w:left w:val="nil"/>
              <w:bottom w:val="nil"/>
              <w:right w:val="nil"/>
            </w:tcBorders>
            <w:noWrap/>
            <w:vAlign w:val="bottom"/>
          </w:tcPr>
          <w:p w:rsidR="00BD1337" w:rsidRPr="00BD1337" w:rsidRDefault="00BD1337" w:rsidP="00BD1337">
            <w:pPr>
              <w:ind w:right="-441"/>
              <w:jc w:val="center"/>
              <w:rPr>
                <w:sz w:val="32"/>
                <w:szCs w:val="32"/>
              </w:rPr>
            </w:pPr>
            <w:r>
              <w:rPr>
                <w:noProof/>
                <w:sz w:val="32"/>
                <w:szCs w:val="32"/>
              </w:rPr>
              <w:drawing>
                <wp:anchor distT="0" distB="0" distL="114300" distR="114300" simplePos="0" relativeHeight="251686912" behindDoc="0" locked="0" layoutInCell="1" allowOverlap="1">
                  <wp:simplePos x="0" y="0"/>
                  <wp:positionH relativeFrom="column">
                    <wp:posOffset>708660</wp:posOffset>
                  </wp:positionH>
                  <wp:positionV relativeFrom="paragraph">
                    <wp:posOffset>-281940</wp:posOffset>
                  </wp:positionV>
                  <wp:extent cx="584835" cy="711200"/>
                  <wp:effectExtent l="0" t="0" r="571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337" w:rsidRPr="00BD1337" w:rsidRDefault="00BD1337" w:rsidP="00BD1337">
            <w:pPr>
              <w:ind w:right="-441"/>
              <w:jc w:val="center"/>
              <w:rPr>
                <w:sz w:val="32"/>
                <w:szCs w:val="32"/>
              </w:rPr>
            </w:pPr>
          </w:p>
          <w:p w:rsidR="00BD1337" w:rsidRPr="00BD1337" w:rsidRDefault="00BD1337" w:rsidP="00BD1337">
            <w:pPr>
              <w:ind w:right="-441"/>
              <w:rPr>
                <w:sz w:val="32"/>
                <w:szCs w:val="32"/>
              </w:rPr>
            </w:pPr>
            <w:r w:rsidRPr="00BD1337">
              <w:rPr>
                <w:sz w:val="32"/>
                <w:szCs w:val="32"/>
              </w:rPr>
              <w:t>АДМИНИСТРАЦИЯ</w:t>
            </w:r>
          </w:p>
          <w:p w:rsidR="00BD1337" w:rsidRPr="00BD1337" w:rsidRDefault="00BD1337" w:rsidP="00BD1337">
            <w:pPr>
              <w:rPr>
                <w:rFonts w:ascii="Arial" w:hAnsi="Arial"/>
                <w:sz w:val="20"/>
                <w:szCs w:val="20"/>
              </w:rPr>
            </w:pPr>
          </w:p>
        </w:tc>
        <w:tc>
          <w:tcPr>
            <w:tcW w:w="20" w:type="dxa"/>
            <w:tcBorders>
              <w:top w:val="nil"/>
              <w:left w:val="nil"/>
              <w:bottom w:val="nil"/>
              <w:right w:val="nil"/>
            </w:tcBorders>
            <w:noWrap/>
            <w:vAlign w:val="bottom"/>
          </w:tcPr>
          <w:p w:rsidR="00BD1337" w:rsidRPr="00BD1337" w:rsidRDefault="00BD1337" w:rsidP="00BD1337">
            <w:pPr>
              <w:ind w:left="209"/>
              <w:rPr>
                <w:sz w:val="20"/>
                <w:szCs w:val="20"/>
              </w:rPr>
            </w:pPr>
          </w:p>
          <w:p w:rsidR="00BD1337" w:rsidRPr="00BD1337" w:rsidRDefault="00BD1337" w:rsidP="00BD1337">
            <w:pPr>
              <w:ind w:left="209"/>
              <w:rPr>
                <w:sz w:val="20"/>
                <w:szCs w:val="20"/>
              </w:rPr>
            </w:pPr>
          </w:p>
          <w:p w:rsidR="00BD1337" w:rsidRPr="00BD1337" w:rsidRDefault="00BD1337" w:rsidP="00BD1337">
            <w:pPr>
              <w:rPr>
                <w:sz w:val="20"/>
                <w:szCs w:val="20"/>
              </w:rPr>
            </w:pPr>
          </w:p>
          <w:p w:rsidR="00BD1337" w:rsidRPr="00BD1337" w:rsidRDefault="00BD1337" w:rsidP="00BD1337">
            <w:pPr>
              <w:rPr>
                <w:sz w:val="20"/>
                <w:szCs w:val="20"/>
              </w:rPr>
            </w:pPr>
          </w:p>
        </w:tc>
        <w:tc>
          <w:tcPr>
            <w:tcW w:w="1056" w:type="dxa"/>
            <w:tcBorders>
              <w:top w:val="nil"/>
              <w:left w:val="nil"/>
              <w:bottom w:val="nil"/>
              <w:right w:val="nil"/>
            </w:tcBorders>
            <w:noWrap/>
            <w:vAlign w:val="bottom"/>
          </w:tcPr>
          <w:p w:rsidR="00BD1337" w:rsidRPr="00BD1337" w:rsidRDefault="00BD1337" w:rsidP="00BD1337">
            <w:pPr>
              <w:rPr>
                <w:sz w:val="20"/>
                <w:szCs w:val="20"/>
              </w:rPr>
            </w:pPr>
          </w:p>
          <w:p w:rsidR="00BD1337" w:rsidRPr="00BD1337" w:rsidRDefault="00BD1337" w:rsidP="00BD1337">
            <w:pPr>
              <w:rPr>
                <w:sz w:val="20"/>
                <w:szCs w:val="20"/>
              </w:rPr>
            </w:pPr>
          </w:p>
          <w:p w:rsidR="00BD1337" w:rsidRPr="00BD1337" w:rsidRDefault="00BD1337" w:rsidP="00BD1337">
            <w:pPr>
              <w:rPr>
                <w:sz w:val="20"/>
                <w:szCs w:val="20"/>
              </w:rPr>
            </w:pPr>
          </w:p>
          <w:p w:rsidR="00BD1337" w:rsidRPr="00BD1337" w:rsidRDefault="00BD1337" w:rsidP="00BD1337">
            <w:pPr>
              <w:rPr>
                <w:sz w:val="20"/>
                <w:szCs w:val="20"/>
              </w:rPr>
            </w:pPr>
          </w:p>
        </w:tc>
        <w:tc>
          <w:tcPr>
            <w:tcW w:w="507" w:type="dxa"/>
            <w:tcBorders>
              <w:top w:val="nil"/>
              <w:left w:val="nil"/>
              <w:bottom w:val="nil"/>
              <w:right w:val="nil"/>
            </w:tcBorders>
            <w:noWrap/>
            <w:vAlign w:val="bottom"/>
          </w:tcPr>
          <w:p w:rsidR="00BD1337" w:rsidRPr="00BD1337" w:rsidRDefault="00BD1337" w:rsidP="00BD1337">
            <w:pPr>
              <w:rPr>
                <w:sz w:val="20"/>
                <w:szCs w:val="20"/>
              </w:rPr>
            </w:pPr>
          </w:p>
        </w:tc>
        <w:tc>
          <w:tcPr>
            <w:tcW w:w="1343" w:type="dxa"/>
            <w:tcBorders>
              <w:top w:val="nil"/>
              <w:left w:val="nil"/>
              <w:bottom w:val="nil"/>
              <w:right w:val="nil"/>
            </w:tcBorders>
            <w:noWrap/>
            <w:vAlign w:val="bottom"/>
          </w:tcPr>
          <w:p w:rsidR="00BD1337" w:rsidRPr="00BD1337" w:rsidRDefault="00BD1337" w:rsidP="00BD1337">
            <w:pPr>
              <w:rPr>
                <w:sz w:val="20"/>
                <w:szCs w:val="20"/>
              </w:rPr>
            </w:pPr>
          </w:p>
        </w:tc>
        <w:tc>
          <w:tcPr>
            <w:tcW w:w="20" w:type="dxa"/>
            <w:tcBorders>
              <w:top w:val="nil"/>
              <w:left w:val="nil"/>
              <w:bottom w:val="nil"/>
              <w:right w:val="nil"/>
            </w:tcBorders>
            <w:noWrap/>
            <w:vAlign w:val="bottom"/>
          </w:tcPr>
          <w:p w:rsidR="00BD1337" w:rsidRPr="00BD1337" w:rsidRDefault="00BD1337" w:rsidP="00BD1337">
            <w:pPr>
              <w:rPr>
                <w:sz w:val="20"/>
                <w:szCs w:val="20"/>
              </w:rPr>
            </w:pPr>
          </w:p>
        </w:tc>
      </w:tr>
      <w:tr w:rsidR="00BD1337" w:rsidRPr="00BD1337" w:rsidTr="00BD1337">
        <w:trPr>
          <w:gridAfter w:val="1"/>
          <w:wAfter w:w="20" w:type="dxa"/>
          <w:trHeight w:val="345"/>
        </w:trPr>
        <w:tc>
          <w:tcPr>
            <w:tcW w:w="10634" w:type="dxa"/>
            <w:gridSpan w:val="9"/>
            <w:tcBorders>
              <w:top w:val="nil"/>
              <w:left w:val="nil"/>
              <w:bottom w:val="nil"/>
              <w:right w:val="nil"/>
            </w:tcBorders>
            <w:noWrap/>
            <w:vAlign w:val="bottom"/>
          </w:tcPr>
          <w:p w:rsidR="00BD1337" w:rsidRPr="00BD1337" w:rsidRDefault="00BD1337" w:rsidP="00BD1337">
            <w:pPr>
              <w:jc w:val="center"/>
              <w:rPr>
                <w:sz w:val="32"/>
                <w:szCs w:val="32"/>
              </w:rPr>
            </w:pPr>
            <w:r w:rsidRPr="00BD1337">
              <w:rPr>
                <w:sz w:val="32"/>
                <w:szCs w:val="32"/>
              </w:rPr>
              <w:t>Усть-Ярульский сельский Совет депутатов</w:t>
            </w:r>
          </w:p>
        </w:tc>
      </w:tr>
      <w:tr w:rsidR="00BD1337" w:rsidRPr="00BD1337" w:rsidTr="00BD1337">
        <w:trPr>
          <w:gridAfter w:val="1"/>
          <w:wAfter w:w="20" w:type="dxa"/>
          <w:trHeight w:val="405"/>
        </w:trPr>
        <w:tc>
          <w:tcPr>
            <w:tcW w:w="10634" w:type="dxa"/>
            <w:gridSpan w:val="9"/>
            <w:tcBorders>
              <w:top w:val="nil"/>
              <w:left w:val="nil"/>
              <w:bottom w:val="nil"/>
              <w:right w:val="nil"/>
            </w:tcBorders>
            <w:noWrap/>
            <w:vAlign w:val="bottom"/>
          </w:tcPr>
          <w:p w:rsidR="00BD1337" w:rsidRPr="00BD1337" w:rsidRDefault="00BD1337" w:rsidP="00BD1337">
            <w:pPr>
              <w:jc w:val="center"/>
              <w:rPr>
                <w:sz w:val="32"/>
                <w:szCs w:val="32"/>
              </w:rPr>
            </w:pPr>
            <w:r w:rsidRPr="00BD1337">
              <w:rPr>
                <w:sz w:val="32"/>
                <w:szCs w:val="32"/>
              </w:rPr>
              <w:t>Ирбейского района Красноярского края</w:t>
            </w:r>
          </w:p>
        </w:tc>
      </w:tr>
      <w:tr w:rsidR="00BD1337" w:rsidRPr="00BD1337" w:rsidTr="00BD1337">
        <w:trPr>
          <w:gridAfter w:val="1"/>
          <w:wAfter w:w="20" w:type="dxa"/>
          <w:trHeight w:val="720"/>
        </w:trPr>
        <w:tc>
          <w:tcPr>
            <w:tcW w:w="10634" w:type="dxa"/>
            <w:gridSpan w:val="9"/>
            <w:tcBorders>
              <w:top w:val="nil"/>
              <w:left w:val="nil"/>
              <w:bottom w:val="nil"/>
              <w:right w:val="nil"/>
            </w:tcBorders>
            <w:noWrap/>
            <w:vAlign w:val="bottom"/>
          </w:tcPr>
          <w:p w:rsidR="00BD1337" w:rsidRPr="00BD1337" w:rsidRDefault="00BD1337" w:rsidP="00BD1337">
            <w:pPr>
              <w:jc w:val="center"/>
              <w:rPr>
                <w:sz w:val="56"/>
                <w:szCs w:val="56"/>
              </w:rPr>
            </w:pPr>
            <w:proofErr w:type="gramStart"/>
            <w:r w:rsidRPr="00BD1337">
              <w:rPr>
                <w:sz w:val="56"/>
                <w:szCs w:val="56"/>
              </w:rPr>
              <w:t>Р</w:t>
            </w:r>
            <w:proofErr w:type="gramEnd"/>
            <w:r w:rsidRPr="00BD1337">
              <w:rPr>
                <w:sz w:val="56"/>
                <w:szCs w:val="56"/>
              </w:rPr>
              <w:t xml:space="preserve"> Е Ш Е Н И Е</w:t>
            </w:r>
          </w:p>
        </w:tc>
      </w:tr>
      <w:tr w:rsidR="00BD1337" w:rsidRPr="00BD1337" w:rsidTr="00BD1337">
        <w:trPr>
          <w:trHeight w:val="255"/>
        </w:trPr>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1048" w:type="dxa"/>
            <w:tcBorders>
              <w:top w:val="nil"/>
              <w:left w:val="nil"/>
              <w:bottom w:val="nil"/>
              <w:right w:val="nil"/>
            </w:tcBorders>
            <w:noWrap/>
            <w:vAlign w:val="bottom"/>
          </w:tcPr>
          <w:p w:rsidR="00BD1337" w:rsidRPr="00BD1337" w:rsidRDefault="00BD1337" w:rsidP="00BD1337">
            <w:pPr>
              <w:rPr>
                <w:sz w:val="20"/>
                <w:szCs w:val="20"/>
              </w:rPr>
            </w:pPr>
          </w:p>
        </w:tc>
        <w:tc>
          <w:tcPr>
            <w:tcW w:w="3516" w:type="dxa"/>
            <w:tcBorders>
              <w:top w:val="nil"/>
              <w:left w:val="nil"/>
              <w:bottom w:val="nil"/>
              <w:right w:val="nil"/>
            </w:tcBorders>
            <w:noWrap/>
            <w:vAlign w:val="bottom"/>
          </w:tcPr>
          <w:p w:rsidR="00BD1337" w:rsidRPr="00BD1337" w:rsidRDefault="00BD1337" w:rsidP="00BD1337">
            <w:pPr>
              <w:rPr>
                <w:sz w:val="20"/>
                <w:szCs w:val="20"/>
              </w:rPr>
            </w:pPr>
          </w:p>
        </w:tc>
        <w:tc>
          <w:tcPr>
            <w:tcW w:w="20" w:type="dxa"/>
            <w:tcBorders>
              <w:top w:val="nil"/>
              <w:left w:val="nil"/>
              <w:bottom w:val="nil"/>
              <w:right w:val="nil"/>
            </w:tcBorders>
            <w:noWrap/>
            <w:vAlign w:val="bottom"/>
          </w:tcPr>
          <w:p w:rsidR="00BD1337" w:rsidRPr="00BD1337" w:rsidRDefault="00BD1337" w:rsidP="00BD1337">
            <w:pPr>
              <w:rPr>
                <w:sz w:val="20"/>
                <w:szCs w:val="20"/>
              </w:rPr>
            </w:pPr>
          </w:p>
        </w:tc>
        <w:tc>
          <w:tcPr>
            <w:tcW w:w="1056" w:type="dxa"/>
            <w:tcBorders>
              <w:top w:val="nil"/>
              <w:left w:val="nil"/>
              <w:bottom w:val="nil"/>
              <w:right w:val="nil"/>
            </w:tcBorders>
            <w:noWrap/>
            <w:vAlign w:val="bottom"/>
          </w:tcPr>
          <w:p w:rsidR="00BD1337" w:rsidRPr="00BD1337" w:rsidRDefault="00BD1337" w:rsidP="00BD1337">
            <w:pPr>
              <w:rPr>
                <w:sz w:val="20"/>
                <w:szCs w:val="20"/>
              </w:rPr>
            </w:pPr>
          </w:p>
        </w:tc>
        <w:tc>
          <w:tcPr>
            <w:tcW w:w="507" w:type="dxa"/>
            <w:tcBorders>
              <w:top w:val="nil"/>
              <w:left w:val="nil"/>
              <w:bottom w:val="nil"/>
              <w:right w:val="nil"/>
            </w:tcBorders>
            <w:noWrap/>
            <w:vAlign w:val="bottom"/>
          </w:tcPr>
          <w:p w:rsidR="00BD1337" w:rsidRPr="00BD1337" w:rsidRDefault="00BD1337" w:rsidP="00BD1337">
            <w:pPr>
              <w:rPr>
                <w:sz w:val="20"/>
                <w:szCs w:val="20"/>
              </w:rPr>
            </w:pPr>
          </w:p>
        </w:tc>
        <w:tc>
          <w:tcPr>
            <w:tcW w:w="1343" w:type="dxa"/>
            <w:tcBorders>
              <w:top w:val="nil"/>
              <w:left w:val="nil"/>
              <w:bottom w:val="nil"/>
              <w:right w:val="nil"/>
            </w:tcBorders>
            <w:noWrap/>
            <w:vAlign w:val="bottom"/>
          </w:tcPr>
          <w:p w:rsidR="00BD1337" w:rsidRPr="00BD1337" w:rsidRDefault="00BD1337" w:rsidP="00BD1337">
            <w:pPr>
              <w:rPr>
                <w:sz w:val="20"/>
                <w:szCs w:val="20"/>
              </w:rPr>
            </w:pPr>
          </w:p>
        </w:tc>
        <w:tc>
          <w:tcPr>
            <w:tcW w:w="20" w:type="dxa"/>
            <w:tcBorders>
              <w:top w:val="nil"/>
              <w:left w:val="nil"/>
              <w:bottom w:val="nil"/>
              <w:right w:val="nil"/>
            </w:tcBorders>
            <w:noWrap/>
            <w:vAlign w:val="bottom"/>
          </w:tcPr>
          <w:p w:rsidR="00BD1337" w:rsidRPr="00BD1337" w:rsidRDefault="00BD1337" w:rsidP="00BD1337">
            <w:pPr>
              <w:rPr>
                <w:sz w:val="20"/>
                <w:szCs w:val="20"/>
              </w:rPr>
            </w:pPr>
          </w:p>
        </w:tc>
      </w:tr>
      <w:tr w:rsidR="00BD1337" w:rsidRPr="00BD1337" w:rsidTr="00BD1337">
        <w:trPr>
          <w:gridAfter w:val="1"/>
          <w:wAfter w:w="20" w:type="dxa"/>
          <w:trHeight w:val="375"/>
        </w:trPr>
        <w:tc>
          <w:tcPr>
            <w:tcW w:w="4192" w:type="dxa"/>
            <w:gridSpan w:val="4"/>
            <w:tcBorders>
              <w:top w:val="nil"/>
              <w:left w:val="nil"/>
              <w:bottom w:val="nil"/>
              <w:right w:val="nil"/>
            </w:tcBorders>
            <w:noWrap/>
            <w:vAlign w:val="center"/>
          </w:tcPr>
          <w:p w:rsidR="00BD1337" w:rsidRPr="00BD1337" w:rsidRDefault="00BD1337" w:rsidP="00BD1337">
            <w:pPr>
              <w:rPr>
                <w:sz w:val="28"/>
                <w:szCs w:val="28"/>
              </w:rPr>
            </w:pPr>
            <w:r w:rsidRPr="00BD1337">
              <w:rPr>
                <w:sz w:val="28"/>
                <w:szCs w:val="28"/>
              </w:rPr>
              <w:t xml:space="preserve">                           27.12.2021 г.</w:t>
            </w:r>
          </w:p>
        </w:tc>
        <w:tc>
          <w:tcPr>
            <w:tcW w:w="3536" w:type="dxa"/>
            <w:gridSpan w:val="2"/>
            <w:tcBorders>
              <w:top w:val="nil"/>
              <w:left w:val="nil"/>
              <w:bottom w:val="nil"/>
              <w:right w:val="nil"/>
            </w:tcBorders>
            <w:noWrap/>
            <w:vAlign w:val="center"/>
          </w:tcPr>
          <w:p w:rsidR="00BD1337" w:rsidRPr="00BD1337" w:rsidRDefault="00BD1337" w:rsidP="00BD1337">
            <w:pPr>
              <w:jc w:val="center"/>
              <w:rPr>
                <w:sz w:val="28"/>
                <w:szCs w:val="28"/>
              </w:rPr>
            </w:pPr>
            <w:r w:rsidRPr="00BD1337">
              <w:rPr>
                <w:sz w:val="28"/>
                <w:szCs w:val="28"/>
              </w:rPr>
              <w:t>с. Усть-Яруль</w:t>
            </w:r>
          </w:p>
        </w:tc>
        <w:tc>
          <w:tcPr>
            <w:tcW w:w="1056" w:type="dxa"/>
            <w:tcBorders>
              <w:top w:val="nil"/>
              <w:left w:val="nil"/>
              <w:bottom w:val="nil"/>
              <w:right w:val="nil"/>
            </w:tcBorders>
            <w:noWrap/>
            <w:vAlign w:val="center"/>
          </w:tcPr>
          <w:p w:rsidR="00BD1337" w:rsidRPr="00BD1337" w:rsidRDefault="00BD1337" w:rsidP="00BD1337">
            <w:pPr>
              <w:rPr>
                <w:sz w:val="28"/>
                <w:szCs w:val="28"/>
              </w:rPr>
            </w:pPr>
          </w:p>
        </w:tc>
        <w:tc>
          <w:tcPr>
            <w:tcW w:w="507" w:type="dxa"/>
            <w:tcBorders>
              <w:top w:val="nil"/>
              <w:left w:val="nil"/>
              <w:bottom w:val="nil"/>
              <w:right w:val="nil"/>
            </w:tcBorders>
            <w:noWrap/>
            <w:vAlign w:val="center"/>
          </w:tcPr>
          <w:p w:rsidR="00BD1337" w:rsidRPr="00BD1337" w:rsidRDefault="00BD1337" w:rsidP="00BD1337">
            <w:pPr>
              <w:ind w:right="833"/>
              <w:rPr>
                <w:sz w:val="28"/>
                <w:szCs w:val="28"/>
              </w:rPr>
            </w:pPr>
          </w:p>
        </w:tc>
        <w:tc>
          <w:tcPr>
            <w:tcW w:w="1343" w:type="dxa"/>
            <w:tcBorders>
              <w:top w:val="nil"/>
              <w:left w:val="nil"/>
              <w:bottom w:val="nil"/>
              <w:right w:val="nil"/>
            </w:tcBorders>
            <w:noWrap/>
            <w:vAlign w:val="center"/>
          </w:tcPr>
          <w:p w:rsidR="00BD1337" w:rsidRPr="00BD1337" w:rsidRDefault="00BD1337" w:rsidP="00BD1337">
            <w:pPr>
              <w:rPr>
                <w:rFonts w:ascii="Arial" w:hAnsi="Arial"/>
                <w:sz w:val="20"/>
                <w:szCs w:val="20"/>
              </w:rPr>
            </w:pPr>
            <w:r w:rsidRPr="00BD1337">
              <w:rPr>
                <w:sz w:val="28"/>
                <w:szCs w:val="28"/>
              </w:rPr>
              <w:t>№ 70</w:t>
            </w:r>
          </w:p>
        </w:tc>
      </w:tr>
    </w:tbl>
    <w:p w:rsidR="00BD1337" w:rsidRPr="00BD1337" w:rsidRDefault="00BD1337" w:rsidP="00BD1337">
      <w:pPr>
        <w:jc w:val="center"/>
        <w:rPr>
          <w:bCs/>
          <w:sz w:val="28"/>
          <w:szCs w:val="28"/>
        </w:rPr>
      </w:pPr>
    </w:p>
    <w:p w:rsidR="00BD1337" w:rsidRPr="00BD1337" w:rsidRDefault="00BD1337" w:rsidP="00BD1337">
      <w:pPr>
        <w:jc w:val="center"/>
        <w:rPr>
          <w:bCs/>
          <w:sz w:val="28"/>
          <w:szCs w:val="28"/>
        </w:rPr>
      </w:pPr>
    </w:p>
    <w:p w:rsidR="00BD1337" w:rsidRPr="00BD1337" w:rsidRDefault="00BD1337" w:rsidP="00BD1337">
      <w:pPr>
        <w:ind w:firstLine="567"/>
        <w:rPr>
          <w:sz w:val="28"/>
          <w:szCs w:val="28"/>
        </w:rPr>
      </w:pPr>
      <w:r w:rsidRPr="00BD1337">
        <w:rPr>
          <w:bCs/>
          <w:sz w:val="28"/>
          <w:szCs w:val="28"/>
        </w:rPr>
        <w:t>«О сельском  бюджете на 2022 год и плановый период 2023-2024 годов»</w:t>
      </w:r>
    </w:p>
    <w:p w:rsidR="00BD1337" w:rsidRPr="00BD1337" w:rsidRDefault="00BD1337" w:rsidP="00BD1337">
      <w:pPr>
        <w:jc w:val="both"/>
        <w:rPr>
          <w:bCs/>
          <w:sz w:val="28"/>
          <w:szCs w:val="28"/>
        </w:rPr>
      </w:pPr>
    </w:p>
    <w:p w:rsidR="00BD1337" w:rsidRPr="00BD1337" w:rsidRDefault="00BD1337" w:rsidP="00BD1337">
      <w:pPr>
        <w:ind w:firstLine="567"/>
        <w:jc w:val="both"/>
        <w:rPr>
          <w:b/>
          <w:bCs/>
          <w:sz w:val="28"/>
          <w:szCs w:val="28"/>
        </w:rPr>
      </w:pPr>
      <w:r w:rsidRPr="00BD1337">
        <w:rPr>
          <w:b/>
          <w:bCs/>
          <w:sz w:val="28"/>
          <w:szCs w:val="28"/>
        </w:rPr>
        <w:t>1. Основные характеристики сельского бюджета на 2022 год и плановый период 2023-2024 годов</w:t>
      </w:r>
    </w:p>
    <w:p w:rsidR="00BD1337" w:rsidRPr="00BD1337" w:rsidRDefault="00BD1337" w:rsidP="00BD1337">
      <w:pPr>
        <w:ind w:firstLine="567"/>
        <w:jc w:val="both"/>
        <w:rPr>
          <w:sz w:val="28"/>
          <w:szCs w:val="28"/>
        </w:rPr>
      </w:pPr>
    </w:p>
    <w:p w:rsidR="00BD1337" w:rsidRPr="00BD1337" w:rsidRDefault="00BD1337" w:rsidP="00BD1337">
      <w:pPr>
        <w:ind w:firstLine="540"/>
        <w:jc w:val="both"/>
        <w:rPr>
          <w:sz w:val="28"/>
          <w:szCs w:val="28"/>
        </w:rPr>
      </w:pPr>
      <w:r w:rsidRPr="00BD1337">
        <w:rPr>
          <w:sz w:val="28"/>
          <w:szCs w:val="28"/>
        </w:rPr>
        <w:t>1.1.Утвердить основные характеристики сельского бюджета на 2022 год:</w:t>
      </w:r>
    </w:p>
    <w:p w:rsidR="00BD1337" w:rsidRPr="00BD1337" w:rsidRDefault="00BD1337" w:rsidP="00BD1337">
      <w:pPr>
        <w:ind w:firstLine="540"/>
        <w:jc w:val="both"/>
        <w:rPr>
          <w:sz w:val="28"/>
          <w:szCs w:val="28"/>
        </w:rPr>
      </w:pPr>
      <w:r w:rsidRPr="00BD1337">
        <w:rPr>
          <w:sz w:val="28"/>
          <w:szCs w:val="28"/>
        </w:rPr>
        <w:t xml:space="preserve">1.1.1 прогнозируемый общий объем доходов сельского бюджета в сумме  6 232 663,00 рубля. </w:t>
      </w:r>
    </w:p>
    <w:p w:rsidR="00BD1337" w:rsidRPr="00BD1337" w:rsidRDefault="00BD1337" w:rsidP="00BD1337">
      <w:pPr>
        <w:ind w:firstLine="540"/>
        <w:jc w:val="both"/>
        <w:rPr>
          <w:sz w:val="28"/>
          <w:szCs w:val="28"/>
        </w:rPr>
      </w:pPr>
      <w:r w:rsidRPr="00BD1337">
        <w:rPr>
          <w:sz w:val="28"/>
          <w:szCs w:val="28"/>
        </w:rPr>
        <w:t>1.1.2 общий объем расходов сельского бюджета в сумме 6 242 663,00  рубля;</w:t>
      </w:r>
    </w:p>
    <w:p w:rsidR="00BD1337" w:rsidRPr="00BD1337" w:rsidRDefault="00BD1337" w:rsidP="00BD1337">
      <w:pPr>
        <w:ind w:firstLine="540"/>
        <w:jc w:val="both"/>
        <w:rPr>
          <w:sz w:val="28"/>
          <w:szCs w:val="28"/>
        </w:rPr>
      </w:pPr>
      <w:r w:rsidRPr="00BD1337">
        <w:rPr>
          <w:sz w:val="28"/>
          <w:szCs w:val="28"/>
        </w:rPr>
        <w:t>1.1.3  дефицит сельского бюджета в сумме 10 000 рублей;</w:t>
      </w:r>
    </w:p>
    <w:p w:rsidR="00BD1337" w:rsidRPr="00BD1337" w:rsidRDefault="00BD1337" w:rsidP="00BD1337">
      <w:pPr>
        <w:ind w:firstLine="540"/>
        <w:jc w:val="both"/>
        <w:rPr>
          <w:sz w:val="28"/>
          <w:szCs w:val="28"/>
        </w:rPr>
      </w:pPr>
      <w:r w:rsidRPr="00BD1337">
        <w:rPr>
          <w:sz w:val="28"/>
          <w:szCs w:val="28"/>
        </w:rPr>
        <w:t>1.1.4 источники внутреннего финансирования дефицита бюджета поселения в 2022 году и плановом периоде 2023-2024 годах, на 2022 год в сумме 10 000 рублей согласно приложению 1 к настоящему Решению.</w:t>
      </w:r>
    </w:p>
    <w:p w:rsidR="00BD1337" w:rsidRPr="00BD1337" w:rsidRDefault="00BD1337" w:rsidP="00BD1337">
      <w:pPr>
        <w:ind w:firstLine="540"/>
        <w:jc w:val="both"/>
        <w:rPr>
          <w:sz w:val="28"/>
          <w:szCs w:val="28"/>
        </w:rPr>
      </w:pPr>
      <w:r w:rsidRPr="00BD1337">
        <w:rPr>
          <w:sz w:val="28"/>
          <w:szCs w:val="28"/>
        </w:rPr>
        <w:t>1.2. Утвердить основные характеристики сельского бюджета на 2023 год и на 2024 год:</w:t>
      </w:r>
    </w:p>
    <w:p w:rsidR="00BD1337" w:rsidRPr="00BD1337" w:rsidRDefault="00BD1337" w:rsidP="00BD1337">
      <w:pPr>
        <w:ind w:firstLine="539"/>
        <w:jc w:val="both"/>
        <w:rPr>
          <w:sz w:val="28"/>
          <w:szCs w:val="28"/>
        </w:rPr>
      </w:pPr>
      <w:r w:rsidRPr="00BD1337">
        <w:rPr>
          <w:sz w:val="28"/>
          <w:szCs w:val="28"/>
        </w:rPr>
        <w:t>1.2.1 прогнозируемый общий объем доходов сельского бюджета в сумме  5 946 526,00 рублей на 2023 год и в сумме 5 857 782 рубля на 2024 год;</w:t>
      </w:r>
    </w:p>
    <w:p w:rsidR="00BD1337" w:rsidRPr="00BD1337" w:rsidRDefault="00BD1337" w:rsidP="00BD1337">
      <w:pPr>
        <w:ind w:firstLine="540"/>
        <w:jc w:val="both"/>
        <w:rPr>
          <w:sz w:val="28"/>
          <w:szCs w:val="28"/>
        </w:rPr>
      </w:pPr>
      <w:r w:rsidRPr="00BD1337">
        <w:rPr>
          <w:sz w:val="28"/>
          <w:szCs w:val="28"/>
        </w:rPr>
        <w:t>1.2.2 общий объем расходов сельского бюджета на 2023 год в сумме    5 956 526,00 рублей, в том числе условно утвержденные расходы в сумме 145 732,00</w:t>
      </w:r>
      <w:r w:rsidRPr="00BD1337">
        <w:rPr>
          <w:color w:val="FF6600"/>
          <w:sz w:val="28"/>
          <w:szCs w:val="28"/>
        </w:rPr>
        <w:t xml:space="preserve">  </w:t>
      </w:r>
      <w:r w:rsidRPr="00BD1337">
        <w:rPr>
          <w:sz w:val="28"/>
          <w:szCs w:val="28"/>
        </w:rPr>
        <w:t xml:space="preserve"> рубля, и на 2024 год в сумме 5 867 782,00 рубля, в том числе условно утвержденные расходы в сумме 292 600,00 рублей;</w:t>
      </w:r>
    </w:p>
    <w:p w:rsidR="00BD1337" w:rsidRPr="00BD1337" w:rsidRDefault="00BD1337" w:rsidP="00BD1337">
      <w:pPr>
        <w:ind w:firstLine="540"/>
        <w:jc w:val="both"/>
        <w:rPr>
          <w:sz w:val="28"/>
          <w:szCs w:val="28"/>
        </w:rPr>
      </w:pPr>
      <w:r w:rsidRPr="00BD1337">
        <w:rPr>
          <w:sz w:val="28"/>
          <w:szCs w:val="28"/>
        </w:rPr>
        <w:t>1.2.3  дефицит сельского бюджета в сумме 10 000  рублей на 2023 год и в сумме 10 000 рублей на 2024 год;</w:t>
      </w:r>
    </w:p>
    <w:p w:rsidR="00BD1337" w:rsidRPr="00BD1337" w:rsidRDefault="00BD1337" w:rsidP="00BD1337">
      <w:pPr>
        <w:ind w:firstLine="540"/>
        <w:jc w:val="both"/>
        <w:rPr>
          <w:sz w:val="28"/>
          <w:szCs w:val="28"/>
        </w:rPr>
      </w:pPr>
      <w:r w:rsidRPr="00BD1337">
        <w:rPr>
          <w:sz w:val="28"/>
          <w:szCs w:val="28"/>
        </w:rPr>
        <w:t>1.2.4 источники внутреннего финансирования дефицита бюджета поселения в 2022 году и плановом периоде 2023-2024 годах  в сумме 10 000</w:t>
      </w:r>
      <w:r w:rsidRPr="00BD1337">
        <w:rPr>
          <w:color w:val="FF6600"/>
          <w:sz w:val="28"/>
          <w:szCs w:val="28"/>
        </w:rPr>
        <w:t xml:space="preserve"> </w:t>
      </w:r>
      <w:r w:rsidRPr="00BD1337">
        <w:rPr>
          <w:sz w:val="28"/>
          <w:szCs w:val="28"/>
        </w:rPr>
        <w:t>рублей на 2023 год и в сумме 10 000</w:t>
      </w:r>
      <w:r w:rsidRPr="00BD1337">
        <w:rPr>
          <w:color w:val="FF6600"/>
          <w:sz w:val="28"/>
          <w:szCs w:val="28"/>
        </w:rPr>
        <w:t xml:space="preserve">  </w:t>
      </w:r>
      <w:r w:rsidRPr="00BD1337">
        <w:rPr>
          <w:sz w:val="28"/>
          <w:szCs w:val="28"/>
        </w:rPr>
        <w:t>рублей на 2024 год согласно приложению</w:t>
      </w:r>
      <w:r w:rsidRPr="00BD1337">
        <w:rPr>
          <w:color w:val="FF0000"/>
          <w:sz w:val="28"/>
          <w:szCs w:val="28"/>
        </w:rPr>
        <w:t xml:space="preserve"> </w:t>
      </w:r>
      <w:r w:rsidRPr="00BD1337">
        <w:rPr>
          <w:sz w:val="28"/>
          <w:szCs w:val="28"/>
        </w:rPr>
        <w:t>1 к настоящему Решению.</w:t>
      </w:r>
    </w:p>
    <w:p w:rsidR="00BD1337" w:rsidRPr="00BD1337" w:rsidRDefault="00BD1337" w:rsidP="00BD1337">
      <w:pPr>
        <w:ind w:firstLine="540"/>
        <w:jc w:val="both"/>
        <w:rPr>
          <w:sz w:val="28"/>
          <w:szCs w:val="28"/>
        </w:rPr>
      </w:pPr>
    </w:p>
    <w:p w:rsidR="00BD1337" w:rsidRPr="00BD1337" w:rsidRDefault="00BD1337" w:rsidP="00BD1337">
      <w:pPr>
        <w:ind w:firstLine="539"/>
        <w:jc w:val="both"/>
        <w:rPr>
          <w:b/>
          <w:bCs/>
          <w:sz w:val="28"/>
          <w:szCs w:val="28"/>
        </w:rPr>
      </w:pPr>
    </w:p>
    <w:p w:rsidR="00BD1337" w:rsidRPr="00BD1337" w:rsidRDefault="00BD1337" w:rsidP="00BD1337">
      <w:pPr>
        <w:jc w:val="both"/>
        <w:rPr>
          <w:b/>
          <w:bCs/>
          <w:sz w:val="28"/>
          <w:szCs w:val="28"/>
        </w:rPr>
      </w:pPr>
      <w:r w:rsidRPr="00BD1337">
        <w:rPr>
          <w:b/>
          <w:bCs/>
          <w:sz w:val="28"/>
          <w:szCs w:val="28"/>
        </w:rPr>
        <w:t xml:space="preserve">       2. Доходы сельского бюджета на 2022 год и плановый период 2023 -2024 годов</w:t>
      </w:r>
    </w:p>
    <w:p w:rsidR="00BD1337" w:rsidRPr="00BD1337" w:rsidRDefault="00BD1337" w:rsidP="00BD1337">
      <w:pPr>
        <w:ind w:firstLine="540"/>
        <w:jc w:val="both"/>
        <w:rPr>
          <w:sz w:val="28"/>
          <w:szCs w:val="28"/>
        </w:rPr>
      </w:pPr>
    </w:p>
    <w:p w:rsidR="00BD1337" w:rsidRPr="00BD1337" w:rsidRDefault="00BD1337" w:rsidP="00BD1337">
      <w:pPr>
        <w:ind w:firstLine="540"/>
        <w:jc w:val="both"/>
        <w:rPr>
          <w:sz w:val="28"/>
          <w:szCs w:val="28"/>
        </w:rPr>
      </w:pPr>
      <w:r w:rsidRPr="00BD1337">
        <w:rPr>
          <w:sz w:val="28"/>
          <w:szCs w:val="28"/>
        </w:rPr>
        <w:t>Утвердить доходы бюджета сельского поселения Усть-Ярульского сельсовета на 2022 год и плановый период 2023-2024 годов согласно приложению 2</w:t>
      </w:r>
      <w:r w:rsidRPr="00BD1337">
        <w:rPr>
          <w:color w:val="FF0000"/>
          <w:sz w:val="28"/>
          <w:szCs w:val="28"/>
        </w:rPr>
        <w:t xml:space="preserve"> </w:t>
      </w:r>
      <w:r w:rsidRPr="00BD1337">
        <w:rPr>
          <w:sz w:val="28"/>
          <w:szCs w:val="28"/>
        </w:rPr>
        <w:t>к настоящему Решению.</w:t>
      </w:r>
    </w:p>
    <w:p w:rsidR="00BD1337" w:rsidRPr="00BD1337" w:rsidRDefault="00BD1337" w:rsidP="00BD1337">
      <w:pPr>
        <w:ind w:firstLine="540"/>
        <w:jc w:val="both"/>
        <w:rPr>
          <w:sz w:val="28"/>
          <w:szCs w:val="28"/>
        </w:rPr>
      </w:pPr>
    </w:p>
    <w:p w:rsidR="00BD1337" w:rsidRPr="00BD1337" w:rsidRDefault="00BD1337" w:rsidP="00BD1337">
      <w:pPr>
        <w:ind w:firstLine="540"/>
        <w:jc w:val="both"/>
        <w:rPr>
          <w:b/>
          <w:bCs/>
          <w:sz w:val="28"/>
          <w:szCs w:val="28"/>
        </w:rPr>
      </w:pPr>
      <w:r w:rsidRPr="00BD1337">
        <w:rPr>
          <w:b/>
          <w:bCs/>
          <w:sz w:val="28"/>
          <w:szCs w:val="28"/>
        </w:rPr>
        <w:lastRenderedPageBreak/>
        <w:t xml:space="preserve">3. Распределение </w:t>
      </w:r>
      <w:r w:rsidRPr="00BD1337">
        <w:rPr>
          <w:b/>
          <w:sz w:val="28"/>
          <w:szCs w:val="28"/>
        </w:rPr>
        <w:t>на 2022 год и плановый период 2023-2024 годов</w:t>
      </w:r>
      <w:r w:rsidRPr="00BD1337">
        <w:rPr>
          <w:sz w:val="28"/>
          <w:szCs w:val="28"/>
        </w:rPr>
        <w:t xml:space="preserve"> </w:t>
      </w:r>
      <w:r w:rsidRPr="00BD1337">
        <w:rPr>
          <w:b/>
          <w:bCs/>
          <w:sz w:val="28"/>
          <w:szCs w:val="28"/>
        </w:rPr>
        <w:t>расходов сельского бюджета по бюджетной классификации Российской Федерации</w:t>
      </w:r>
    </w:p>
    <w:p w:rsidR="00BD1337" w:rsidRPr="00BD1337" w:rsidRDefault="00BD1337" w:rsidP="00BD1337">
      <w:pPr>
        <w:ind w:firstLine="540"/>
        <w:jc w:val="both"/>
        <w:rPr>
          <w:sz w:val="28"/>
          <w:szCs w:val="28"/>
        </w:rPr>
      </w:pPr>
    </w:p>
    <w:p w:rsidR="00BD1337" w:rsidRPr="00BD1337" w:rsidRDefault="00BD1337" w:rsidP="00BD1337">
      <w:pPr>
        <w:ind w:firstLine="540"/>
        <w:jc w:val="both"/>
        <w:rPr>
          <w:sz w:val="28"/>
          <w:szCs w:val="28"/>
        </w:rPr>
      </w:pPr>
      <w:r w:rsidRPr="00BD1337">
        <w:rPr>
          <w:sz w:val="28"/>
          <w:szCs w:val="28"/>
        </w:rPr>
        <w:t>3.1. Утвердить в пределах общего объема расходов сельского бюджета, установленного пунктом 1 настоящего решения,</w:t>
      </w:r>
      <w:r w:rsidRPr="00BD1337">
        <w:t xml:space="preserve"> </w:t>
      </w:r>
      <w:r w:rsidRPr="00BD1337">
        <w:rPr>
          <w:sz w:val="28"/>
          <w:szCs w:val="28"/>
        </w:rPr>
        <w:t>распределение расходов бюджета сельского поселения Усть-Ярульского сельсовета по разделам и подразделам бюджетной классификации расходов бюджетов Российской Федерации на 2022 год и плановый период 2023-2024 годов согласно приложению 3</w:t>
      </w:r>
      <w:r w:rsidRPr="00BD1337">
        <w:rPr>
          <w:color w:val="FF0000"/>
          <w:sz w:val="28"/>
          <w:szCs w:val="28"/>
        </w:rPr>
        <w:t xml:space="preserve"> </w:t>
      </w:r>
      <w:r w:rsidRPr="00BD1337">
        <w:rPr>
          <w:sz w:val="28"/>
          <w:szCs w:val="28"/>
        </w:rPr>
        <w:t>к настоящему Решению.</w:t>
      </w:r>
    </w:p>
    <w:p w:rsidR="00BD1337" w:rsidRPr="00BD1337" w:rsidRDefault="00BD1337" w:rsidP="00BD1337">
      <w:pPr>
        <w:ind w:firstLine="540"/>
        <w:jc w:val="both"/>
        <w:rPr>
          <w:sz w:val="28"/>
          <w:szCs w:val="28"/>
        </w:rPr>
      </w:pPr>
      <w:r w:rsidRPr="00BD1337">
        <w:rPr>
          <w:sz w:val="28"/>
          <w:szCs w:val="28"/>
        </w:rPr>
        <w:t>3.2. Утвердить ведомственную структуру расходов бюджета сельского поселения  Усть-Ярульского сельсовета на 2022 год и плановый период 2023-2024 годов согласно приложению 4 к настоящему Решению;</w:t>
      </w:r>
    </w:p>
    <w:p w:rsidR="00BD1337" w:rsidRPr="00BD1337" w:rsidRDefault="00BD1337" w:rsidP="00BD1337">
      <w:pPr>
        <w:ind w:firstLine="540"/>
        <w:jc w:val="both"/>
        <w:rPr>
          <w:sz w:val="28"/>
          <w:szCs w:val="28"/>
        </w:rPr>
      </w:pPr>
      <w:r w:rsidRPr="00BD1337">
        <w:rPr>
          <w:sz w:val="28"/>
          <w:szCs w:val="28"/>
        </w:rPr>
        <w:t xml:space="preserve">3.3. Утвердить распределение бюджетных ассигнований по целевым статьям (муниципальным программам  бюджета сельского поселения Усть-Ярульского сельсовета и непрограммным направлениям деятельности), группам и подгруппам видов расходов, разделам, подразделам классификации расходов бюджета на 2022 год и плановый период 2023-2024 годов </w:t>
      </w:r>
      <w:proofErr w:type="gramStart"/>
      <w:r w:rsidRPr="00BD1337">
        <w:rPr>
          <w:sz w:val="28"/>
          <w:szCs w:val="28"/>
        </w:rPr>
        <w:t>согласно приложения</w:t>
      </w:r>
      <w:proofErr w:type="gramEnd"/>
      <w:r w:rsidRPr="00BD1337">
        <w:rPr>
          <w:sz w:val="28"/>
          <w:szCs w:val="28"/>
        </w:rPr>
        <w:t xml:space="preserve"> 5 к настоящему Решению.</w:t>
      </w:r>
    </w:p>
    <w:p w:rsidR="00BD1337" w:rsidRPr="00BD1337" w:rsidRDefault="00BD1337" w:rsidP="00BD1337">
      <w:pPr>
        <w:ind w:firstLine="540"/>
        <w:jc w:val="both"/>
        <w:rPr>
          <w:sz w:val="28"/>
          <w:szCs w:val="28"/>
        </w:rPr>
      </w:pPr>
    </w:p>
    <w:p w:rsidR="00BD1337" w:rsidRPr="00BD1337" w:rsidRDefault="00BD1337" w:rsidP="00BD1337">
      <w:pPr>
        <w:ind w:firstLine="539"/>
        <w:jc w:val="both"/>
        <w:rPr>
          <w:b/>
          <w:bCs/>
          <w:sz w:val="28"/>
          <w:szCs w:val="28"/>
        </w:rPr>
      </w:pPr>
      <w:r w:rsidRPr="00BD1337">
        <w:rPr>
          <w:b/>
          <w:bCs/>
          <w:sz w:val="28"/>
          <w:szCs w:val="28"/>
        </w:rPr>
        <w:t>4. Публичные нормативные обязательства Усть-Ярульского сельсовета</w:t>
      </w:r>
    </w:p>
    <w:p w:rsidR="00BD1337" w:rsidRPr="00BD1337" w:rsidRDefault="00BD1337" w:rsidP="00BD1337">
      <w:pPr>
        <w:ind w:firstLine="539"/>
        <w:jc w:val="both"/>
        <w:rPr>
          <w:sz w:val="28"/>
          <w:szCs w:val="28"/>
        </w:rPr>
      </w:pPr>
    </w:p>
    <w:p w:rsidR="00BD1337" w:rsidRPr="00BD1337" w:rsidRDefault="00BD1337" w:rsidP="00BD1337">
      <w:pPr>
        <w:ind w:firstLine="539"/>
        <w:jc w:val="both"/>
        <w:rPr>
          <w:sz w:val="28"/>
          <w:szCs w:val="28"/>
        </w:rPr>
      </w:pPr>
      <w:r w:rsidRPr="00BD1337">
        <w:rPr>
          <w:sz w:val="28"/>
          <w:szCs w:val="28"/>
        </w:rPr>
        <w:t>Утвердить общий объем средств сельского бюджета на исполнение публичных нормативных обязательств Усть-Ярульского сельсовета на 2022 год в сумме 0  рублей, на 2023 год в сумме 0  рублей и на 2024 год в сумме</w:t>
      </w:r>
      <w:r w:rsidRPr="00BD1337">
        <w:rPr>
          <w:color w:val="FF6600"/>
          <w:sz w:val="28"/>
          <w:szCs w:val="28"/>
        </w:rPr>
        <w:t xml:space="preserve"> </w:t>
      </w:r>
      <w:r w:rsidRPr="00BD1337">
        <w:rPr>
          <w:sz w:val="28"/>
          <w:szCs w:val="28"/>
        </w:rPr>
        <w:t>0</w:t>
      </w:r>
      <w:r w:rsidRPr="00BD1337">
        <w:rPr>
          <w:color w:val="FF6600"/>
          <w:sz w:val="28"/>
          <w:szCs w:val="28"/>
        </w:rPr>
        <w:t xml:space="preserve"> </w:t>
      </w:r>
      <w:r w:rsidRPr="00BD1337">
        <w:rPr>
          <w:sz w:val="28"/>
          <w:szCs w:val="28"/>
        </w:rPr>
        <w:t> рублей.</w:t>
      </w:r>
    </w:p>
    <w:p w:rsidR="00BD1337" w:rsidRPr="00BD1337" w:rsidRDefault="00BD1337" w:rsidP="00BD1337">
      <w:pPr>
        <w:ind w:firstLine="539"/>
        <w:jc w:val="both"/>
        <w:rPr>
          <w:sz w:val="28"/>
          <w:szCs w:val="28"/>
        </w:rPr>
      </w:pPr>
    </w:p>
    <w:p w:rsidR="00BD1337" w:rsidRPr="00BD1337" w:rsidRDefault="00BD1337" w:rsidP="00BD1337">
      <w:pPr>
        <w:ind w:firstLine="539"/>
        <w:jc w:val="both"/>
        <w:rPr>
          <w:b/>
          <w:bCs/>
          <w:sz w:val="28"/>
          <w:szCs w:val="28"/>
        </w:rPr>
      </w:pPr>
      <w:r w:rsidRPr="00BD1337">
        <w:rPr>
          <w:b/>
          <w:bCs/>
          <w:sz w:val="28"/>
          <w:szCs w:val="28"/>
        </w:rPr>
        <w:t>5. Изменение показателей сводной бюджетной росписи сельского бюджета</w:t>
      </w:r>
    </w:p>
    <w:p w:rsidR="00BD1337" w:rsidRPr="00BD1337" w:rsidRDefault="00BD1337" w:rsidP="00BD1337">
      <w:pPr>
        <w:ind w:firstLine="539"/>
        <w:jc w:val="both"/>
        <w:rPr>
          <w:sz w:val="28"/>
          <w:szCs w:val="28"/>
        </w:rPr>
      </w:pPr>
    </w:p>
    <w:p w:rsidR="00BD1337" w:rsidRPr="00BD1337" w:rsidRDefault="00BD1337" w:rsidP="00BD1337">
      <w:pPr>
        <w:spacing w:line="300" w:lineRule="exact"/>
        <w:ind w:firstLine="709"/>
        <w:jc w:val="both"/>
        <w:rPr>
          <w:color w:val="000000"/>
          <w:sz w:val="28"/>
          <w:szCs w:val="28"/>
        </w:rPr>
      </w:pPr>
      <w:r w:rsidRPr="00BD1337">
        <w:rPr>
          <w:color w:val="000000"/>
          <w:sz w:val="28"/>
          <w:szCs w:val="28"/>
        </w:rPr>
        <w:t xml:space="preserve"> Установить, что главный бухгалтер администрации Усть-Ярульского сельсовета вправе в ходе исполнения настоящего решения вносить изменения в сводную бюджетную роспись бюджета</w:t>
      </w:r>
      <w:r w:rsidRPr="00BD1337">
        <w:rPr>
          <w:sz w:val="28"/>
          <w:szCs w:val="28"/>
        </w:rPr>
        <w:t xml:space="preserve"> сельского поселения</w:t>
      </w:r>
      <w:r w:rsidRPr="00BD1337">
        <w:rPr>
          <w:color w:val="000000"/>
          <w:sz w:val="28"/>
          <w:szCs w:val="28"/>
        </w:rPr>
        <w:t xml:space="preserve"> Усть-Ярульского сельсовета </w:t>
      </w:r>
      <w:r w:rsidRPr="00BD1337">
        <w:rPr>
          <w:sz w:val="28"/>
          <w:szCs w:val="28"/>
        </w:rPr>
        <w:t>на 2022 год и плановый период 2023-2024 годов</w:t>
      </w:r>
      <w:r w:rsidRPr="00BD1337">
        <w:rPr>
          <w:color w:val="000000"/>
          <w:sz w:val="28"/>
          <w:szCs w:val="28"/>
        </w:rPr>
        <w:t>:</w:t>
      </w:r>
    </w:p>
    <w:p w:rsidR="00BD1337" w:rsidRPr="00BD1337" w:rsidRDefault="00BD1337" w:rsidP="00BD1337">
      <w:pPr>
        <w:ind w:firstLine="539"/>
        <w:jc w:val="both"/>
        <w:rPr>
          <w:color w:val="000000"/>
          <w:sz w:val="28"/>
          <w:szCs w:val="28"/>
        </w:rPr>
      </w:pPr>
      <w:r w:rsidRPr="00BD1337">
        <w:rPr>
          <w:sz w:val="28"/>
          <w:szCs w:val="28"/>
        </w:rPr>
        <w:t>1) без внесения изменений в настоящее решение:</w:t>
      </w:r>
    </w:p>
    <w:p w:rsidR="00BD1337" w:rsidRPr="00BD1337" w:rsidRDefault="00BD1337" w:rsidP="00BD1337">
      <w:pPr>
        <w:ind w:firstLine="539"/>
        <w:jc w:val="both"/>
        <w:rPr>
          <w:sz w:val="28"/>
          <w:szCs w:val="28"/>
        </w:rPr>
      </w:pPr>
      <w:proofErr w:type="gramStart"/>
      <w:r w:rsidRPr="00BD1337">
        <w:rPr>
          <w:sz w:val="28"/>
          <w:szCs w:val="28"/>
        </w:rPr>
        <w:t>а) на сумму доходов, дополнительно полученных в четвертом квартале 2022 года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приносящей доход деятельности, осуществляемой муниципальными казенными учреждениями, сверх утвержденных настоящим решением 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w:t>
      </w:r>
      <w:proofErr w:type="gramEnd"/>
      <w:r w:rsidRPr="00BD1337">
        <w:rPr>
          <w:sz w:val="28"/>
          <w:szCs w:val="28"/>
        </w:rPr>
        <w:t xml:space="preserve"> в соответствии с бюджетной сметой;</w:t>
      </w:r>
    </w:p>
    <w:p w:rsidR="00BD1337" w:rsidRPr="00BD1337" w:rsidRDefault="00BD1337" w:rsidP="00BD1337">
      <w:pPr>
        <w:ind w:firstLine="539"/>
        <w:jc w:val="both"/>
        <w:rPr>
          <w:sz w:val="28"/>
          <w:szCs w:val="28"/>
        </w:rPr>
      </w:pPr>
      <w:r w:rsidRPr="00BD1337">
        <w:rPr>
          <w:sz w:val="28"/>
          <w:szCs w:val="28"/>
        </w:rPr>
        <w:t>б) в случаях образования, переименования, реорганизации, ликвидации органов местного самоуправления сельсовета,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BD1337" w:rsidRPr="00BD1337" w:rsidRDefault="00BD1337" w:rsidP="00BD1337">
      <w:pPr>
        <w:ind w:firstLine="539"/>
        <w:jc w:val="both"/>
        <w:rPr>
          <w:sz w:val="28"/>
          <w:szCs w:val="28"/>
        </w:rPr>
      </w:pPr>
      <w:r w:rsidRPr="00BD1337">
        <w:rPr>
          <w:sz w:val="28"/>
          <w:szCs w:val="28"/>
        </w:rPr>
        <w:t xml:space="preserve">в)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w:t>
      </w:r>
      <w:r w:rsidRPr="00BD1337">
        <w:rPr>
          <w:sz w:val="28"/>
          <w:szCs w:val="28"/>
        </w:rPr>
        <w:lastRenderedPageBreak/>
        <w:t>выполнения муниципального задания, субсидии на цели, несвязанные с финансовым обеспечением выполнения муниципального задания;</w:t>
      </w:r>
    </w:p>
    <w:p w:rsidR="00BD1337" w:rsidRPr="00BD1337" w:rsidRDefault="00BD1337" w:rsidP="00BD1337">
      <w:pPr>
        <w:ind w:firstLine="539"/>
        <w:jc w:val="both"/>
        <w:rPr>
          <w:sz w:val="28"/>
          <w:szCs w:val="28"/>
        </w:rPr>
      </w:pPr>
      <w:r w:rsidRPr="00BD1337">
        <w:rPr>
          <w:sz w:val="28"/>
          <w:szCs w:val="28"/>
        </w:rPr>
        <w:t>г) в случаях изменения размеров субсидий, предусмотренных муниципальным бюджетным и автономным учреждениям на финансовое обеспечение выполнения муниципального задания;</w:t>
      </w:r>
    </w:p>
    <w:p w:rsidR="00BD1337" w:rsidRPr="00BD1337" w:rsidRDefault="00BD1337" w:rsidP="00BD1337">
      <w:pPr>
        <w:ind w:firstLine="539"/>
        <w:jc w:val="both"/>
        <w:rPr>
          <w:sz w:val="28"/>
          <w:szCs w:val="28"/>
        </w:rPr>
      </w:pPr>
      <w:r w:rsidRPr="00BD1337">
        <w:rPr>
          <w:sz w:val="28"/>
          <w:szCs w:val="28"/>
        </w:rPr>
        <w:t>д) на сумму средств межбюджетных трансфертов, поступивших из районного бюджета на осуществление отдельных целевых расходов на основании федеральных законов, законов края и нормативных правовых актов Президента Российской Федерации, Правительства Российской Федерации, Правительства Красноярского края, а также нормативных правовых актов органов местного самоуправления района;</w:t>
      </w:r>
    </w:p>
    <w:p w:rsidR="00BD1337" w:rsidRPr="00BD1337" w:rsidRDefault="00BD1337" w:rsidP="00BD1337">
      <w:pPr>
        <w:ind w:firstLine="539"/>
        <w:jc w:val="both"/>
        <w:rPr>
          <w:sz w:val="28"/>
          <w:szCs w:val="28"/>
        </w:rPr>
      </w:pPr>
      <w:r w:rsidRPr="00BD1337">
        <w:rPr>
          <w:sz w:val="28"/>
          <w:szCs w:val="28"/>
        </w:rPr>
        <w:t>е) в случае уменьшения  суммы средств межбюджетных трансфертов из районного бюджета.</w:t>
      </w:r>
    </w:p>
    <w:p w:rsidR="00BD1337" w:rsidRPr="00BD1337" w:rsidRDefault="00BD1337" w:rsidP="00BD1337">
      <w:pPr>
        <w:ind w:firstLine="539"/>
        <w:jc w:val="both"/>
        <w:rPr>
          <w:sz w:val="28"/>
          <w:szCs w:val="28"/>
        </w:rPr>
      </w:pPr>
      <w:r w:rsidRPr="00BD1337">
        <w:rPr>
          <w:sz w:val="28"/>
          <w:szCs w:val="28"/>
        </w:rPr>
        <w:t>ж) в пределах общего объёма средств, предусмотренных настоящим решением для финансирования мероприятий в рамках одной муниципальной программы Усть-Ярульского сельсовета, после внесения изменений в указанную программу в установленном порядке.</w:t>
      </w:r>
    </w:p>
    <w:p w:rsidR="00BD1337" w:rsidRPr="00BD1337" w:rsidRDefault="00BD1337" w:rsidP="00BD1337">
      <w:pPr>
        <w:spacing w:line="300" w:lineRule="exact"/>
        <w:ind w:firstLine="709"/>
        <w:jc w:val="both"/>
        <w:rPr>
          <w:sz w:val="28"/>
          <w:szCs w:val="28"/>
        </w:rPr>
      </w:pPr>
      <w:r w:rsidRPr="00BD1337">
        <w:rPr>
          <w:sz w:val="28"/>
          <w:szCs w:val="28"/>
        </w:rPr>
        <w:t>з)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BD1337" w:rsidRPr="00BD1337" w:rsidRDefault="00BD1337" w:rsidP="00BD1337">
      <w:pPr>
        <w:jc w:val="both"/>
        <w:rPr>
          <w:sz w:val="28"/>
          <w:szCs w:val="28"/>
        </w:rPr>
      </w:pPr>
      <w:r w:rsidRPr="00BD1337">
        <w:rPr>
          <w:sz w:val="28"/>
          <w:szCs w:val="28"/>
        </w:rPr>
        <w:t>и)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BD1337" w:rsidRPr="00BD1337" w:rsidRDefault="00BD1337" w:rsidP="00BD1337">
      <w:pPr>
        <w:jc w:val="both"/>
        <w:rPr>
          <w:sz w:val="28"/>
          <w:szCs w:val="28"/>
        </w:rPr>
      </w:pPr>
    </w:p>
    <w:p w:rsidR="00BD1337" w:rsidRPr="00BD1337" w:rsidRDefault="00BD1337" w:rsidP="00BD1337">
      <w:pPr>
        <w:ind w:firstLine="567"/>
        <w:jc w:val="both"/>
        <w:rPr>
          <w:b/>
          <w:sz w:val="28"/>
          <w:szCs w:val="28"/>
        </w:rPr>
      </w:pPr>
      <w:r w:rsidRPr="00BD1337">
        <w:rPr>
          <w:b/>
          <w:sz w:val="28"/>
          <w:szCs w:val="28"/>
        </w:rPr>
        <w:t>6. Индексация размеров денежного вознаграждения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должностных окладов муниципальных служащих</w:t>
      </w:r>
    </w:p>
    <w:p w:rsidR="00BD1337" w:rsidRPr="00BD1337" w:rsidRDefault="00BD1337" w:rsidP="00BD1337">
      <w:pPr>
        <w:ind w:firstLine="567"/>
        <w:jc w:val="both"/>
        <w:rPr>
          <w:b/>
          <w:sz w:val="28"/>
          <w:szCs w:val="28"/>
        </w:rPr>
      </w:pPr>
    </w:p>
    <w:p w:rsidR="00BD1337" w:rsidRPr="00BD1337" w:rsidRDefault="00BD1337" w:rsidP="00BD1337">
      <w:pPr>
        <w:autoSpaceDE w:val="0"/>
        <w:autoSpaceDN w:val="0"/>
        <w:adjustRightInd w:val="0"/>
        <w:ind w:firstLine="709"/>
        <w:jc w:val="both"/>
        <w:outlineLvl w:val="2"/>
        <w:rPr>
          <w:sz w:val="28"/>
          <w:szCs w:val="28"/>
        </w:rPr>
      </w:pPr>
      <w:r w:rsidRPr="00BD1337">
        <w:rPr>
          <w:sz w:val="28"/>
          <w:szCs w:val="28"/>
        </w:rPr>
        <w:t>Размеры денежного вознаграждения депутатов, выборных должностных лиц, осуществляющих свои полномочия на постоянной основе, а также иных лиц, замещающих муниципальные должности, размеры должностных окладов муниципальных служащих Усть-Ярульского сельсовета, проиндексированные в 2020 году, увеличиваютс</w:t>
      </w:r>
      <w:proofErr w:type="gramStart"/>
      <w:r w:rsidRPr="00BD1337">
        <w:rPr>
          <w:sz w:val="28"/>
          <w:szCs w:val="28"/>
        </w:rPr>
        <w:t>я(</w:t>
      </w:r>
      <w:proofErr w:type="gramEnd"/>
      <w:r w:rsidRPr="00BD1337">
        <w:rPr>
          <w:sz w:val="28"/>
          <w:szCs w:val="28"/>
        </w:rPr>
        <w:t>индексируются):</w:t>
      </w:r>
    </w:p>
    <w:p w:rsidR="00BD1337" w:rsidRPr="00BD1337" w:rsidRDefault="00BD1337" w:rsidP="00BD1337">
      <w:pPr>
        <w:autoSpaceDE w:val="0"/>
        <w:autoSpaceDN w:val="0"/>
        <w:adjustRightInd w:val="0"/>
        <w:ind w:firstLine="709"/>
        <w:jc w:val="both"/>
        <w:outlineLvl w:val="2"/>
        <w:rPr>
          <w:color w:val="000000"/>
          <w:spacing w:val="3"/>
          <w:sz w:val="28"/>
          <w:szCs w:val="28"/>
        </w:rPr>
      </w:pPr>
      <w:r w:rsidRPr="00BD1337">
        <w:rPr>
          <w:color w:val="000000"/>
          <w:spacing w:val="3"/>
          <w:sz w:val="28"/>
          <w:szCs w:val="28"/>
        </w:rPr>
        <w:t>- в 2022 году на 4 процента с 1 октября 2022 года;</w:t>
      </w:r>
    </w:p>
    <w:p w:rsidR="00BD1337" w:rsidRPr="00BD1337" w:rsidRDefault="00BD1337" w:rsidP="00BD1337">
      <w:pPr>
        <w:autoSpaceDE w:val="0"/>
        <w:autoSpaceDN w:val="0"/>
        <w:adjustRightInd w:val="0"/>
        <w:ind w:firstLine="709"/>
        <w:jc w:val="both"/>
        <w:outlineLvl w:val="2"/>
        <w:rPr>
          <w:color w:val="000000"/>
          <w:spacing w:val="3"/>
          <w:sz w:val="28"/>
          <w:szCs w:val="28"/>
        </w:rPr>
      </w:pPr>
      <w:r w:rsidRPr="00BD1337">
        <w:rPr>
          <w:color w:val="000000"/>
          <w:spacing w:val="3"/>
          <w:sz w:val="28"/>
          <w:szCs w:val="28"/>
        </w:rPr>
        <w:t xml:space="preserve"> - в плановом периоде 2023-2024 годов на коэффициент, равный 1.</w:t>
      </w:r>
    </w:p>
    <w:p w:rsidR="00BD1337" w:rsidRPr="00BD1337" w:rsidRDefault="00BD1337" w:rsidP="00BD1337">
      <w:pPr>
        <w:autoSpaceDE w:val="0"/>
        <w:autoSpaceDN w:val="0"/>
        <w:adjustRightInd w:val="0"/>
        <w:ind w:firstLine="709"/>
        <w:jc w:val="both"/>
        <w:outlineLvl w:val="2"/>
        <w:rPr>
          <w:sz w:val="28"/>
          <w:szCs w:val="28"/>
        </w:rPr>
      </w:pPr>
      <w:r w:rsidRPr="00BD1337">
        <w:rPr>
          <w:color w:val="000000"/>
          <w:spacing w:val="3"/>
          <w:sz w:val="28"/>
          <w:szCs w:val="28"/>
        </w:rPr>
        <w:t>Финансирование вышеуказанного мероприятия по повышению будет осуществляться за счет межбюджетных трансфертов из краевого бюджета.</w:t>
      </w:r>
    </w:p>
    <w:p w:rsidR="00BD1337" w:rsidRPr="00BD1337" w:rsidRDefault="00BD1337" w:rsidP="00BD1337">
      <w:pPr>
        <w:ind w:firstLine="567"/>
        <w:rPr>
          <w:sz w:val="28"/>
          <w:szCs w:val="28"/>
        </w:rPr>
      </w:pPr>
    </w:p>
    <w:p w:rsidR="00BD1337" w:rsidRPr="00BD1337" w:rsidRDefault="00BD1337" w:rsidP="00BD1337">
      <w:pPr>
        <w:ind w:firstLine="540"/>
        <w:jc w:val="both"/>
        <w:rPr>
          <w:b/>
          <w:sz w:val="28"/>
          <w:szCs w:val="28"/>
        </w:rPr>
      </w:pPr>
      <w:r w:rsidRPr="00BD1337">
        <w:rPr>
          <w:b/>
          <w:sz w:val="28"/>
          <w:szCs w:val="28"/>
        </w:rPr>
        <w:t xml:space="preserve">7. Общая предельная штатная численность муниципальных служащих. </w:t>
      </w:r>
    </w:p>
    <w:p w:rsidR="00BD1337" w:rsidRPr="00BD1337" w:rsidRDefault="00BD1337" w:rsidP="00BD1337">
      <w:pPr>
        <w:ind w:firstLine="540"/>
        <w:jc w:val="both"/>
        <w:rPr>
          <w:b/>
          <w:sz w:val="28"/>
          <w:szCs w:val="28"/>
        </w:rPr>
      </w:pPr>
    </w:p>
    <w:p w:rsidR="00BD1337" w:rsidRPr="00BD1337" w:rsidRDefault="00BD1337" w:rsidP="00BD1337">
      <w:pPr>
        <w:ind w:firstLine="709"/>
        <w:jc w:val="both"/>
        <w:rPr>
          <w:sz w:val="28"/>
          <w:szCs w:val="28"/>
        </w:rPr>
      </w:pPr>
      <w:r w:rsidRPr="00BD1337">
        <w:rPr>
          <w:sz w:val="28"/>
          <w:szCs w:val="28"/>
        </w:rPr>
        <w:t xml:space="preserve">Общая предельная штатная численность муниципальных служащих сельсовета, принятая к финансовому обеспечению в 2022 году и плановом периоде 2023-2024 годов, составляет  5 штатных единиц. </w:t>
      </w:r>
    </w:p>
    <w:p w:rsidR="00BD1337" w:rsidRPr="00BD1337" w:rsidRDefault="00BD1337" w:rsidP="00BD1337">
      <w:pPr>
        <w:ind w:firstLine="709"/>
        <w:jc w:val="both"/>
        <w:rPr>
          <w:sz w:val="28"/>
          <w:szCs w:val="28"/>
        </w:rPr>
      </w:pPr>
    </w:p>
    <w:p w:rsidR="00BD1337" w:rsidRPr="00BD1337" w:rsidRDefault="00BD1337" w:rsidP="00BD1337">
      <w:pPr>
        <w:ind w:firstLine="540"/>
        <w:jc w:val="both"/>
        <w:rPr>
          <w:b/>
          <w:sz w:val="28"/>
          <w:szCs w:val="28"/>
        </w:rPr>
      </w:pPr>
      <w:r w:rsidRPr="00BD1337">
        <w:rPr>
          <w:b/>
          <w:sz w:val="28"/>
          <w:szCs w:val="28"/>
        </w:rPr>
        <w:lastRenderedPageBreak/>
        <w:t>8. Индексация заработной платы работников муниципальных учреждений</w:t>
      </w:r>
    </w:p>
    <w:p w:rsidR="00BD1337" w:rsidRPr="00BD1337" w:rsidRDefault="00BD1337" w:rsidP="00BD1337">
      <w:pPr>
        <w:ind w:firstLine="540"/>
        <w:jc w:val="both"/>
        <w:rPr>
          <w:b/>
          <w:sz w:val="28"/>
          <w:szCs w:val="28"/>
        </w:rPr>
      </w:pPr>
    </w:p>
    <w:p w:rsidR="00BD1337" w:rsidRPr="00BD1337" w:rsidRDefault="00BD1337" w:rsidP="00BD1337">
      <w:pPr>
        <w:tabs>
          <w:tab w:val="left" w:pos="567"/>
        </w:tabs>
        <w:autoSpaceDE w:val="0"/>
        <w:autoSpaceDN w:val="0"/>
        <w:adjustRightInd w:val="0"/>
        <w:ind w:firstLine="709"/>
        <w:jc w:val="both"/>
        <w:rPr>
          <w:sz w:val="28"/>
          <w:szCs w:val="20"/>
        </w:rPr>
      </w:pPr>
      <w:proofErr w:type="gramStart"/>
      <w:r w:rsidRPr="00BD1337">
        <w:rPr>
          <w:sz w:val="28"/>
          <w:szCs w:val="20"/>
        </w:rPr>
        <w:t xml:space="preserve">Заработная плата работников муниципальных учреждений, </w:t>
      </w:r>
      <w:r w:rsidRPr="00BD1337">
        <w:rPr>
          <w:sz w:val="28"/>
          <w:szCs w:val="20"/>
        </w:rPr>
        <w:br/>
        <w:t>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roofErr w:type="gramEnd"/>
    </w:p>
    <w:p w:rsidR="00BD1337" w:rsidRPr="00BD1337" w:rsidRDefault="00BD1337" w:rsidP="00BD1337">
      <w:pPr>
        <w:tabs>
          <w:tab w:val="left" w:pos="567"/>
        </w:tabs>
        <w:autoSpaceDE w:val="0"/>
        <w:autoSpaceDN w:val="0"/>
        <w:adjustRightInd w:val="0"/>
        <w:ind w:firstLine="709"/>
        <w:jc w:val="both"/>
        <w:rPr>
          <w:sz w:val="28"/>
          <w:szCs w:val="20"/>
        </w:rPr>
      </w:pPr>
      <w:r w:rsidRPr="00BD1337">
        <w:rPr>
          <w:sz w:val="28"/>
          <w:szCs w:val="20"/>
        </w:rPr>
        <w:t>в 2022 году на 4 процента с 1 октября 2022 года;</w:t>
      </w:r>
    </w:p>
    <w:p w:rsidR="00BD1337" w:rsidRPr="00BD1337" w:rsidRDefault="00BD1337" w:rsidP="00BD1337">
      <w:pPr>
        <w:tabs>
          <w:tab w:val="left" w:pos="567"/>
        </w:tabs>
        <w:autoSpaceDE w:val="0"/>
        <w:autoSpaceDN w:val="0"/>
        <w:adjustRightInd w:val="0"/>
        <w:ind w:firstLine="709"/>
        <w:jc w:val="both"/>
        <w:rPr>
          <w:sz w:val="28"/>
          <w:szCs w:val="20"/>
        </w:rPr>
      </w:pPr>
      <w:r w:rsidRPr="00BD1337">
        <w:rPr>
          <w:sz w:val="28"/>
          <w:szCs w:val="20"/>
        </w:rPr>
        <w:t>в плановом периоде 2023–2024 годов на коэффициент, равный 1.</w:t>
      </w:r>
    </w:p>
    <w:p w:rsidR="00BD1337" w:rsidRPr="00BD1337" w:rsidRDefault="00BD1337" w:rsidP="00BD1337">
      <w:pPr>
        <w:autoSpaceDE w:val="0"/>
        <w:autoSpaceDN w:val="0"/>
        <w:adjustRightInd w:val="0"/>
        <w:ind w:firstLine="709"/>
        <w:jc w:val="both"/>
        <w:outlineLvl w:val="2"/>
        <w:rPr>
          <w:sz w:val="28"/>
          <w:szCs w:val="28"/>
        </w:rPr>
      </w:pPr>
      <w:r w:rsidRPr="00BD1337">
        <w:rPr>
          <w:sz w:val="28"/>
          <w:szCs w:val="28"/>
        </w:rPr>
        <w:t>Финансирование вышеуказанного мероприятия по повышению будет осуществляться за счет межбюджетных трансфертов из краевого бюджета.</w:t>
      </w:r>
    </w:p>
    <w:p w:rsidR="00BD1337" w:rsidRPr="00BD1337" w:rsidRDefault="00BD1337" w:rsidP="00BD1337">
      <w:pPr>
        <w:autoSpaceDE w:val="0"/>
        <w:autoSpaceDN w:val="0"/>
        <w:adjustRightInd w:val="0"/>
        <w:ind w:firstLine="709"/>
        <w:jc w:val="both"/>
        <w:outlineLvl w:val="2"/>
        <w:rPr>
          <w:sz w:val="28"/>
          <w:szCs w:val="28"/>
        </w:rPr>
      </w:pPr>
    </w:p>
    <w:p w:rsidR="00BD1337" w:rsidRPr="00BD1337" w:rsidRDefault="00BD1337" w:rsidP="00BD1337">
      <w:pPr>
        <w:ind w:firstLine="540"/>
        <w:jc w:val="both"/>
        <w:rPr>
          <w:b/>
          <w:sz w:val="28"/>
          <w:szCs w:val="28"/>
        </w:rPr>
      </w:pPr>
      <w:r w:rsidRPr="00BD1337">
        <w:rPr>
          <w:b/>
          <w:sz w:val="28"/>
          <w:szCs w:val="28"/>
        </w:rPr>
        <w:t>9. Особенности использования средств, получаемых муниципальными казенными учреждениями в 2022 году.</w:t>
      </w:r>
    </w:p>
    <w:p w:rsidR="00BD1337" w:rsidRPr="00BD1337" w:rsidRDefault="00BD1337" w:rsidP="00BD1337">
      <w:pPr>
        <w:ind w:firstLine="540"/>
        <w:jc w:val="both"/>
        <w:rPr>
          <w:b/>
          <w:sz w:val="28"/>
          <w:szCs w:val="28"/>
        </w:rPr>
      </w:pPr>
    </w:p>
    <w:p w:rsidR="00BD1337" w:rsidRPr="00BD1337" w:rsidRDefault="00BD1337" w:rsidP="00BD1337">
      <w:pPr>
        <w:ind w:firstLine="567"/>
        <w:jc w:val="both"/>
        <w:rPr>
          <w:sz w:val="28"/>
          <w:szCs w:val="28"/>
        </w:rPr>
      </w:pPr>
      <w:r w:rsidRPr="00BD1337">
        <w:rPr>
          <w:sz w:val="28"/>
          <w:szCs w:val="28"/>
        </w:rPr>
        <w:t xml:space="preserve">9.1. </w:t>
      </w:r>
      <w:proofErr w:type="gramStart"/>
      <w:r w:rsidRPr="00BD1337">
        <w:rPr>
          <w:sz w:val="28"/>
          <w:szCs w:val="28"/>
        </w:rPr>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направляются в пределах сумм, фактически поступивших в доход сельского бюджета и отраженных на</w:t>
      </w:r>
      <w:proofErr w:type="gramEnd"/>
      <w:r w:rsidRPr="00BD1337">
        <w:rPr>
          <w:sz w:val="28"/>
          <w:szCs w:val="28"/>
        </w:rPr>
        <w:t xml:space="preserve"> лицевых </w:t>
      </w:r>
      <w:proofErr w:type="gramStart"/>
      <w:r w:rsidRPr="00BD1337">
        <w:rPr>
          <w:sz w:val="28"/>
          <w:szCs w:val="28"/>
        </w:rPr>
        <w:t>счетах</w:t>
      </w:r>
      <w:proofErr w:type="gramEnd"/>
      <w:r w:rsidRPr="00BD1337">
        <w:rPr>
          <w:sz w:val="28"/>
          <w:szCs w:val="28"/>
        </w:rPr>
        <w:t xml:space="preserve"> муниципальных казенных учреждений, на обеспечение их деятельности в соответствии с бюджетной сметой.</w:t>
      </w:r>
    </w:p>
    <w:p w:rsidR="00BD1337" w:rsidRPr="00BD1337" w:rsidRDefault="00BD1337" w:rsidP="00BD1337">
      <w:pPr>
        <w:ind w:firstLine="540"/>
        <w:jc w:val="both"/>
        <w:rPr>
          <w:sz w:val="28"/>
          <w:szCs w:val="28"/>
        </w:rPr>
      </w:pPr>
      <w:r w:rsidRPr="00BD1337">
        <w:rPr>
          <w:sz w:val="28"/>
          <w:szCs w:val="28"/>
        </w:rPr>
        <w:t>9.2.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материальных запасов.</w:t>
      </w:r>
    </w:p>
    <w:p w:rsidR="00BD1337" w:rsidRPr="00BD1337" w:rsidRDefault="00BD1337" w:rsidP="00BD1337">
      <w:pPr>
        <w:ind w:firstLine="540"/>
        <w:jc w:val="both"/>
        <w:rPr>
          <w:b/>
          <w:bCs/>
          <w:sz w:val="28"/>
          <w:szCs w:val="28"/>
        </w:rPr>
      </w:pPr>
    </w:p>
    <w:p w:rsidR="00BD1337" w:rsidRPr="00BD1337" w:rsidRDefault="00BD1337" w:rsidP="00BD1337">
      <w:pPr>
        <w:ind w:firstLine="540"/>
        <w:jc w:val="both"/>
        <w:rPr>
          <w:b/>
          <w:bCs/>
          <w:sz w:val="28"/>
          <w:szCs w:val="28"/>
        </w:rPr>
      </w:pPr>
      <w:r w:rsidRPr="00BD1337">
        <w:rPr>
          <w:b/>
          <w:bCs/>
          <w:sz w:val="28"/>
          <w:szCs w:val="28"/>
        </w:rPr>
        <w:t>10. Особенности исполнения сельского бюджета в 2022 году</w:t>
      </w:r>
    </w:p>
    <w:p w:rsidR="00BD1337" w:rsidRPr="00BD1337" w:rsidRDefault="00BD1337" w:rsidP="00BD1337">
      <w:pPr>
        <w:ind w:firstLine="540"/>
        <w:jc w:val="both"/>
        <w:rPr>
          <w:sz w:val="28"/>
          <w:szCs w:val="28"/>
        </w:rPr>
      </w:pPr>
    </w:p>
    <w:p w:rsidR="00BD1337" w:rsidRPr="00BD1337" w:rsidRDefault="00BD1337" w:rsidP="00BD1337">
      <w:pPr>
        <w:ind w:firstLine="540"/>
        <w:jc w:val="both"/>
        <w:rPr>
          <w:sz w:val="28"/>
          <w:szCs w:val="28"/>
        </w:rPr>
      </w:pPr>
      <w:r w:rsidRPr="00BD1337">
        <w:rPr>
          <w:sz w:val="28"/>
          <w:szCs w:val="28"/>
        </w:rPr>
        <w:t>10.1. Не использованные по состоянию на 1 января 2022 года остатки субвенций, субсидий и иных межбюджетных трансфертов</w:t>
      </w:r>
      <w:r w:rsidRPr="00BD1337">
        <w:rPr>
          <w:color w:val="000000"/>
          <w:sz w:val="28"/>
          <w:szCs w:val="28"/>
          <w:shd w:val="clear" w:color="auto" w:fill="FFFFFF"/>
        </w:rPr>
        <w:t>, имеющих целевое назначение</w:t>
      </w:r>
      <w:r w:rsidRPr="00BD1337">
        <w:rPr>
          <w:rFonts w:ascii="Arial" w:hAnsi="Arial" w:cs="Arial"/>
          <w:color w:val="000000"/>
          <w:sz w:val="26"/>
          <w:szCs w:val="26"/>
          <w:shd w:val="clear" w:color="auto" w:fill="FFFFFF"/>
        </w:rPr>
        <w:t>,</w:t>
      </w:r>
      <w:r w:rsidRPr="00BD1337">
        <w:rPr>
          <w:sz w:val="28"/>
          <w:szCs w:val="28"/>
        </w:rPr>
        <w:t xml:space="preserve">  подлежат возврату в районный бюджет </w:t>
      </w:r>
      <w:r w:rsidRPr="00BD1337">
        <w:rPr>
          <w:color w:val="000000"/>
          <w:sz w:val="28"/>
          <w:szCs w:val="28"/>
          <w:shd w:val="clear" w:color="auto" w:fill="FFFFFF"/>
        </w:rPr>
        <w:t>в течение первых 15 рабочих дней 2022 года.</w:t>
      </w:r>
    </w:p>
    <w:p w:rsidR="00BD1337" w:rsidRPr="00BD1337" w:rsidRDefault="00BD1337" w:rsidP="00BD1337">
      <w:pPr>
        <w:ind w:firstLine="540"/>
        <w:jc w:val="both"/>
        <w:rPr>
          <w:sz w:val="28"/>
          <w:szCs w:val="28"/>
        </w:rPr>
      </w:pPr>
      <w:r w:rsidRPr="00BD1337">
        <w:rPr>
          <w:sz w:val="28"/>
          <w:szCs w:val="28"/>
        </w:rPr>
        <w:t>10.2.  Остатки средств сельского бюджета на 1 января 2022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местного бюджета в 2022 году.</w:t>
      </w:r>
    </w:p>
    <w:p w:rsidR="00BD1337" w:rsidRPr="00BD1337" w:rsidRDefault="00BD1337" w:rsidP="00BD1337">
      <w:pPr>
        <w:ind w:firstLine="540"/>
        <w:jc w:val="both"/>
        <w:rPr>
          <w:sz w:val="28"/>
          <w:szCs w:val="28"/>
        </w:rPr>
      </w:pPr>
      <w:r w:rsidRPr="00BD1337">
        <w:rPr>
          <w:sz w:val="28"/>
          <w:szCs w:val="28"/>
        </w:rPr>
        <w:t xml:space="preserve">10.3.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распорядителями средств сельского </w:t>
      </w:r>
      <w:proofErr w:type="gramStart"/>
      <w:r w:rsidRPr="00BD1337">
        <w:rPr>
          <w:sz w:val="28"/>
          <w:szCs w:val="28"/>
        </w:rPr>
        <w:t>бюджета</w:t>
      </w:r>
      <w:proofErr w:type="gramEnd"/>
      <w:r w:rsidRPr="00BD1337">
        <w:rPr>
          <w:sz w:val="28"/>
          <w:szCs w:val="28"/>
        </w:rPr>
        <w:t xml:space="preserve"> за счет утвержденных им бюджетным ассигнованиям на 2022 год.</w:t>
      </w:r>
    </w:p>
    <w:p w:rsidR="00BD1337" w:rsidRPr="00BD1337" w:rsidRDefault="00BD1337" w:rsidP="00BD1337">
      <w:pPr>
        <w:ind w:firstLine="540"/>
        <w:jc w:val="both"/>
        <w:rPr>
          <w:sz w:val="28"/>
          <w:szCs w:val="28"/>
        </w:rPr>
      </w:pPr>
    </w:p>
    <w:p w:rsidR="00BD1337" w:rsidRPr="00BD1337" w:rsidRDefault="00BD1337" w:rsidP="00BD1337">
      <w:pPr>
        <w:spacing w:line="300" w:lineRule="exact"/>
        <w:ind w:firstLine="709"/>
        <w:jc w:val="both"/>
        <w:rPr>
          <w:b/>
          <w:color w:val="000000"/>
          <w:sz w:val="28"/>
          <w:szCs w:val="28"/>
        </w:rPr>
      </w:pPr>
      <w:r w:rsidRPr="00BD1337">
        <w:rPr>
          <w:b/>
          <w:color w:val="000000"/>
          <w:sz w:val="28"/>
          <w:szCs w:val="28"/>
        </w:rPr>
        <w:t>11. Иные межбюджетные трансферты</w:t>
      </w:r>
    </w:p>
    <w:p w:rsidR="00BD1337" w:rsidRPr="00BD1337" w:rsidRDefault="00BD1337" w:rsidP="00BD1337">
      <w:pPr>
        <w:spacing w:line="300" w:lineRule="exact"/>
        <w:ind w:firstLine="709"/>
        <w:jc w:val="both"/>
        <w:rPr>
          <w:b/>
          <w:color w:val="000000"/>
          <w:sz w:val="28"/>
          <w:szCs w:val="28"/>
        </w:rPr>
      </w:pPr>
    </w:p>
    <w:p w:rsidR="00BD1337" w:rsidRPr="00BD1337" w:rsidRDefault="00BD1337" w:rsidP="00BD1337">
      <w:pPr>
        <w:spacing w:line="300" w:lineRule="exact"/>
        <w:ind w:firstLine="709"/>
        <w:jc w:val="both"/>
        <w:rPr>
          <w:color w:val="000000"/>
          <w:sz w:val="28"/>
          <w:szCs w:val="28"/>
        </w:rPr>
      </w:pPr>
      <w:proofErr w:type="gramStart"/>
      <w:r w:rsidRPr="00BD1337">
        <w:rPr>
          <w:sz w:val="28"/>
          <w:szCs w:val="28"/>
        </w:rPr>
        <w:t>Установить, что в расходах бюджета сельского поселения Усть-Ярульского сельсовета учитываются иные межбюджетные трансферты на выполнение полномочий поселений, переданных на районный бюджет в 2022 году и плановом периоде 2023-2024 годах, отнесенных Федеральным Законом от 06.10.2003 г. №131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Красноярского</w:t>
      </w:r>
      <w:proofErr w:type="gramEnd"/>
      <w:r w:rsidRPr="00BD1337">
        <w:rPr>
          <w:sz w:val="28"/>
          <w:szCs w:val="28"/>
        </w:rPr>
        <w:t xml:space="preserve"> края» к вопросам местного значения поселений в общей сумме 766 504,00 рубля, в том числе в 2022 году – 276 168,00 рублей, 2023 году– 245 168,00 рублей, 2024 году – 245 168,00 рублей, согласно приложению 6 к настоящему решению.</w:t>
      </w:r>
      <w:r w:rsidRPr="00BD1337">
        <w:rPr>
          <w:color w:val="000000"/>
          <w:sz w:val="28"/>
          <w:szCs w:val="28"/>
        </w:rPr>
        <w:t xml:space="preserve"> </w:t>
      </w:r>
    </w:p>
    <w:p w:rsidR="00BD1337" w:rsidRPr="00BD1337" w:rsidRDefault="00BD1337" w:rsidP="00BD1337">
      <w:pPr>
        <w:spacing w:line="300" w:lineRule="exact"/>
        <w:ind w:firstLine="709"/>
        <w:jc w:val="both"/>
        <w:rPr>
          <w:color w:val="000000"/>
          <w:sz w:val="28"/>
          <w:szCs w:val="28"/>
        </w:rPr>
      </w:pPr>
    </w:p>
    <w:p w:rsidR="00BD1337" w:rsidRPr="00BD1337" w:rsidRDefault="00BD1337" w:rsidP="00BD1337">
      <w:pPr>
        <w:spacing w:line="300" w:lineRule="exact"/>
        <w:ind w:firstLine="709"/>
        <w:jc w:val="both"/>
        <w:rPr>
          <w:b/>
          <w:bCs/>
          <w:sz w:val="28"/>
          <w:szCs w:val="28"/>
        </w:rPr>
      </w:pPr>
      <w:r w:rsidRPr="00BD1337">
        <w:rPr>
          <w:b/>
          <w:sz w:val="28"/>
          <w:szCs w:val="28"/>
        </w:rPr>
        <w:t>12.</w:t>
      </w:r>
      <w:r w:rsidRPr="00BD1337">
        <w:rPr>
          <w:bCs/>
          <w:sz w:val="28"/>
          <w:szCs w:val="28"/>
        </w:rPr>
        <w:t xml:space="preserve"> </w:t>
      </w:r>
      <w:r w:rsidRPr="00BD1337">
        <w:rPr>
          <w:b/>
          <w:bCs/>
          <w:sz w:val="28"/>
          <w:szCs w:val="28"/>
        </w:rPr>
        <w:t>Дорожный фонд сельского совета</w:t>
      </w:r>
    </w:p>
    <w:p w:rsidR="00BD1337" w:rsidRPr="00BD1337" w:rsidRDefault="00BD1337" w:rsidP="00BD1337">
      <w:pPr>
        <w:spacing w:line="300" w:lineRule="exact"/>
        <w:ind w:firstLine="709"/>
        <w:jc w:val="both"/>
        <w:rPr>
          <w:b/>
          <w:bCs/>
          <w:sz w:val="28"/>
          <w:szCs w:val="28"/>
        </w:rPr>
      </w:pPr>
    </w:p>
    <w:p w:rsidR="00BD1337" w:rsidRPr="00BD1337" w:rsidRDefault="00BD1337" w:rsidP="00BD1337">
      <w:pPr>
        <w:spacing w:line="300" w:lineRule="exact"/>
        <w:ind w:firstLine="709"/>
        <w:jc w:val="both"/>
        <w:rPr>
          <w:sz w:val="28"/>
          <w:szCs w:val="28"/>
        </w:rPr>
      </w:pPr>
      <w:r w:rsidRPr="00BD1337">
        <w:rPr>
          <w:bCs/>
          <w:sz w:val="28"/>
          <w:szCs w:val="28"/>
        </w:rPr>
        <w:t>Утвердить объем бюджетных ассигнований муниципального дорожного фонда Усть-Ярульского сельсовета на 2022 год в сумме 338 462,00 рубля, на 2023 год в сумме 344 162,00 рубля, на 2024 год в сумме 350 962,00</w:t>
      </w:r>
      <w:r w:rsidRPr="00BD1337">
        <w:rPr>
          <w:bCs/>
          <w:color w:val="FF0000"/>
          <w:sz w:val="28"/>
          <w:szCs w:val="28"/>
        </w:rPr>
        <w:t xml:space="preserve"> </w:t>
      </w:r>
      <w:r w:rsidRPr="00BD1337">
        <w:rPr>
          <w:bCs/>
          <w:sz w:val="28"/>
          <w:szCs w:val="28"/>
        </w:rPr>
        <w:t>рубля</w:t>
      </w:r>
      <w:r w:rsidRPr="00BD1337">
        <w:rPr>
          <w:sz w:val="28"/>
          <w:szCs w:val="28"/>
        </w:rPr>
        <w:t>.</w:t>
      </w:r>
    </w:p>
    <w:p w:rsidR="00BD1337" w:rsidRPr="00BD1337" w:rsidRDefault="00BD1337" w:rsidP="00BD1337">
      <w:pPr>
        <w:spacing w:line="300" w:lineRule="exact"/>
        <w:ind w:firstLine="709"/>
        <w:jc w:val="both"/>
        <w:rPr>
          <w:bCs/>
          <w:sz w:val="28"/>
          <w:szCs w:val="28"/>
        </w:rPr>
      </w:pPr>
    </w:p>
    <w:p w:rsidR="00BD1337" w:rsidRPr="00BD1337" w:rsidRDefault="00BD1337" w:rsidP="00BD1337">
      <w:pPr>
        <w:ind w:firstLine="540"/>
        <w:jc w:val="both"/>
        <w:rPr>
          <w:b/>
          <w:bCs/>
          <w:sz w:val="28"/>
          <w:szCs w:val="28"/>
        </w:rPr>
      </w:pPr>
      <w:r w:rsidRPr="00BD1337">
        <w:rPr>
          <w:b/>
          <w:bCs/>
          <w:sz w:val="28"/>
          <w:szCs w:val="28"/>
        </w:rPr>
        <w:t>13. Резервный фонд администрации Усть-Ярульского сельсовета</w:t>
      </w:r>
    </w:p>
    <w:p w:rsidR="00BD1337" w:rsidRPr="00BD1337" w:rsidRDefault="00BD1337" w:rsidP="00BD1337">
      <w:pPr>
        <w:ind w:firstLine="540"/>
        <w:jc w:val="both"/>
        <w:rPr>
          <w:sz w:val="28"/>
          <w:szCs w:val="28"/>
        </w:rPr>
      </w:pPr>
    </w:p>
    <w:p w:rsidR="00BD1337" w:rsidRPr="00BD1337" w:rsidRDefault="00BD1337" w:rsidP="00BD1337">
      <w:pPr>
        <w:ind w:firstLine="567"/>
        <w:jc w:val="both"/>
        <w:rPr>
          <w:color w:val="000000"/>
          <w:sz w:val="28"/>
          <w:szCs w:val="28"/>
        </w:rPr>
      </w:pPr>
      <w:r w:rsidRPr="00BD1337">
        <w:rPr>
          <w:color w:val="000000"/>
          <w:sz w:val="28"/>
          <w:szCs w:val="28"/>
        </w:rPr>
        <w:t xml:space="preserve">13.1. </w:t>
      </w:r>
      <w:proofErr w:type="gramStart"/>
      <w:r w:rsidRPr="00BD1337">
        <w:rPr>
          <w:color w:val="000000"/>
          <w:sz w:val="28"/>
          <w:szCs w:val="28"/>
        </w:rPr>
        <w:t>Согласно статьи</w:t>
      </w:r>
      <w:proofErr w:type="gramEnd"/>
      <w:r w:rsidRPr="00BD1337">
        <w:rPr>
          <w:color w:val="000000"/>
          <w:sz w:val="28"/>
          <w:szCs w:val="28"/>
        </w:rPr>
        <w:t xml:space="preserve"> 81 Бюджетного кодекса Российской Федерации предусмотреть в расходной части бюджета сельского поселения Усть-Ярульского сельсовета резервный фонд администрации Усть-Ярульского сельсовета (далее по тексту - резервный фонд), на 2022 год в сумме 2 000 рублей, на 2023 год в сумме 2 000 рублей, на 2024 год в сумме 2 000 рублей.</w:t>
      </w:r>
    </w:p>
    <w:p w:rsidR="00BD1337" w:rsidRPr="00BD1337" w:rsidRDefault="00BD1337" w:rsidP="00BD1337">
      <w:pPr>
        <w:ind w:firstLine="567"/>
        <w:jc w:val="both"/>
        <w:rPr>
          <w:color w:val="000000"/>
          <w:sz w:val="28"/>
          <w:szCs w:val="28"/>
        </w:rPr>
      </w:pPr>
      <w:r w:rsidRPr="00BD1337">
        <w:rPr>
          <w:color w:val="000000"/>
          <w:sz w:val="28"/>
          <w:szCs w:val="28"/>
        </w:rPr>
        <w:t>13.2. Администрация Усть-Ярульского сельсовета ежеквартально информирует Усть-Ярульский сельский Совет депутатов о расходовании средств резервного фонда.</w:t>
      </w:r>
    </w:p>
    <w:p w:rsidR="00BD1337" w:rsidRPr="00BD1337" w:rsidRDefault="00BD1337" w:rsidP="00BD1337">
      <w:pPr>
        <w:ind w:firstLine="567"/>
        <w:jc w:val="both"/>
        <w:rPr>
          <w:color w:val="000000"/>
          <w:sz w:val="28"/>
          <w:szCs w:val="28"/>
        </w:rPr>
      </w:pPr>
      <w:r w:rsidRPr="00BD1337">
        <w:rPr>
          <w:color w:val="000000"/>
          <w:sz w:val="28"/>
          <w:szCs w:val="28"/>
        </w:rPr>
        <w:t>13.3. Расходование средств резервного фонда осуществляется в порядке, установленном администрацией Усть-Ярульского сельсовета.</w:t>
      </w:r>
    </w:p>
    <w:p w:rsidR="00BD1337" w:rsidRPr="00BD1337" w:rsidRDefault="00BD1337" w:rsidP="00BD1337">
      <w:pPr>
        <w:ind w:firstLine="567"/>
        <w:jc w:val="both"/>
        <w:rPr>
          <w:color w:val="000000"/>
          <w:sz w:val="28"/>
          <w:szCs w:val="28"/>
        </w:rPr>
      </w:pPr>
      <w:r w:rsidRPr="00BD1337">
        <w:rPr>
          <w:color w:val="000000"/>
          <w:sz w:val="28"/>
          <w:szCs w:val="28"/>
        </w:rPr>
        <w:t>13.4.</w:t>
      </w:r>
      <w:r w:rsidRPr="00BD1337">
        <w:rPr>
          <w:color w:val="000000"/>
          <w:sz w:val="30"/>
          <w:szCs w:val="30"/>
          <w:shd w:val="clear" w:color="auto" w:fill="FFFFFF"/>
        </w:rPr>
        <w:t xml:space="preserve"> Отчет об использовании бюджетных ассигнований резервного фонда администрации Усть-Ярульского сельсовета прилагается к годовому отчету об исполнении бюджета.</w:t>
      </w:r>
    </w:p>
    <w:p w:rsidR="00BD1337" w:rsidRPr="00BD1337" w:rsidRDefault="00BD1337" w:rsidP="00BD1337">
      <w:pPr>
        <w:ind w:firstLine="540"/>
        <w:jc w:val="both"/>
        <w:rPr>
          <w:color w:val="000000"/>
          <w:sz w:val="28"/>
          <w:szCs w:val="28"/>
        </w:rPr>
      </w:pPr>
    </w:p>
    <w:p w:rsidR="00BD1337" w:rsidRPr="00BD1337" w:rsidRDefault="00BD1337" w:rsidP="00BD1337">
      <w:pPr>
        <w:jc w:val="both"/>
        <w:rPr>
          <w:b/>
          <w:bCs/>
          <w:sz w:val="28"/>
          <w:szCs w:val="28"/>
        </w:rPr>
      </w:pPr>
      <w:r w:rsidRPr="00BD1337">
        <w:rPr>
          <w:b/>
          <w:bCs/>
          <w:sz w:val="28"/>
          <w:szCs w:val="28"/>
        </w:rPr>
        <w:t xml:space="preserve">        14. Муниципальный внутренний долг Усть-Ярульского сельсовета</w:t>
      </w:r>
    </w:p>
    <w:p w:rsidR="00BD1337" w:rsidRPr="00BD1337" w:rsidRDefault="00BD1337" w:rsidP="00BD1337">
      <w:pPr>
        <w:ind w:firstLine="540"/>
        <w:jc w:val="both"/>
        <w:rPr>
          <w:b/>
          <w:bCs/>
          <w:sz w:val="28"/>
          <w:szCs w:val="28"/>
        </w:rPr>
      </w:pPr>
    </w:p>
    <w:p w:rsidR="00BD1337" w:rsidRPr="00BD1337" w:rsidRDefault="00BD1337" w:rsidP="00BD1337">
      <w:pPr>
        <w:ind w:firstLine="540"/>
        <w:jc w:val="both"/>
        <w:rPr>
          <w:color w:val="000000"/>
          <w:sz w:val="28"/>
          <w:szCs w:val="28"/>
        </w:rPr>
      </w:pPr>
      <w:r w:rsidRPr="00BD1337">
        <w:rPr>
          <w:color w:val="000000"/>
          <w:sz w:val="28"/>
          <w:szCs w:val="28"/>
        </w:rPr>
        <w:t>Утвердить расчёт верхнего предела муниципального внутреннего долга, муниципальной гарантии согласно приложению 7 к настоящему решению.</w:t>
      </w:r>
    </w:p>
    <w:p w:rsidR="00BD1337" w:rsidRPr="00BD1337" w:rsidRDefault="00BD1337" w:rsidP="00BD1337">
      <w:pPr>
        <w:ind w:firstLine="540"/>
        <w:jc w:val="both"/>
        <w:rPr>
          <w:sz w:val="28"/>
          <w:szCs w:val="28"/>
        </w:rPr>
      </w:pPr>
      <w:r w:rsidRPr="00BD1337">
        <w:rPr>
          <w:sz w:val="28"/>
          <w:szCs w:val="28"/>
        </w:rPr>
        <w:t>Установить верхний предел муниципального внутреннего долга Усть-Ярульского сельсовета по долговым обязательствам сельсовета:</w:t>
      </w:r>
    </w:p>
    <w:p w:rsidR="00BD1337" w:rsidRPr="00BD1337" w:rsidRDefault="00BD1337" w:rsidP="00BD1337">
      <w:pPr>
        <w:ind w:firstLine="540"/>
        <w:jc w:val="both"/>
        <w:rPr>
          <w:sz w:val="28"/>
          <w:szCs w:val="28"/>
        </w:rPr>
      </w:pPr>
      <w:r w:rsidRPr="00BD1337">
        <w:rPr>
          <w:sz w:val="28"/>
          <w:szCs w:val="28"/>
        </w:rPr>
        <w:t>- на 1 января 2023 года в сумме 0 рублей, в том числе по муниципальным гарантиям   0 рублей;</w:t>
      </w:r>
    </w:p>
    <w:p w:rsidR="00BD1337" w:rsidRPr="00BD1337" w:rsidRDefault="00BD1337" w:rsidP="00BD1337">
      <w:pPr>
        <w:ind w:firstLine="540"/>
        <w:jc w:val="both"/>
        <w:rPr>
          <w:sz w:val="28"/>
          <w:szCs w:val="28"/>
        </w:rPr>
      </w:pPr>
      <w:r w:rsidRPr="00BD1337">
        <w:rPr>
          <w:sz w:val="28"/>
          <w:szCs w:val="28"/>
        </w:rPr>
        <w:t>- на 1 января 2024 года в сумме  0 рублей, в том числе по муниципальным гарантиям  0 рублей;</w:t>
      </w:r>
    </w:p>
    <w:p w:rsidR="00BD1337" w:rsidRPr="00BD1337" w:rsidRDefault="00BD1337" w:rsidP="00BD1337">
      <w:pPr>
        <w:ind w:firstLine="540"/>
        <w:jc w:val="both"/>
        <w:rPr>
          <w:sz w:val="28"/>
          <w:szCs w:val="28"/>
        </w:rPr>
      </w:pPr>
      <w:r w:rsidRPr="00BD1337">
        <w:rPr>
          <w:sz w:val="28"/>
          <w:szCs w:val="28"/>
        </w:rPr>
        <w:t>- на 1 января 2025 года в сумме 0 рублей, в том числе по муниципальным гарантиям  0 рублей.</w:t>
      </w:r>
    </w:p>
    <w:p w:rsidR="00BD1337" w:rsidRPr="00BD1337" w:rsidRDefault="00BD1337" w:rsidP="00BD1337">
      <w:pPr>
        <w:ind w:firstLine="540"/>
        <w:jc w:val="both"/>
        <w:rPr>
          <w:sz w:val="28"/>
          <w:szCs w:val="28"/>
        </w:rPr>
      </w:pPr>
    </w:p>
    <w:p w:rsidR="00BD1337" w:rsidRPr="00BD1337" w:rsidRDefault="00BD1337" w:rsidP="00BD1337">
      <w:pPr>
        <w:ind w:firstLine="540"/>
        <w:jc w:val="both"/>
        <w:rPr>
          <w:b/>
          <w:bCs/>
          <w:sz w:val="28"/>
          <w:szCs w:val="28"/>
        </w:rPr>
      </w:pPr>
      <w:r w:rsidRPr="00BD1337">
        <w:rPr>
          <w:b/>
          <w:bCs/>
          <w:sz w:val="28"/>
          <w:szCs w:val="28"/>
        </w:rPr>
        <w:t xml:space="preserve">15. Обслуживание счета Усть-Ярульского сельсовета </w:t>
      </w:r>
    </w:p>
    <w:p w:rsidR="00BD1337" w:rsidRPr="00BD1337" w:rsidRDefault="00BD1337" w:rsidP="00BD1337">
      <w:pPr>
        <w:ind w:firstLine="540"/>
        <w:jc w:val="both"/>
        <w:rPr>
          <w:b/>
          <w:bCs/>
          <w:sz w:val="28"/>
          <w:szCs w:val="28"/>
        </w:rPr>
      </w:pPr>
    </w:p>
    <w:p w:rsidR="00BD1337" w:rsidRPr="00BD1337" w:rsidRDefault="00BD1337" w:rsidP="00BD1337">
      <w:pPr>
        <w:ind w:firstLine="540"/>
        <w:jc w:val="both"/>
        <w:rPr>
          <w:sz w:val="28"/>
          <w:szCs w:val="28"/>
        </w:rPr>
      </w:pPr>
      <w:r w:rsidRPr="00BD1337">
        <w:rPr>
          <w:sz w:val="28"/>
          <w:szCs w:val="28"/>
        </w:rPr>
        <w:t>15.1. Кассовое обслуживание исполнения сельского бюджета в части проведения и учета операций по кассовым поступлениям в сельский бюджет и кассовым выплатам из сельского бюджета осуществляется Управлением Федерального казначейства по Красноярскому краю через открытие и ведение лицевого счета  сельского бюджета администрации Усть-Ярульского сельсовета.</w:t>
      </w:r>
    </w:p>
    <w:p w:rsidR="00BD1337" w:rsidRPr="00BD1337" w:rsidRDefault="00BD1337" w:rsidP="00BD1337">
      <w:pPr>
        <w:ind w:firstLine="540"/>
        <w:jc w:val="both"/>
        <w:rPr>
          <w:sz w:val="28"/>
          <w:szCs w:val="28"/>
        </w:rPr>
      </w:pPr>
      <w:r w:rsidRPr="00BD1337">
        <w:rPr>
          <w:sz w:val="28"/>
          <w:szCs w:val="28"/>
        </w:rPr>
        <w:t>15.2. Исполнение бюджета Усть-Ярульского сельсовета в части санкционирования оплаты денежных обязательств, открытия и ведения лицевых счетов осуществляется Управление Федерального казначейства по Красноярскому краю.</w:t>
      </w:r>
    </w:p>
    <w:p w:rsidR="00BD1337" w:rsidRPr="00BD1337" w:rsidRDefault="00BD1337" w:rsidP="00BD1337">
      <w:pPr>
        <w:ind w:firstLine="540"/>
        <w:jc w:val="both"/>
        <w:rPr>
          <w:sz w:val="28"/>
          <w:szCs w:val="28"/>
        </w:rPr>
      </w:pPr>
      <w:r w:rsidRPr="00BD1337">
        <w:rPr>
          <w:sz w:val="28"/>
          <w:szCs w:val="28"/>
        </w:rPr>
        <w:t>15.3. Отдельные полномочия по исполнению бюджета Усть-Ярульского сельсовета, указанные в пункте 15.2 настоящего решения, осуществляются Управлением Федерального казначейства по Красноярскому краю на основании соглашений, заключенных между администрацией Усть-Ярульского сельсовета и Управлением Федерального казначейства по Красноярскому краю.</w:t>
      </w:r>
    </w:p>
    <w:p w:rsidR="00BD1337" w:rsidRPr="00BD1337" w:rsidRDefault="00BD1337" w:rsidP="00BD1337">
      <w:pPr>
        <w:ind w:firstLine="540"/>
        <w:jc w:val="both"/>
        <w:rPr>
          <w:sz w:val="28"/>
          <w:szCs w:val="28"/>
        </w:rPr>
      </w:pPr>
    </w:p>
    <w:p w:rsidR="00BD1337" w:rsidRPr="00BD1337" w:rsidRDefault="00BD1337" w:rsidP="00BD1337">
      <w:pPr>
        <w:spacing w:line="300" w:lineRule="exact"/>
        <w:ind w:firstLine="709"/>
        <w:jc w:val="both"/>
        <w:rPr>
          <w:b/>
          <w:color w:val="000000"/>
          <w:sz w:val="28"/>
          <w:szCs w:val="28"/>
        </w:rPr>
      </w:pPr>
      <w:r w:rsidRPr="00BD1337">
        <w:rPr>
          <w:b/>
          <w:color w:val="000000"/>
          <w:sz w:val="28"/>
          <w:szCs w:val="28"/>
        </w:rPr>
        <w:t>16. Расходы  по прочим мероприятиям</w:t>
      </w:r>
    </w:p>
    <w:p w:rsidR="00BD1337" w:rsidRPr="00BD1337" w:rsidRDefault="00BD1337" w:rsidP="00BD1337">
      <w:pPr>
        <w:spacing w:line="300" w:lineRule="exact"/>
        <w:ind w:firstLine="709"/>
        <w:jc w:val="center"/>
        <w:rPr>
          <w:b/>
          <w:color w:val="000000"/>
          <w:sz w:val="28"/>
          <w:szCs w:val="28"/>
        </w:rPr>
      </w:pPr>
    </w:p>
    <w:p w:rsidR="00BD1337" w:rsidRPr="00BD1337" w:rsidRDefault="00BD1337" w:rsidP="00BD1337">
      <w:pPr>
        <w:spacing w:line="300" w:lineRule="exact"/>
        <w:ind w:firstLine="709"/>
        <w:jc w:val="both"/>
      </w:pPr>
      <w:r w:rsidRPr="00BD1337">
        <w:rPr>
          <w:color w:val="000000"/>
          <w:sz w:val="28"/>
          <w:szCs w:val="28"/>
        </w:rPr>
        <w:t>Установить, что в 2022 году и плановом периоде 2023-2024 годов средства бюджета, предусмотренные по прочим мероприятиям, направляются администрацией Усть-Ярульского сельсовета:</w:t>
      </w:r>
    </w:p>
    <w:p w:rsidR="00BD1337" w:rsidRPr="00BD1337" w:rsidRDefault="00BD1337" w:rsidP="00BD1337">
      <w:pPr>
        <w:ind w:firstLine="540"/>
        <w:jc w:val="both"/>
        <w:rPr>
          <w:sz w:val="28"/>
          <w:szCs w:val="28"/>
        </w:rPr>
      </w:pPr>
      <w:r w:rsidRPr="00BD1337">
        <w:rPr>
          <w:color w:val="000000"/>
          <w:sz w:val="28"/>
          <w:szCs w:val="28"/>
        </w:rPr>
        <w:t xml:space="preserve">- на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поселения в сумме </w:t>
      </w:r>
      <w:r w:rsidRPr="00BD1337">
        <w:rPr>
          <w:sz w:val="28"/>
          <w:szCs w:val="28"/>
        </w:rPr>
        <w:t xml:space="preserve">3000 рублей в </w:t>
      </w:r>
      <w:proofErr w:type="spellStart"/>
      <w:r w:rsidRPr="00BD1337">
        <w:rPr>
          <w:sz w:val="28"/>
          <w:szCs w:val="28"/>
        </w:rPr>
        <w:t>т.ч</w:t>
      </w:r>
      <w:proofErr w:type="spellEnd"/>
      <w:r w:rsidRPr="00BD1337">
        <w:rPr>
          <w:sz w:val="28"/>
          <w:szCs w:val="28"/>
        </w:rPr>
        <w:t>. в 2022 году -1000 рублей, 2023 году - 1000 рублей, в 2024 году - 1000 рублей.</w:t>
      </w:r>
    </w:p>
    <w:p w:rsidR="00BD1337" w:rsidRPr="00BD1337" w:rsidRDefault="00BD1337" w:rsidP="00BD1337">
      <w:pPr>
        <w:spacing w:line="300" w:lineRule="exact"/>
        <w:ind w:firstLine="709"/>
        <w:jc w:val="both"/>
        <w:rPr>
          <w:color w:val="000000"/>
          <w:sz w:val="28"/>
          <w:szCs w:val="28"/>
        </w:rPr>
      </w:pPr>
    </w:p>
    <w:p w:rsidR="00BD1337" w:rsidRPr="00BD1337" w:rsidRDefault="00BD1337" w:rsidP="00BD1337">
      <w:pPr>
        <w:jc w:val="both"/>
        <w:rPr>
          <w:b/>
          <w:bCs/>
          <w:sz w:val="28"/>
          <w:szCs w:val="28"/>
        </w:rPr>
      </w:pPr>
      <w:r w:rsidRPr="00BD1337">
        <w:rPr>
          <w:sz w:val="28"/>
          <w:szCs w:val="28"/>
        </w:rPr>
        <w:t xml:space="preserve">          </w:t>
      </w:r>
      <w:r w:rsidRPr="00BD1337">
        <w:rPr>
          <w:b/>
          <w:bCs/>
          <w:sz w:val="28"/>
          <w:szCs w:val="28"/>
        </w:rPr>
        <w:t>17. Вступление в силу настоящего решения</w:t>
      </w:r>
    </w:p>
    <w:p w:rsidR="00BD1337" w:rsidRPr="00BD1337" w:rsidRDefault="00BD1337" w:rsidP="00BD1337">
      <w:pPr>
        <w:ind w:firstLine="540"/>
        <w:jc w:val="both"/>
        <w:rPr>
          <w:sz w:val="28"/>
          <w:szCs w:val="28"/>
        </w:rPr>
      </w:pPr>
    </w:p>
    <w:p w:rsidR="00BD1337" w:rsidRPr="00BD1337" w:rsidRDefault="00BD1337" w:rsidP="00BD1337">
      <w:pPr>
        <w:ind w:firstLine="540"/>
        <w:jc w:val="both"/>
        <w:rPr>
          <w:sz w:val="28"/>
          <w:szCs w:val="28"/>
        </w:rPr>
      </w:pPr>
      <w:r w:rsidRPr="00BD1337">
        <w:rPr>
          <w:sz w:val="28"/>
          <w:szCs w:val="28"/>
        </w:rPr>
        <w:t xml:space="preserve"> Настоящее решение вступает в силу с 1 января 2022 года и действует по 31 декабря 2022 года и подлежит официальному опубликованию в местном издании «Усть-Ярульский вестник», </w:t>
      </w:r>
      <w:r w:rsidRPr="00BD1337">
        <w:rPr>
          <w:color w:val="000000"/>
          <w:sz w:val="30"/>
          <w:szCs w:val="30"/>
          <w:shd w:val="clear" w:color="auto" w:fill="FFFFFF"/>
        </w:rPr>
        <w:t>не позднее пяти дней после его подписания.</w:t>
      </w: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r w:rsidRPr="00BD1337">
        <w:rPr>
          <w:sz w:val="28"/>
          <w:szCs w:val="28"/>
        </w:rPr>
        <w:t xml:space="preserve">Глава сельсовета                                                           М.Д. Дезиндорф        </w:t>
      </w: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autoSpaceDE w:val="0"/>
        <w:autoSpaceDN w:val="0"/>
        <w:adjustRightInd w:val="0"/>
        <w:jc w:val="both"/>
        <w:rPr>
          <w:sz w:val="28"/>
          <w:szCs w:val="28"/>
        </w:rPr>
      </w:pPr>
      <w:r w:rsidRPr="00BD1337">
        <w:rPr>
          <w:sz w:val="28"/>
          <w:szCs w:val="28"/>
        </w:rPr>
        <w:t>Председатель Усть-Ярульского</w:t>
      </w:r>
    </w:p>
    <w:p w:rsidR="00BD1337" w:rsidRPr="00BD1337" w:rsidRDefault="00BD1337" w:rsidP="00BD1337">
      <w:pPr>
        <w:autoSpaceDE w:val="0"/>
        <w:autoSpaceDN w:val="0"/>
        <w:adjustRightInd w:val="0"/>
        <w:jc w:val="both"/>
        <w:rPr>
          <w:sz w:val="28"/>
          <w:szCs w:val="28"/>
        </w:rPr>
      </w:pPr>
      <w:r w:rsidRPr="00BD1337">
        <w:rPr>
          <w:sz w:val="28"/>
          <w:szCs w:val="28"/>
        </w:rPr>
        <w:t>Сельского Совета депутатов                                                      Е.В. Виншу</w:t>
      </w:r>
    </w:p>
    <w:p w:rsidR="00BD1337" w:rsidRPr="00BD1337" w:rsidRDefault="00BD1337" w:rsidP="00BD1337">
      <w:pPr>
        <w:rPr>
          <w:sz w:val="28"/>
          <w:szCs w:val="28"/>
        </w:rPr>
      </w:pPr>
      <w:r w:rsidRPr="00BD1337">
        <w:rPr>
          <w:sz w:val="28"/>
          <w:szCs w:val="28"/>
        </w:rPr>
        <w:t xml:space="preserve">                                                                                   </w:t>
      </w: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Default="00BD1337" w:rsidP="00BD1337">
      <w:pPr>
        <w:rPr>
          <w:sz w:val="28"/>
          <w:szCs w:val="28"/>
        </w:rPr>
        <w:sectPr w:rsidR="00BD1337" w:rsidSect="00CD6570">
          <w:pgSz w:w="11906" w:h="16838"/>
          <w:pgMar w:top="1134" w:right="567" w:bottom="0" w:left="993" w:header="720" w:footer="720" w:gutter="0"/>
          <w:cols w:space="708"/>
          <w:docGrid w:linePitch="326"/>
        </w:sectPr>
      </w:pPr>
    </w:p>
    <w:p w:rsidR="00BD1337" w:rsidRPr="00BD1337" w:rsidRDefault="00BD1337" w:rsidP="00BD1337">
      <w:pPr>
        <w:rPr>
          <w:sz w:val="28"/>
          <w:szCs w:val="28"/>
        </w:rPr>
      </w:pPr>
      <w:r w:rsidRPr="00BD1337">
        <w:rPr>
          <w:noProof/>
        </w:rPr>
        <w:lastRenderedPageBreak/>
        <w:drawing>
          <wp:inline distT="0" distB="0" distL="0" distR="0" wp14:anchorId="1412BB48" wp14:editId="2DA76298">
            <wp:extent cx="9550400" cy="512095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0400" cy="5120958"/>
                    </a:xfrm>
                    <a:prstGeom prst="rect">
                      <a:avLst/>
                    </a:prstGeom>
                    <a:noFill/>
                    <a:ln>
                      <a:noFill/>
                    </a:ln>
                  </pic:spPr>
                </pic:pic>
              </a:graphicData>
            </a:graphic>
          </wp:inline>
        </w:drawing>
      </w: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Default="00BD1337" w:rsidP="00BD1337">
      <w:pPr>
        <w:rPr>
          <w:sz w:val="28"/>
          <w:szCs w:val="28"/>
        </w:rPr>
      </w:pPr>
    </w:p>
    <w:p w:rsidR="00BD1337" w:rsidRPr="00BD1337" w:rsidRDefault="00BD1337" w:rsidP="00BD1337">
      <w:pPr>
        <w:rPr>
          <w:sz w:val="28"/>
          <w:szCs w:val="28"/>
        </w:rPr>
      </w:pPr>
    </w:p>
    <w:tbl>
      <w:tblPr>
        <w:tblW w:w="14660" w:type="dxa"/>
        <w:tblInd w:w="93" w:type="dxa"/>
        <w:tblLook w:val="04A0" w:firstRow="1" w:lastRow="0" w:firstColumn="1" w:lastColumn="0" w:noHBand="0" w:noVBand="1"/>
      </w:tblPr>
      <w:tblGrid>
        <w:gridCol w:w="455"/>
        <w:gridCol w:w="570"/>
        <w:gridCol w:w="455"/>
        <w:gridCol w:w="455"/>
        <w:gridCol w:w="455"/>
        <w:gridCol w:w="570"/>
        <w:gridCol w:w="455"/>
        <w:gridCol w:w="688"/>
        <w:gridCol w:w="916"/>
        <w:gridCol w:w="5590"/>
        <w:gridCol w:w="2010"/>
        <w:gridCol w:w="1262"/>
        <w:gridCol w:w="1282"/>
      </w:tblGrid>
      <w:tr w:rsidR="00BD1337" w:rsidRPr="00BD1337" w:rsidTr="00BD1337">
        <w:trPr>
          <w:trHeight w:val="315"/>
        </w:trPr>
        <w:tc>
          <w:tcPr>
            <w:tcW w:w="378" w:type="dxa"/>
            <w:tcBorders>
              <w:top w:val="nil"/>
              <w:left w:val="nil"/>
              <w:bottom w:val="nil"/>
              <w:right w:val="nil"/>
            </w:tcBorders>
            <w:shd w:val="clear" w:color="auto" w:fill="auto"/>
            <w:hideMark/>
          </w:tcPr>
          <w:p w:rsidR="00BD1337" w:rsidRPr="00BD1337" w:rsidRDefault="00BD1337" w:rsidP="00BD1337">
            <w:pPr>
              <w:rPr>
                <w:b/>
                <w:bCs/>
                <w:sz w:val="20"/>
                <w:szCs w:val="20"/>
              </w:rPr>
            </w:pPr>
            <w:bookmarkStart w:id="2" w:name="RANGE!A1:O61"/>
            <w:bookmarkEnd w:id="2"/>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9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1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6"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1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92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680" w:type="dxa"/>
            <w:tcBorders>
              <w:top w:val="nil"/>
              <w:left w:val="nil"/>
              <w:bottom w:val="nil"/>
              <w:right w:val="nil"/>
            </w:tcBorders>
            <w:shd w:val="clear" w:color="auto" w:fill="auto"/>
            <w:noWrap/>
            <w:hideMark/>
          </w:tcPr>
          <w:p w:rsidR="00BD1337" w:rsidRPr="00BD1337" w:rsidRDefault="00BD1337" w:rsidP="00BD1337"/>
        </w:tc>
        <w:tc>
          <w:tcPr>
            <w:tcW w:w="2040" w:type="dxa"/>
            <w:tcBorders>
              <w:top w:val="nil"/>
              <w:left w:val="nil"/>
              <w:bottom w:val="nil"/>
              <w:right w:val="nil"/>
            </w:tcBorders>
            <w:shd w:val="clear" w:color="auto" w:fill="auto"/>
            <w:noWrap/>
            <w:hideMark/>
          </w:tcPr>
          <w:p w:rsidR="00BD1337" w:rsidRPr="00BD1337" w:rsidRDefault="00BD1337" w:rsidP="00BD1337">
            <w:r w:rsidRPr="00BD1337">
              <w:t>Приложение 2</w:t>
            </w:r>
          </w:p>
        </w:tc>
        <w:tc>
          <w:tcPr>
            <w:tcW w:w="1280" w:type="dxa"/>
            <w:tcBorders>
              <w:top w:val="nil"/>
              <w:left w:val="nil"/>
              <w:bottom w:val="nil"/>
              <w:right w:val="nil"/>
            </w:tcBorders>
            <w:shd w:val="clear" w:color="auto" w:fill="auto"/>
            <w:noWrap/>
            <w:hideMark/>
          </w:tcPr>
          <w:p w:rsidR="00BD1337" w:rsidRPr="00BD1337" w:rsidRDefault="00BD1337" w:rsidP="00BD1337"/>
        </w:tc>
        <w:tc>
          <w:tcPr>
            <w:tcW w:w="1300" w:type="dxa"/>
            <w:tcBorders>
              <w:top w:val="nil"/>
              <w:left w:val="nil"/>
              <w:bottom w:val="nil"/>
              <w:right w:val="nil"/>
            </w:tcBorders>
            <w:shd w:val="clear" w:color="auto" w:fill="auto"/>
            <w:noWrap/>
            <w:hideMark/>
          </w:tcPr>
          <w:p w:rsidR="00BD1337" w:rsidRPr="00BD1337" w:rsidRDefault="00BD1337" w:rsidP="00BD1337"/>
        </w:tc>
      </w:tr>
      <w:tr w:rsidR="00BD1337" w:rsidRPr="00BD1337" w:rsidTr="00BD1337">
        <w:trPr>
          <w:trHeight w:val="285"/>
        </w:trPr>
        <w:tc>
          <w:tcPr>
            <w:tcW w:w="37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9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1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6"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1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92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680" w:type="dxa"/>
            <w:tcBorders>
              <w:top w:val="nil"/>
              <w:left w:val="nil"/>
              <w:bottom w:val="nil"/>
              <w:right w:val="nil"/>
            </w:tcBorders>
            <w:shd w:val="clear" w:color="auto" w:fill="auto"/>
            <w:hideMark/>
          </w:tcPr>
          <w:p w:rsidR="00BD1337" w:rsidRPr="00BD1337" w:rsidRDefault="00BD1337" w:rsidP="00BD1337"/>
        </w:tc>
        <w:tc>
          <w:tcPr>
            <w:tcW w:w="4620" w:type="dxa"/>
            <w:gridSpan w:val="3"/>
            <w:tcBorders>
              <w:top w:val="nil"/>
              <w:left w:val="nil"/>
              <w:bottom w:val="nil"/>
              <w:right w:val="nil"/>
            </w:tcBorders>
            <w:shd w:val="clear" w:color="auto" w:fill="auto"/>
            <w:noWrap/>
            <w:hideMark/>
          </w:tcPr>
          <w:p w:rsidR="00BD1337" w:rsidRPr="00BD1337" w:rsidRDefault="00BD1337" w:rsidP="00BD1337">
            <w:r w:rsidRPr="00BD1337">
              <w:t xml:space="preserve">к решению Усть-Ярульского </w:t>
            </w:r>
          </w:p>
        </w:tc>
      </w:tr>
      <w:tr w:rsidR="00BD1337" w:rsidRPr="00BD1337" w:rsidTr="00BD1337">
        <w:trPr>
          <w:trHeight w:val="300"/>
        </w:trPr>
        <w:tc>
          <w:tcPr>
            <w:tcW w:w="37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9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1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6"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1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92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680" w:type="dxa"/>
            <w:tcBorders>
              <w:top w:val="nil"/>
              <w:left w:val="nil"/>
              <w:bottom w:val="nil"/>
              <w:right w:val="nil"/>
            </w:tcBorders>
            <w:shd w:val="clear" w:color="auto" w:fill="auto"/>
            <w:hideMark/>
          </w:tcPr>
          <w:p w:rsidR="00BD1337" w:rsidRPr="00BD1337" w:rsidRDefault="00BD1337" w:rsidP="00BD1337"/>
        </w:tc>
        <w:tc>
          <w:tcPr>
            <w:tcW w:w="4620" w:type="dxa"/>
            <w:gridSpan w:val="3"/>
            <w:tcBorders>
              <w:top w:val="nil"/>
              <w:left w:val="nil"/>
              <w:bottom w:val="nil"/>
              <w:right w:val="nil"/>
            </w:tcBorders>
            <w:shd w:val="clear" w:color="auto" w:fill="auto"/>
            <w:hideMark/>
          </w:tcPr>
          <w:p w:rsidR="00BD1337" w:rsidRPr="00BD1337" w:rsidRDefault="00BD1337" w:rsidP="00BD1337">
            <w:r w:rsidRPr="00BD1337">
              <w:t xml:space="preserve">сельского Совета депутатов  </w:t>
            </w:r>
          </w:p>
        </w:tc>
      </w:tr>
      <w:tr w:rsidR="00BD1337" w:rsidRPr="00BD1337" w:rsidTr="00BD1337">
        <w:trPr>
          <w:trHeight w:val="345"/>
        </w:trPr>
        <w:tc>
          <w:tcPr>
            <w:tcW w:w="37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9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1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6"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1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92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680" w:type="dxa"/>
            <w:tcBorders>
              <w:top w:val="nil"/>
              <w:left w:val="nil"/>
              <w:bottom w:val="nil"/>
              <w:right w:val="nil"/>
            </w:tcBorders>
            <w:shd w:val="clear" w:color="auto" w:fill="auto"/>
            <w:hideMark/>
          </w:tcPr>
          <w:p w:rsidR="00BD1337" w:rsidRPr="00BD1337" w:rsidRDefault="00BD1337" w:rsidP="00BD1337"/>
        </w:tc>
        <w:tc>
          <w:tcPr>
            <w:tcW w:w="4620" w:type="dxa"/>
            <w:gridSpan w:val="3"/>
            <w:tcBorders>
              <w:top w:val="nil"/>
              <w:left w:val="nil"/>
              <w:bottom w:val="nil"/>
              <w:right w:val="nil"/>
            </w:tcBorders>
            <w:shd w:val="clear" w:color="auto" w:fill="auto"/>
            <w:hideMark/>
          </w:tcPr>
          <w:p w:rsidR="00BD1337" w:rsidRPr="00BD1337" w:rsidRDefault="00BD1337" w:rsidP="00BD1337">
            <w:r w:rsidRPr="00BD1337">
              <w:t>от  27.12.2021г.                  № 70</w:t>
            </w:r>
          </w:p>
        </w:tc>
      </w:tr>
      <w:tr w:rsidR="00BD1337" w:rsidRPr="00BD1337" w:rsidTr="00BD1337">
        <w:trPr>
          <w:trHeight w:val="195"/>
        </w:trPr>
        <w:tc>
          <w:tcPr>
            <w:tcW w:w="37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9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1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6"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1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92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68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2040" w:type="dxa"/>
            <w:tcBorders>
              <w:top w:val="nil"/>
              <w:left w:val="nil"/>
              <w:bottom w:val="nil"/>
              <w:right w:val="nil"/>
            </w:tcBorders>
            <w:shd w:val="clear" w:color="auto" w:fill="auto"/>
            <w:hideMark/>
          </w:tcPr>
          <w:p w:rsidR="00BD1337" w:rsidRPr="00BD1337" w:rsidRDefault="00BD1337" w:rsidP="00BD1337"/>
        </w:tc>
        <w:tc>
          <w:tcPr>
            <w:tcW w:w="1280" w:type="dxa"/>
            <w:tcBorders>
              <w:top w:val="nil"/>
              <w:left w:val="nil"/>
              <w:bottom w:val="nil"/>
              <w:right w:val="nil"/>
            </w:tcBorders>
            <w:shd w:val="clear" w:color="auto" w:fill="auto"/>
            <w:hideMark/>
          </w:tcPr>
          <w:p w:rsidR="00BD1337" w:rsidRPr="00BD1337" w:rsidRDefault="00BD1337" w:rsidP="00BD1337"/>
        </w:tc>
        <w:tc>
          <w:tcPr>
            <w:tcW w:w="1300" w:type="dxa"/>
            <w:tcBorders>
              <w:top w:val="nil"/>
              <w:left w:val="nil"/>
              <w:bottom w:val="nil"/>
              <w:right w:val="nil"/>
            </w:tcBorders>
            <w:shd w:val="clear" w:color="auto" w:fill="auto"/>
            <w:hideMark/>
          </w:tcPr>
          <w:p w:rsidR="00BD1337" w:rsidRPr="00BD1337" w:rsidRDefault="00BD1337" w:rsidP="00BD1337"/>
        </w:tc>
      </w:tr>
      <w:tr w:rsidR="00BD1337" w:rsidRPr="00BD1337" w:rsidTr="00BD1337">
        <w:trPr>
          <w:trHeight w:val="360"/>
        </w:trPr>
        <w:tc>
          <w:tcPr>
            <w:tcW w:w="14660" w:type="dxa"/>
            <w:gridSpan w:val="13"/>
            <w:tcBorders>
              <w:top w:val="nil"/>
              <w:left w:val="nil"/>
              <w:bottom w:val="nil"/>
              <w:right w:val="nil"/>
            </w:tcBorders>
            <w:shd w:val="clear" w:color="auto" w:fill="auto"/>
            <w:hideMark/>
          </w:tcPr>
          <w:p w:rsidR="00BD1337" w:rsidRPr="00BD1337" w:rsidRDefault="00BD1337" w:rsidP="00BD1337">
            <w:pPr>
              <w:jc w:val="center"/>
              <w:rPr>
                <w:b/>
                <w:bCs/>
              </w:rPr>
            </w:pPr>
            <w:r w:rsidRPr="00BD1337">
              <w:rPr>
                <w:b/>
                <w:bCs/>
              </w:rPr>
              <w:t xml:space="preserve">Доходы  бюджета сельского поселения Усть-Ярульского сельсовета на 2022 год и плановый период 2023-2024 годов             </w:t>
            </w:r>
          </w:p>
        </w:tc>
      </w:tr>
      <w:tr w:rsidR="00BD1337" w:rsidRPr="00BD1337" w:rsidTr="00BD1337">
        <w:trPr>
          <w:trHeight w:val="285"/>
        </w:trPr>
        <w:tc>
          <w:tcPr>
            <w:tcW w:w="37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39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17"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456"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1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928"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568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204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1280" w:type="dxa"/>
            <w:tcBorders>
              <w:top w:val="nil"/>
              <w:left w:val="nil"/>
              <w:bottom w:val="nil"/>
              <w:right w:val="nil"/>
            </w:tcBorders>
            <w:shd w:val="clear" w:color="auto" w:fill="auto"/>
            <w:hideMark/>
          </w:tcPr>
          <w:p w:rsidR="00BD1337" w:rsidRPr="00BD1337" w:rsidRDefault="00BD1337" w:rsidP="00BD1337">
            <w:pPr>
              <w:rPr>
                <w:b/>
                <w:bCs/>
                <w:sz w:val="20"/>
                <w:szCs w:val="20"/>
              </w:rPr>
            </w:pPr>
          </w:p>
        </w:tc>
        <w:tc>
          <w:tcPr>
            <w:tcW w:w="1300" w:type="dxa"/>
            <w:tcBorders>
              <w:top w:val="nil"/>
              <w:left w:val="nil"/>
              <w:bottom w:val="nil"/>
              <w:right w:val="nil"/>
            </w:tcBorders>
            <w:shd w:val="clear" w:color="auto" w:fill="auto"/>
            <w:hideMark/>
          </w:tcPr>
          <w:p w:rsidR="00BD1337" w:rsidRPr="00BD1337" w:rsidRDefault="00BD1337" w:rsidP="00BD1337">
            <w:pPr>
              <w:rPr>
                <w:b/>
                <w:bCs/>
                <w:sz w:val="20"/>
                <w:szCs w:val="20"/>
              </w:rPr>
            </w:pPr>
          </w:p>
        </w:tc>
      </w:tr>
      <w:tr w:rsidR="00BD1337" w:rsidRPr="00BD1337" w:rsidTr="00BD1337">
        <w:trPr>
          <w:trHeight w:val="345"/>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 строки</w:t>
            </w:r>
          </w:p>
        </w:tc>
        <w:tc>
          <w:tcPr>
            <w:tcW w:w="3982" w:type="dxa"/>
            <w:gridSpan w:val="8"/>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Код бюджетной классификации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xml:space="preserve">Наименование групп, подгрупп, статей, подстатей, </w:t>
            </w:r>
            <w:r w:rsidRPr="00BD1337">
              <w:rPr>
                <w:sz w:val="20"/>
                <w:szCs w:val="20"/>
              </w:rPr>
              <w:br/>
              <w:t xml:space="preserve">элементов, подвидов доходов, </w:t>
            </w:r>
            <w:r w:rsidRPr="00BD1337">
              <w:rPr>
                <w:sz w:val="20"/>
                <w:szCs w:val="20"/>
              </w:rPr>
              <w:br/>
              <w:t xml:space="preserve">кодов классификации операций сектора государственного управления, </w:t>
            </w:r>
            <w:r w:rsidRPr="00BD1337">
              <w:rPr>
                <w:sz w:val="20"/>
                <w:szCs w:val="20"/>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xml:space="preserve">Доходы </w:t>
            </w:r>
            <w:r w:rsidRPr="00BD1337">
              <w:rPr>
                <w:sz w:val="20"/>
                <w:szCs w:val="20"/>
              </w:rPr>
              <w:br/>
              <w:t xml:space="preserve">сельского </w:t>
            </w:r>
            <w:r w:rsidRPr="00BD1337">
              <w:rPr>
                <w:sz w:val="20"/>
                <w:szCs w:val="20"/>
              </w:rPr>
              <w:br/>
              <w:t>бюджета</w:t>
            </w:r>
            <w:r w:rsidRPr="00BD1337">
              <w:rPr>
                <w:sz w:val="20"/>
                <w:szCs w:val="20"/>
              </w:rPr>
              <w:br/>
              <w:t>2022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xml:space="preserve">Доходы </w:t>
            </w:r>
            <w:r w:rsidRPr="00BD1337">
              <w:rPr>
                <w:sz w:val="20"/>
                <w:szCs w:val="20"/>
              </w:rPr>
              <w:br/>
              <w:t>сельского</w:t>
            </w:r>
            <w:r w:rsidRPr="00BD1337">
              <w:rPr>
                <w:sz w:val="20"/>
                <w:szCs w:val="20"/>
              </w:rPr>
              <w:br/>
              <w:t xml:space="preserve">бюджета </w:t>
            </w:r>
            <w:r w:rsidRPr="00BD1337">
              <w:rPr>
                <w:sz w:val="20"/>
                <w:szCs w:val="20"/>
              </w:rPr>
              <w:br/>
              <w:t>2023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xml:space="preserve">Доходы </w:t>
            </w:r>
            <w:r w:rsidRPr="00BD1337">
              <w:rPr>
                <w:sz w:val="20"/>
                <w:szCs w:val="20"/>
              </w:rPr>
              <w:br/>
              <w:t xml:space="preserve">сельского </w:t>
            </w:r>
            <w:r w:rsidRPr="00BD1337">
              <w:rPr>
                <w:sz w:val="20"/>
                <w:szCs w:val="20"/>
              </w:rPr>
              <w:br/>
              <w:t xml:space="preserve">бюджета </w:t>
            </w:r>
            <w:r w:rsidRPr="00BD1337">
              <w:rPr>
                <w:sz w:val="20"/>
                <w:szCs w:val="20"/>
              </w:rPr>
              <w:br/>
              <w:t>2024 года</w:t>
            </w:r>
          </w:p>
        </w:tc>
      </w:tr>
      <w:tr w:rsidR="00BD1337" w:rsidRPr="00BD1337" w:rsidTr="00BD1337">
        <w:trPr>
          <w:trHeight w:val="3075"/>
        </w:trPr>
        <w:tc>
          <w:tcPr>
            <w:tcW w:w="378" w:type="dxa"/>
            <w:vMerge/>
            <w:tcBorders>
              <w:top w:val="single" w:sz="4" w:space="0" w:color="auto"/>
              <w:left w:val="single" w:sz="4" w:space="0" w:color="auto"/>
              <w:bottom w:val="single" w:sz="4" w:space="0" w:color="auto"/>
              <w:right w:val="single" w:sz="4" w:space="0" w:color="auto"/>
            </w:tcBorders>
            <w:vAlign w:val="center"/>
            <w:hideMark/>
          </w:tcPr>
          <w:p w:rsidR="00BD1337" w:rsidRPr="00BD1337" w:rsidRDefault="00BD1337" w:rsidP="00BD1337">
            <w:pPr>
              <w:rPr>
                <w:sz w:val="20"/>
                <w:szCs w:val="20"/>
              </w:rPr>
            </w:pPr>
          </w:p>
        </w:tc>
        <w:tc>
          <w:tcPr>
            <w:tcW w:w="458"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главного администратора</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группы</w:t>
            </w:r>
          </w:p>
        </w:tc>
        <w:tc>
          <w:tcPr>
            <w:tcW w:w="397"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подгруппы</w:t>
            </w:r>
          </w:p>
        </w:tc>
        <w:tc>
          <w:tcPr>
            <w:tcW w:w="417"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статьи</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подстатьи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элемента</w:t>
            </w:r>
          </w:p>
        </w:tc>
        <w:tc>
          <w:tcPr>
            <w:tcW w:w="510"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подвида доходов</w:t>
            </w:r>
          </w:p>
        </w:tc>
        <w:tc>
          <w:tcPr>
            <w:tcW w:w="928" w:type="dxa"/>
            <w:tcBorders>
              <w:top w:val="nil"/>
              <w:left w:val="nil"/>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код классификации операций сектора государственного управления, относящихся к доходам бюджетов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BD1337" w:rsidRPr="00BD1337" w:rsidRDefault="00BD1337" w:rsidP="00BD1337">
            <w:pPr>
              <w:rPr>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D1337" w:rsidRPr="00BD1337" w:rsidRDefault="00BD1337" w:rsidP="00BD1337">
            <w:pPr>
              <w:rPr>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D1337" w:rsidRPr="00BD1337" w:rsidRDefault="00BD1337" w:rsidP="00BD1337">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D1337" w:rsidRPr="00BD1337" w:rsidRDefault="00BD1337" w:rsidP="00BD1337">
            <w:pPr>
              <w:rPr>
                <w:sz w:val="20"/>
                <w:szCs w:val="20"/>
              </w:rPr>
            </w:pP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textDirection w:val="btLr"/>
            <w:vAlign w:val="center"/>
            <w:hideMark/>
          </w:tcPr>
          <w:p w:rsidR="00BD1337" w:rsidRPr="00BD1337" w:rsidRDefault="00BD1337" w:rsidP="00BD1337">
            <w:pPr>
              <w:jc w:val="center"/>
              <w:rPr>
                <w:sz w:val="20"/>
                <w:szCs w:val="20"/>
              </w:rPr>
            </w:pPr>
            <w:r w:rsidRPr="00BD1337">
              <w:rPr>
                <w:sz w:val="20"/>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w:t>
            </w:r>
          </w:p>
        </w:tc>
        <w:tc>
          <w:tcPr>
            <w:tcW w:w="358"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w:t>
            </w:r>
          </w:p>
        </w:tc>
        <w:tc>
          <w:tcPr>
            <w:tcW w:w="397"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w:t>
            </w:r>
          </w:p>
        </w:tc>
        <w:tc>
          <w:tcPr>
            <w:tcW w:w="417"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w:t>
            </w:r>
          </w:p>
        </w:tc>
        <w:tc>
          <w:tcPr>
            <w:tcW w:w="458"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w:t>
            </w:r>
          </w:p>
        </w:tc>
        <w:tc>
          <w:tcPr>
            <w:tcW w:w="456"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w:t>
            </w:r>
          </w:p>
        </w:tc>
        <w:tc>
          <w:tcPr>
            <w:tcW w:w="51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w:t>
            </w:r>
          </w:p>
        </w:tc>
        <w:tc>
          <w:tcPr>
            <w:tcW w:w="928"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w:t>
            </w:r>
          </w:p>
        </w:tc>
        <w:tc>
          <w:tcPr>
            <w:tcW w:w="56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w:t>
            </w:r>
          </w:p>
        </w:tc>
        <w:tc>
          <w:tcPr>
            <w:tcW w:w="20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w:t>
            </w:r>
          </w:p>
        </w:tc>
      </w:tr>
      <w:tr w:rsidR="00BD1337" w:rsidRPr="00BD1337" w:rsidTr="00BD1337">
        <w:trPr>
          <w:trHeight w:val="27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1056056,00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1087131,00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1109860,00</w:t>
            </w:r>
          </w:p>
        </w:tc>
      </w:tr>
      <w:tr w:rsidR="00BD1337" w:rsidRPr="00BD1337" w:rsidTr="00BD1337">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93844,00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99499,00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106528,00</w:t>
            </w:r>
          </w:p>
        </w:tc>
      </w:tr>
      <w:tr w:rsidR="00BD1337" w:rsidRPr="00BD1337" w:rsidTr="00BD1337">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93844,00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99499,00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106528,00</w:t>
            </w:r>
          </w:p>
        </w:tc>
      </w:tr>
      <w:tr w:rsidR="00BD1337" w:rsidRPr="00BD1337" w:rsidTr="00BD1337">
        <w:trPr>
          <w:trHeight w:val="114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lastRenderedPageBreak/>
              <w:t>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 xml:space="preserve">Налог на доходы физических лиц с </w:t>
            </w:r>
            <w:proofErr w:type="spellStart"/>
            <w:r w:rsidRPr="00BD1337">
              <w:rPr>
                <w:sz w:val="20"/>
                <w:szCs w:val="20"/>
              </w:rPr>
              <w:t>доходов</w:t>
            </w:r>
            <w:proofErr w:type="gramStart"/>
            <w:r w:rsidRPr="00BD1337">
              <w:rPr>
                <w:sz w:val="20"/>
                <w:szCs w:val="20"/>
              </w:rPr>
              <w:t>,и</w:t>
            </w:r>
            <w:proofErr w:type="gramEnd"/>
            <w:r w:rsidRPr="00BD1337">
              <w:rPr>
                <w:sz w:val="20"/>
                <w:szCs w:val="20"/>
              </w:rPr>
              <w:t>сточником</w:t>
            </w:r>
            <w:proofErr w:type="spellEnd"/>
            <w:r w:rsidRPr="00BD1337">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93604,000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99259,000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106288,000</w:t>
            </w:r>
          </w:p>
        </w:tc>
      </w:tr>
      <w:tr w:rsidR="00BD1337" w:rsidRPr="00BD1337" w:rsidTr="00BD1337">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D1337" w:rsidRPr="00BD1337" w:rsidRDefault="00BD1337" w:rsidP="00BD1337">
            <w:pPr>
              <w:rPr>
                <w:sz w:val="20"/>
                <w:szCs w:val="20"/>
              </w:rPr>
            </w:pPr>
            <w:r w:rsidRPr="00BD1337">
              <w:rPr>
                <w:sz w:val="20"/>
                <w:szCs w:val="20"/>
              </w:rPr>
              <w:t xml:space="preserve">Налог на доходы физических лиц с </w:t>
            </w:r>
            <w:proofErr w:type="spellStart"/>
            <w:r w:rsidRPr="00BD1337">
              <w:rPr>
                <w:sz w:val="20"/>
                <w:szCs w:val="20"/>
              </w:rPr>
              <w:t>доходов</w:t>
            </w:r>
            <w:proofErr w:type="gramStart"/>
            <w:r w:rsidRPr="00BD1337">
              <w:rPr>
                <w:sz w:val="20"/>
                <w:szCs w:val="20"/>
              </w:rPr>
              <w:t>,п</w:t>
            </w:r>
            <w:proofErr w:type="gramEnd"/>
            <w:r w:rsidRPr="00BD1337">
              <w:rPr>
                <w:sz w:val="20"/>
                <w:szCs w:val="20"/>
              </w:rPr>
              <w:t>олученных</w:t>
            </w:r>
            <w:proofErr w:type="spellEnd"/>
            <w:r w:rsidRPr="00BD1337">
              <w:rPr>
                <w:sz w:val="20"/>
                <w:szCs w:val="20"/>
              </w:rPr>
              <w:t xml:space="preserve"> от осуществления деятельности физическими </w:t>
            </w:r>
            <w:proofErr w:type="spellStart"/>
            <w:r w:rsidRPr="00BD1337">
              <w:rPr>
                <w:sz w:val="20"/>
                <w:szCs w:val="20"/>
              </w:rPr>
              <w:t>лицами,зарегистрированными</w:t>
            </w:r>
            <w:proofErr w:type="spellEnd"/>
            <w:r w:rsidRPr="00BD1337">
              <w:rPr>
                <w:sz w:val="20"/>
                <w:szCs w:val="20"/>
              </w:rPr>
              <w:t xml:space="preserve"> в качестве индивидуальных предпринимателей, </w:t>
            </w:r>
            <w:proofErr w:type="spellStart"/>
            <w:r w:rsidRPr="00BD1337">
              <w:rPr>
                <w:sz w:val="20"/>
                <w:szCs w:val="20"/>
              </w:rPr>
              <w:t>нотариусов,занимающихся</w:t>
            </w:r>
            <w:proofErr w:type="spellEnd"/>
            <w:r w:rsidRPr="00BD1337">
              <w:rPr>
                <w:sz w:val="20"/>
                <w:szCs w:val="20"/>
              </w:rPr>
              <w:t xml:space="preserve"> частной </w:t>
            </w:r>
            <w:proofErr w:type="spellStart"/>
            <w:r w:rsidRPr="00BD1337">
              <w:rPr>
                <w:sz w:val="20"/>
                <w:szCs w:val="20"/>
              </w:rPr>
              <w:t>практикой,адвокатов,учредивших</w:t>
            </w:r>
            <w:proofErr w:type="spellEnd"/>
            <w:r w:rsidRPr="00BD1337">
              <w:rPr>
                <w:sz w:val="20"/>
                <w:szCs w:val="20"/>
              </w:rPr>
              <w:t xml:space="preserve"> адвокатские кабинеты и других </w:t>
            </w:r>
            <w:proofErr w:type="spellStart"/>
            <w:r w:rsidRPr="00BD1337">
              <w:rPr>
                <w:sz w:val="20"/>
                <w:szCs w:val="20"/>
              </w:rPr>
              <w:t>лиц,занимающихся</w:t>
            </w:r>
            <w:proofErr w:type="spellEnd"/>
            <w:r w:rsidRPr="00BD1337">
              <w:rPr>
                <w:sz w:val="20"/>
                <w:szCs w:val="20"/>
              </w:rPr>
              <w:t xml:space="preserve"> </w:t>
            </w:r>
            <w:proofErr w:type="spellStart"/>
            <w:r w:rsidRPr="00BD1337">
              <w:rPr>
                <w:sz w:val="20"/>
                <w:szCs w:val="20"/>
              </w:rPr>
              <w:t>часной</w:t>
            </w:r>
            <w:proofErr w:type="spellEnd"/>
            <w:r w:rsidRPr="00BD1337">
              <w:rPr>
                <w:sz w:val="20"/>
                <w:szCs w:val="20"/>
              </w:rPr>
              <w:t xml:space="preserve"> практикой в соответствии со статьей 227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200,000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200,000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200,000</w:t>
            </w:r>
          </w:p>
        </w:tc>
      </w:tr>
      <w:tr w:rsidR="00BD1337" w:rsidRPr="00BD1337" w:rsidTr="00BD1337">
        <w:trPr>
          <w:trHeight w:val="87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D1337" w:rsidRPr="00BD1337" w:rsidRDefault="00BD1337" w:rsidP="00BD1337">
            <w:pPr>
              <w:rPr>
                <w:sz w:val="20"/>
                <w:szCs w:val="20"/>
              </w:rPr>
            </w:pPr>
            <w:r w:rsidRPr="00BD1337">
              <w:rPr>
                <w:sz w:val="20"/>
                <w:szCs w:val="20"/>
              </w:rPr>
              <w:t xml:space="preserve">Налог на доходы физических лиц с </w:t>
            </w:r>
            <w:proofErr w:type="spellStart"/>
            <w:r w:rsidRPr="00BD1337">
              <w:rPr>
                <w:sz w:val="20"/>
                <w:szCs w:val="20"/>
              </w:rPr>
              <w:t>доходов</w:t>
            </w:r>
            <w:proofErr w:type="gramStart"/>
            <w:r w:rsidRPr="00BD1337">
              <w:rPr>
                <w:sz w:val="20"/>
                <w:szCs w:val="20"/>
              </w:rPr>
              <w:t>,п</w:t>
            </w:r>
            <w:proofErr w:type="gramEnd"/>
            <w:r w:rsidRPr="00BD1337">
              <w:rPr>
                <w:sz w:val="20"/>
                <w:szCs w:val="20"/>
              </w:rPr>
              <w:t>олученных</w:t>
            </w:r>
            <w:proofErr w:type="spellEnd"/>
            <w:r w:rsidRPr="00BD1337">
              <w:rPr>
                <w:sz w:val="20"/>
                <w:szCs w:val="20"/>
              </w:rPr>
              <w:t xml:space="preserve"> физическими лицами в соответствии со статьей 228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w:t>
            </w:r>
          </w:p>
        </w:tc>
      </w:tr>
      <w:tr w:rsidR="00BD1337" w:rsidRPr="00BD1337" w:rsidTr="00BD1337">
        <w:trPr>
          <w:trHeight w:val="67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7</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5680" w:type="dxa"/>
            <w:tcBorders>
              <w:top w:val="nil"/>
              <w:left w:val="nil"/>
              <w:bottom w:val="nil"/>
              <w:right w:val="nil"/>
            </w:tcBorders>
            <w:shd w:val="clear" w:color="auto" w:fill="auto"/>
            <w:vAlign w:val="center"/>
            <w:hideMark/>
          </w:tcPr>
          <w:p w:rsidR="00BD1337" w:rsidRPr="00BD1337" w:rsidRDefault="00BD1337" w:rsidP="00BD1337">
            <w:pPr>
              <w:rPr>
                <w:b/>
                <w:bCs/>
                <w:sz w:val="20"/>
                <w:szCs w:val="20"/>
              </w:rPr>
            </w:pPr>
            <w:r w:rsidRPr="00BD1337">
              <w:rPr>
                <w:b/>
                <w:bCs/>
                <w:sz w:val="20"/>
                <w:szCs w:val="20"/>
              </w:rPr>
              <w:t>НАЛОГИ НА ТОВАРЫ (РАБОТЫ, УСЛУГИ), РЕАЛИЗУЕМЫЕ НА ТЕРРИТОРИИ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243500,00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249200,00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256000,00</w:t>
            </w:r>
          </w:p>
        </w:tc>
      </w:tr>
      <w:tr w:rsidR="00BD1337" w:rsidRPr="00BD1337" w:rsidTr="00BD1337">
        <w:trPr>
          <w:trHeight w:val="73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8</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243500,00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249200,00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256000,00</w:t>
            </w:r>
          </w:p>
        </w:tc>
      </w:tr>
      <w:tr w:rsidR="00BD1337" w:rsidRPr="00BD1337" w:rsidTr="00BD1337">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230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110100,00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111500,00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112700,00</w:t>
            </w:r>
          </w:p>
        </w:tc>
      </w:tr>
      <w:tr w:rsidR="00BD1337" w:rsidRPr="00BD1337" w:rsidTr="00BD1337">
        <w:trPr>
          <w:trHeight w:val="180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231</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D1337">
              <w:rPr>
                <w:sz w:val="20"/>
                <w:szCs w:val="20"/>
              </w:rPr>
              <w:t xml:space="preserve">( </w:t>
            </w:r>
            <w:proofErr w:type="gramEnd"/>
            <w:r w:rsidRPr="00BD1337">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110100,00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111500,00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112700,00</w:t>
            </w:r>
          </w:p>
        </w:tc>
      </w:tr>
      <w:tr w:rsidR="00BD1337" w:rsidRPr="00BD1337" w:rsidTr="00BD1337">
        <w:trPr>
          <w:trHeight w:val="154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lastRenderedPageBreak/>
              <w:t>11</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240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Доходы от уплаты акцизов на моторные масла для дизельных и (или) карбюраторных (</w:t>
            </w:r>
            <w:proofErr w:type="spellStart"/>
            <w:r w:rsidRPr="00BD1337">
              <w:rPr>
                <w:sz w:val="20"/>
                <w:szCs w:val="20"/>
              </w:rPr>
              <w:t>инжекторных</w:t>
            </w:r>
            <w:proofErr w:type="spellEnd"/>
            <w:r w:rsidRPr="00BD133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600,00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600,00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700,00</w:t>
            </w:r>
          </w:p>
        </w:tc>
      </w:tr>
      <w:tr w:rsidR="00BD1337" w:rsidRPr="00BD1337" w:rsidTr="00BD1337">
        <w:trPr>
          <w:trHeight w:val="207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241</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Доходы от уплаты акцизов на моторные масла для дизельных и (или) карбюраторных (</w:t>
            </w:r>
            <w:proofErr w:type="spellStart"/>
            <w:r w:rsidRPr="00BD1337">
              <w:rPr>
                <w:sz w:val="20"/>
                <w:szCs w:val="20"/>
              </w:rPr>
              <w:t>инжекторных</w:t>
            </w:r>
            <w:proofErr w:type="spellEnd"/>
            <w:r w:rsidRPr="00BD1337">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D1337">
              <w:rPr>
                <w:sz w:val="20"/>
                <w:szCs w:val="20"/>
              </w:rPr>
              <w:t xml:space="preserve">( </w:t>
            </w:r>
            <w:proofErr w:type="gramEnd"/>
            <w:r w:rsidRPr="00BD1337">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600,00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600,00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700,00</w:t>
            </w:r>
          </w:p>
        </w:tc>
      </w:tr>
      <w:tr w:rsidR="00BD1337" w:rsidRPr="00BD1337" w:rsidTr="00BD1337">
        <w:trPr>
          <w:trHeight w:val="136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13</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250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146600,00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150900,00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157100,00</w:t>
            </w:r>
          </w:p>
        </w:tc>
      </w:tr>
      <w:tr w:rsidR="00BD1337" w:rsidRPr="00BD1337" w:rsidTr="00BD1337">
        <w:trPr>
          <w:trHeight w:val="181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251</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D1337">
              <w:rPr>
                <w:sz w:val="20"/>
                <w:szCs w:val="20"/>
              </w:rPr>
              <w:t xml:space="preserve">( </w:t>
            </w:r>
            <w:proofErr w:type="gramEnd"/>
            <w:r w:rsidRPr="00BD1337">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146600,00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150900,00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157100,00</w:t>
            </w:r>
          </w:p>
        </w:tc>
      </w:tr>
      <w:tr w:rsidR="00BD1337" w:rsidRPr="00BD1337" w:rsidTr="00BD1337">
        <w:trPr>
          <w:trHeight w:val="135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261</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-13800,00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-13800,00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-14500,00</w:t>
            </w:r>
          </w:p>
        </w:tc>
      </w:tr>
      <w:tr w:rsidR="00BD1337" w:rsidRPr="00BD1337" w:rsidTr="00BD1337">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lastRenderedPageBreak/>
              <w:t>16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261</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D1337">
              <w:rPr>
                <w:sz w:val="20"/>
                <w:szCs w:val="20"/>
              </w:rPr>
              <w:t xml:space="preserve">( </w:t>
            </w:r>
            <w:proofErr w:type="gramEnd"/>
            <w:r w:rsidRPr="00BD1337">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-13800,00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-13800,00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-14500,00</w:t>
            </w: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17</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НАЛОГИ НА СОВОКУПНЫЙ ДОХОД</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156022,00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160022,00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162022,00</w:t>
            </w: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18</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156022,00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160022,00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162022,00</w:t>
            </w: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19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156022,00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160022,00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162022,00</w:t>
            </w: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482390,00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498110,00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505010,00</w:t>
            </w: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21</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89081,00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92021,00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93981,00</w:t>
            </w:r>
          </w:p>
        </w:tc>
      </w:tr>
      <w:tr w:rsidR="00BD1337" w:rsidRPr="00BD1337" w:rsidTr="00BD1337">
        <w:trPr>
          <w:trHeight w:val="78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D1337" w:rsidRPr="00BD1337" w:rsidRDefault="00BD1337" w:rsidP="00BD1337">
            <w:pPr>
              <w:rPr>
                <w:sz w:val="20"/>
                <w:szCs w:val="20"/>
              </w:rPr>
            </w:pPr>
            <w:r w:rsidRPr="00BD133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89081,00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92021,00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93981,00</w:t>
            </w:r>
          </w:p>
        </w:tc>
      </w:tr>
      <w:tr w:rsidR="00BD1337" w:rsidRPr="00BD1337" w:rsidTr="00BD1337">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23</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393309,00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406089,00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411029,00</w:t>
            </w:r>
          </w:p>
        </w:tc>
      </w:tr>
      <w:tr w:rsidR="00BD1337" w:rsidRPr="00BD1337" w:rsidTr="00BD1337">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rPr>
                <w:sz w:val="20"/>
                <w:szCs w:val="20"/>
              </w:rPr>
            </w:pPr>
            <w:r w:rsidRPr="00BD1337">
              <w:rPr>
                <w:sz w:val="20"/>
                <w:szCs w:val="20"/>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100000,00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102000,00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104000,00</w:t>
            </w:r>
          </w:p>
        </w:tc>
      </w:tr>
      <w:tr w:rsidR="00BD1337" w:rsidRPr="00BD1337" w:rsidTr="00BD1337">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033</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D1337" w:rsidRPr="00BD1337" w:rsidRDefault="00BD1337" w:rsidP="00BD1337">
            <w:pPr>
              <w:rPr>
                <w:sz w:val="20"/>
                <w:szCs w:val="20"/>
              </w:rPr>
            </w:pPr>
            <w:r w:rsidRPr="00BD1337">
              <w:rPr>
                <w:sz w:val="20"/>
                <w:szCs w:val="20"/>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100000,00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102000,00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104000,00</w:t>
            </w:r>
          </w:p>
        </w:tc>
      </w:tr>
      <w:tr w:rsidR="00BD1337" w:rsidRPr="00BD1337" w:rsidTr="00BD1337">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040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D1337" w:rsidRPr="00BD1337" w:rsidRDefault="00BD1337" w:rsidP="00BD1337">
            <w:pPr>
              <w:rPr>
                <w:sz w:val="20"/>
                <w:szCs w:val="20"/>
              </w:rPr>
            </w:pPr>
            <w:r w:rsidRPr="00BD1337">
              <w:rPr>
                <w:sz w:val="20"/>
                <w:szCs w:val="20"/>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293309,00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304089,00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307029,00</w:t>
            </w:r>
          </w:p>
        </w:tc>
      </w:tr>
      <w:tr w:rsidR="00BD1337" w:rsidRPr="00BD1337" w:rsidTr="00BD1337">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27</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043</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both"/>
              <w:rPr>
                <w:sz w:val="20"/>
                <w:szCs w:val="20"/>
              </w:rPr>
            </w:pPr>
            <w:r w:rsidRPr="00BD1337">
              <w:rPr>
                <w:sz w:val="20"/>
                <w:szCs w:val="20"/>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293309,00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304089,00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307029,00</w:t>
            </w: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28</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4000,00</w:t>
            </w:r>
          </w:p>
        </w:tc>
      </w:tr>
      <w:tr w:rsidR="00BD1337" w:rsidRPr="00BD1337" w:rsidTr="00BD1337">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5680" w:type="dxa"/>
            <w:tcBorders>
              <w:top w:val="nil"/>
              <w:left w:val="nil"/>
              <w:bottom w:val="nil"/>
              <w:right w:val="nil"/>
            </w:tcBorders>
            <w:shd w:val="clear" w:color="auto" w:fill="auto"/>
            <w:vAlign w:val="bottom"/>
            <w:hideMark/>
          </w:tcPr>
          <w:p w:rsidR="00BD1337" w:rsidRPr="00BD1337" w:rsidRDefault="00BD1337" w:rsidP="00BD1337">
            <w:pPr>
              <w:rPr>
                <w:sz w:val="20"/>
                <w:szCs w:val="20"/>
              </w:rPr>
            </w:pPr>
            <w:r w:rsidRPr="00BD1337">
              <w:rPr>
                <w:sz w:val="20"/>
                <w:szCs w:val="20"/>
              </w:rPr>
              <w:t>Сумма платежа государственной пошлины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4000,00</w:t>
            </w:r>
          </w:p>
        </w:tc>
      </w:tr>
      <w:tr w:rsidR="00BD1337" w:rsidRPr="00BD1337" w:rsidTr="00BD1337">
        <w:trPr>
          <w:trHeight w:val="106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4000,00</w:t>
            </w:r>
          </w:p>
        </w:tc>
      </w:tr>
      <w:tr w:rsidR="00BD1337" w:rsidRPr="00BD1337" w:rsidTr="00BD1337">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lastRenderedPageBreak/>
              <w:t>31</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54100,00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54100,00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54100,00</w:t>
            </w:r>
          </w:p>
        </w:tc>
      </w:tr>
      <w:tr w:rsidR="00BD1337" w:rsidRPr="00BD1337" w:rsidTr="00BD1337">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BD1337">
              <w:rPr>
                <w:sz w:val="20"/>
                <w:szCs w:val="20"/>
              </w:rPr>
              <w:t xml:space="preserve">( </w:t>
            </w:r>
            <w:proofErr w:type="gramEnd"/>
            <w:r w:rsidRPr="00BD1337">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48600,00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48600,00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48600,00</w:t>
            </w:r>
          </w:p>
        </w:tc>
      </w:tr>
      <w:tr w:rsidR="00BD1337" w:rsidRPr="00BD1337" w:rsidTr="00BD1337">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33</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035</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BD1337">
              <w:rPr>
                <w:sz w:val="20"/>
                <w:szCs w:val="20"/>
              </w:rPr>
              <w:t xml:space="preserve">( </w:t>
            </w:r>
            <w:proofErr w:type="gramEnd"/>
            <w:r w:rsidRPr="00BD1337">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48600,00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48600,00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48600,00</w:t>
            </w:r>
          </w:p>
        </w:tc>
      </w:tr>
      <w:tr w:rsidR="00BD1337" w:rsidRPr="00BD1337" w:rsidTr="00BD1337">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5500,00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5500,00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5500,00</w:t>
            </w:r>
          </w:p>
        </w:tc>
      </w:tr>
      <w:tr w:rsidR="00BD1337" w:rsidRPr="00BD1337" w:rsidTr="00BD1337">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045</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5500,00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5500,00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5500,00</w:t>
            </w:r>
          </w:p>
        </w:tc>
      </w:tr>
      <w:tr w:rsidR="00BD1337" w:rsidRPr="00BD1337" w:rsidTr="00BD1337">
        <w:trPr>
          <w:trHeight w:val="39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22200,00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22200,00</w:t>
            </w:r>
          </w:p>
        </w:tc>
      </w:tr>
      <w:tr w:rsidR="00BD1337" w:rsidRPr="00BD1337" w:rsidTr="00BD1337">
        <w:trPr>
          <w:trHeight w:val="31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37</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r w:rsidRPr="00BD1337">
              <w:rPr>
                <w:sz w:val="20"/>
                <w:szCs w:val="20"/>
              </w:rPr>
              <w:t>Средства самообложения граждан</w:t>
            </w:r>
          </w:p>
        </w:tc>
        <w:tc>
          <w:tcPr>
            <w:tcW w:w="2040"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22200,00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22200,00</w:t>
            </w:r>
          </w:p>
        </w:tc>
      </w:tr>
      <w:tr w:rsidR="00BD1337" w:rsidRPr="00BD1337" w:rsidTr="00BD1337">
        <w:trPr>
          <w:trHeight w:val="49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38</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Средства самообложения граждан, зачисляемые в бюджеты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22200,00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22200,00</w:t>
            </w:r>
          </w:p>
        </w:tc>
      </w:tr>
      <w:tr w:rsidR="00BD1337" w:rsidRPr="00BD1337" w:rsidTr="00BD1337">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39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rPr>
            </w:pPr>
            <w:r w:rsidRPr="00BD1337">
              <w:rPr>
                <w:b/>
                <w:bCs/>
              </w:rPr>
              <w:t>000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b/>
                <w:bCs/>
                <w:sz w:val="20"/>
                <w:szCs w:val="20"/>
              </w:rPr>
            </w:pPr>
            <w:r w:rsidRPr="00BD1337">
              <w:rPr>
                <w:b/>
                <w:bCs/>
                <w:sz w:val="20"/>
                <w:szCs w:val="20"/>
              </w:rPr>
              <w:t>5176607,00</w:t>
            </w:r>
          </w:p>
        </w:tc>
        <w:tc>
          <w:tcPr>
            <w:tcW w:w="128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b/>
                <w:bCs/>
                <w:sz w:val="20"/>
                <w:szCs w:val="20"/>
              </w:rPr>
            </w:pPr>
            <w:r w:rsidRPr="00BD1337">
              <w:rPr>
                <w:b/>
                <w:bCs/>
                <w:sz w:val="20"/>
                <w:szCs w:val="20"/>
              </w:rPr>
              <w:t>4859395,00</w:t>
            </w:r>
          </w:p>
        </w:tc>
        <w:tc>
          <w:tcPr>
            <w:tcW w:w="130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b/>
                <w:bCs/>
                <w:sz w:val="20"/>
                <w:szCs w:val="20"/>
              </w:rPr>
            </w:pPr>
            <w:r w:rsidRPr="00BD1337">
              <w:rPr>
                <w:b/>
                <w:bCs/>
                <w:sz w:val="20"/>
                <w:szCs w:val="20"/>
              </w:rPr>
              <w:t>4747922,00</w:t>
            </w:r>
          </w:p>
        </w:tc>
      </w:tr>
      <w:tr w:rsidR="00BD1337" w:rsidRPr="00BD1337" w:rsidTr="00BD1337">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Дотации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b/>
                <w:bCs/>
                <w:sz w:val="20"/>
                <w:szCs w:val="20"/>
              </w:rPr>
            </w:pPr>
            <w:r w:rsidRPr="00BD1337">
              <w:rPr>
                <w:b/>
                <w:bCs/>
                <w:sz w:val="20"/>
                <w:szCs w:val="20"/>
              </w:rPr>
              <w:t>2045880,00</w:t>
            </w:r>
          </w:p>
        </w:tc>
        <w:tc>
          <w:tcPr>
            <w:tcW w:w="128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b/>
                <w:bCs/>
                <w:sz w:val="20"/>
                <w:szCs w:val="20"/>
              </w:rPr>
            </w:pPr>
            <w:r w:rsidRPr="00BD1337">
              <w:rPr>
                <w:b/>
                <w:bCs/>
                <w:sz w:val="20"/>
                <w:szCs w:val="20"/>
              </w:rPr>
              <w:t>1723040,00</w:t>
            </w:r>
          </w:p>
        </w:tc>
        <w:tc>
          <w:tcPr>
            <w:tcW w:w="130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b/>
                <w:bCs/>
                <w:sz w:val="20"/>
                <w:szCs w:val="20"/>
              </w:rPr>
            </w:pPr>
            <w:r w:rsidRPr="00BD1337">
              <w:rPr>
                <w:b/>
                <w:bCs/>
                <w:sz w:val="20"/>
                <w:szCs w:val="20"/>
              </w:rPr>
              <w:t>1723040,00</w:t>
            </w:r>
          </w:p>
        </w:tc>
      </w:tr>
      <w:tr w:rsidR="00BD1337" w:rsidRPr="00BD1337" w:rsidTr="00BD1337">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lastRenderedPageBreak/>
              <w:t>41</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sz w:val="20"/>
                <w:szCs w:val="20"/>
              </w:rPr>
            </w:pPr>
            <w:r w:rsidRPr="00BD1337">
              <w:rPr>
                <w:sz w:val="20"/>
                <w:szCs w:val="20"/>
              </w:rPr>
              <w:t>431700,00</w:t>
            </w:r>
          </w:p>
        </w:tc>
        <w:tc>
          <w:tcPr>
            <w:tcW w:w="128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sz w:val="20"/>
                <w:szCs w:val="20"/>
              </w:rPr>
            </w:pPr>
            <w:r w:rsidRPr="00BD1337">
              <w:rPr>
                <w:sz w:val="20"/>
                <w:szCs w:val="20"/>
              </w:rPr>
              <w:t>431700,00</w:t>
            </w:r>
          </w:p>
        </w:tc>
        <w:tc>
          <w:tcPr>
            <w:tcW w:w="130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sz w:val="20"/>
                <w:szCs w:val="20"/>
              </w:rPr>
            </w:pPr>
            <w:r w:rsidRPr="00BD1337">
              <w:rPr>
                <w:sz w:val="20"/>
                <w:szCs w:val="20"/>
              </w:rPr>
              <w:t>431700,00</w:t>
            </w:r>
          </w:p>
        </w:tc>
      </w:tr>
      <w:tr w:rsidR="00BD1337" w:rsidRPr="00BD1337" w:rsidTr="00BD1337">
        <w:trPr>
          <w:trHeight w:val="81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42</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0002</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BD1337">
              <w:rPr>
                <w:sz w:val="20"/>
                <w:szCs w:val="20"/>
              </w:rPr>
              <w:t>дств кр</w:t>
            </w:r>
            <w:proofErr w:type="gramEnd"/>
            <w:r w:rsidRPr="00BD1337">
              <w:rPr>
                <w:sz w:val="20"/>
                <w:szCs w:val="20"/>
              </w:rPr>
              <w:t>аевого бюджета</w:t>
            </w:r>
          </w:p>
        </w:tc>
        <w:tc>
          <w:tcPr>
            <w:tcW w:w="20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1614180,00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1291340,00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1291340,00</w:t>
            </w:r>
          </w:p>
        </w:tc>
      </w:tr>
      <w:tr w:rsidR="00BD1337" w:rsidRPr="00BD1337" w:rsidTr="00BD1337">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43</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Субсидии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0,00</w:t>
            </w:r>
          </w:p>
        </w:tc>
      </w:tr>
      <w:tr w:rsidR="00BD1337" w:rsidRPr="00BD1337" w:rsidTr="00BD1337">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44</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Субвенции бюджетам  субъектов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111645,00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117273,00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5800,00</w:t>
            </w:r>
          </w:p>
        </w:tc>
      </w:tr>
      <w:tr w:rsidR="00BD1337" w:rsidRPr="00BD1337" w:rsidTr="00BD1337">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118</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0"/>
                <w:szCs w:val="20"/>
              </w:rPr>
            </w:pPr>
            <w:r w:rsidRPr="00BD1337">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105845,00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111473,00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46</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17" w:type="dxa"/>
            <w:tcBorders>
              <w:top w:val="nil"/>
              <w:left w:val="nil"/>
              <w:bottom w:val="nil"/>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30</w:t>
            </w:r>
          </w:p>
        </w:tc>
        <w:tc>
          <w:tcPr>
            <w:tcW w:w="458" w:type="dxa"/>
            <w:tcBorders>
              <w:top w:val="nil"/>
              <w:left w:val="nil"/>
              <w:bottom w:val="nil"/>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024</w:t>
            </w:r>
          </w:p>
        </w:tc>
        <w:tc>
          <w:tcPr>
            <w:tcW w:w="456" w:type="dxa"/>
            <w:tcBorders>
              <w:top w:val="nil"/>
              <w:left w:val="nil"/>
              <w:bottom w:val="nil"/>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nil"/>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7514</w:t>
            </w:r>
          </w:p>
        </w:tc>
        <w:tc>
          <w:tcPr>
            <w:tcW w:w="928" w:type="dxa"/>
            <w:tcBorders>
              <w:top w:val="nil"/>
              <w:left w:val="nil"/>
              <w:bottom w:val="nil"/>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nil"/>
              <w:left w:val="nil"/>
              <w:bottom w:val="nil"/>
              <w:right w:val="nil"/>
            </w:tcBorders>
            <w:shd w:val="clear" w:color="auto" w:fill="auto"/>
            <w:vAlign w:val="bottom"/>
            <w:hideMark/>
          </w:tcPr>
          <w:p w:rsidR="00BD1337" w:rsidRPr="00BD1337" w:rsidRDefault="00BD1337" w:rsidP="00BD1337">
            <w:pPr>
              <w:rPr>
                <w:sz w:val="20"/>
                <w:szCs w:val="20"/>
              </w:rPr>
            </w:pPr>
            <w:r w:rsidRPr="00BD1337">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5800,00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5800,00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5800,00</w:t>
            </w:r>
          </w:p>
        </w:tc>
      </w:tr>
      <w:tr w:rsidR="00BD1337" w:rsidRPr="00BD1337" w:rsidTr="00BD1337">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47</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02</w:t>
            </w:r>
          </w:p>
        </w:tc>
        <w:tc>
          <w:tcPr>
            <w:tcW w:w="417" w:type="dxa"/>
            <w:tcBorders>
              <w:top w:val="single" w:sz="4" w:space="0" w:color="auto"/>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40</w:t>
            </w:r>
          </w:p>
        </w:tc>
        <w:tc>
          <w:tcPr>
            <w:tcW w:w="458" w:type="dxa"/>
            <w:tcBorders>
              <w:top w:val="single" w:sz="4" w:space="0" w:color="auto"/>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w:t>
            </w:r>
          </w:p>
        </w:tc>
        <w:tc>
          <w:tcPr>
            <w:tcW w:w="456" w:type="dxa"/>
            <w:tcBorders>
              <w:top w:val="single" w:sz="4" w:space="0" w:color="auto"/>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w:t>
            </w:r>
          </w:p>
        </w:tc>
        <w:tc>
          <w:tcPr>
            <w:tcW w:w="510" w:type="dxa"/>
            <w:tcBorders>
              <w:top w:val="single" w:sz="4" w:space="0" w:color="auto"/>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0000</w:t>
            </w:r>
          </w:p>
        </w:tc>
        <w:tc>
          <w:tcPr>
            <w:tcW w:w="928" w:type="dxa"/>
            <w:tcBorders>
              <w:top w:val="single" w:sz="4" w:space="0" w:color="auto"/>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3019082,00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3019082,00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0"/>
                <w:szCs w:val="20"/>
              </w:rPr>
            </w:pPr>
            <w:r w:rsidRPr="00BD1337">
              <w:rPr>
                <w:b/>
                <w:bCs/>
                <w:sz w:val="20"/>
                <w:szCs w:val="20"/>
              </w:rPr>
              <w:t>3019082,00</w:t>
            </w:r>
          </w:p>
        </w:tc>
      </w:tr>
      <w:tr w:rsidR="00BD1337" w:rsidRPr="00BD1337" w:rsidTr="00BD1337">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48</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Прочие межбюджетные трансферты сельским поселениям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2924120,00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2924120,00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2924120,00</w:t>
            </w:r>
          </w:p>
        </w:tc>
      </w:tr>
      <w:tr w:rsidR="00BD1337" w:rsidRPr="00BD1337" w:rsidTr="00BD1337">
        <w:trPr>
          <w:trHeight w:val="555"/>
        </w:trPr>
        <w:tc>
          <w:tcPr>
            <w:tcW w:w="378" w:type="dxa"/>
            <w:tcBorders>
              <w:top w:val="nil"/>
              <w:left w:val="single" w:sz="4" w:space="0" w:color="auto"/>
              <w:bottom w:val="single" w:sz="4" w:space="0" w:color="auto"/>
              <w:right w:val="single" w:sz="4" w:space="0" w:color="auto"/>
            </w:tcBorders>
            <w:shd w:val="clear" w:color="auto" w:fill="auto"/>
            <w:noWrap/>
            <w:hideMark/>
          </w:tcPr>
          <w:p w:rsidR="00BD1337" w:rsidRPr="00BD1337" w:rsidRDefault="00BD1337" w:rsidP="00BD1337">
            <w:pPr>
              <w:rPr>
                <w:sz w:val="20"/>
                <w:szCs w:val="20"/>
              </w:rPr>
            </w:pPr>
            <w:r w:rsidRPr="00BD1337">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7508</w:t>
            </w:r>
          </w:p>
        </w:tc>
        <w:tc>
          <w:tcPr>
            <w:tcW w:w="928"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sz w:val="20"/>
                <w:szCs w:val="20"/>
              </w:rPr>
            </w:pPr>
            <w:r w:rsidRPr="00BD1337">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Иной межбюджетный трансферт на содержание автомобильных дорог</w:t>
            </w:r>
          </w:p>
        </w:tc>
        <w:tc>
          <w:tcPr>
            <w:tcW w:w="20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94962,00</w:t>
            </w:r>
          </w:p>
        </w:tc>
        <w:tc>
          <w:tcPr>
            <w:tcW w:w="12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94962,00</w:t>
            </w:r>
          </w:p>
        </w:tc>
        <w:tc>
          <w:tcPr>
            <w:tcW w:w="130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0"/>
                <w:szCs w:val="20"/>
              </w:rPr>
            </w:pPr>
            <w:r w:rsidRPr="00BD1337">
              <w:rPr>
                <w:sz w:val="20"/>
                <w:szCs w:val="20"/>
              </w:rPr>
              <w:t>94962,00</w:t>
            </w:r>
          </w:p>
        </w:tc>
      </w:tr>
      <w:tr w:rsidR="00BD1337" w:rsidRPr="00BD1337" w:rsidTr="00BD1337">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D1337" w:rsidRPr="00BD1337" w:rsidRDefault="00BD1337" w:rsidP="00BD1337">
            <w:pPr>
              <w:rPr>
                <w:b/>
                <w:bCs/>
                <w:sz w:val="20"/>
                <w:szCs w:val="20"/>
              </w:rPr>
            </w:pPr>
            <w:r w:rsidRPr="00BD1337">
              <w:rPr>
                <w:b/>
                <w:b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6 232 663,00</w:t>
            </w:r>
          </w:p>
        </w:tc>
        <w:tc>
          <w:tcPr>
            <w:tcW w:w="128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ind w:left="-96"/>
              <w:jc w:val="center"/>
              <w:rPr>
                <w:b/>
                <w:bCs/>
                <w:sz w:val="20"/>
                <w:szCs w:val="20"/>
              </w:rPr>
            </w:pPr>
            <w:r w:rsidRPr="00BD1337">
              <w:rPr>
                <w:b/>
                <w:bCs/>
                <w:sz w:val="20"/>
                <w:szCs w:val="20"/>
              </w:rPr>
              <w:t>5 946 526,00</w:t>
            </w:r>
          </w:p>
        </w:tc>
        <w:tc>
          <w:tcPr>
            <w:tcW w:w="1300" w:type="dxa"/>
            <w:tcBorders>
              <w:top w:val="nil"/>
              <w:left w:val="nil"/>
              <w:bottom w:val="single" w:sz="4" w:space="0" w:color="auto"/>
              <w:right w:val="single" w:sz="4" w:space="0" w:color="auto"/>
            </w:tcBorders>
            <w:shd w:val="clear" w:color="auto" w:fill="auto"/>
            <w:noWrap/>
            <w:hideMark/>
          </w:tcPr>
          <w:p w:rsidR="00BD1337" w:rsidRPr="00BD1337" w:rsidRDefault="00BD1337" w:rsidP="00BD1337">
            <w:pPr>
              <w:jc w:val="center"/>
              <w:rPr>
                <w:b/>
                <w:bCs/>
                <w:sz w:val="20"/>
                <w:szCs w:val="20"/>
              </w:rPr>
            </w:pPr>
            <w:r w:rsidRPr="00BD1337">
              <w:rPr>
                <w:b/>
                <w:bCs/>
                <w:sz w:val="20"/>
                <w:szCs w:val="20"/>
              </w:rPr>
              <w:t>5 857 782,00</w:t>
            </w:r>
          </w:p>
        </w:tc>
      </w:tr>
      <w:tr w:rsidR="00BD1337" w:rsidRPr="00BD1337" w:rsidTr="00BD1337">
        <w:trPr>
          <w:trHeight w:val="255"/>
        </w:trPr>
        <w:tc>
          <w:tcPr>
            <w:tcW w:w="378" w:type="dxa"/>
            <w:tcBorders>
              <w:top w:val="nil"/>
              <w:left w:val="nil"/>
              <w:bottom w:val="nil"/>
              <w:right w:val="nil"/>
            </w:tcBorders>
            <w:shd w:val="clear" w:color="auto" w:fill="auto"/>
            <w:hideMark/>
          </w:tcPr>
          <w:p w:rsidR="00BD1337" w:rsidRPr="00BD1337" w:rsidRDefault="00BD1337" w:rsidP="00BD1337">
            <w:pPr>
              <w:rPr>
                <w:sz w:val="20"/>
                <w:szCs w:val="20"/>
              </w:rPr>
            </w:pPr>
          </w:p>
        </w:tc>
        <w:tc>
          <w:tcPr>
            <w:tcW w:w="458"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358"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397"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417"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458"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456"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510"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928"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5680" w:type="dxa"/>
            <w:tcBorders>
              <w:top w:val="nil"/>
              <w:left w:val="nil"/>
              <w:bottom w:val="nil"/>
              <w:right w:val="nil"/>
            </w:tcBorders>
            <w:shd w:val="clear" w:color="auto" w:fill="auto"/>
            <w:noWrap/>
            <w:hideMark/>
          </w:tcPr>
          <w:p w:rsidR="00BD1337" w:rsidRPr="00BD1337" w:rsidRDefault="00BD1337" w:rsidP="00BD1337">
            <w:pPr>
              <w:rPr>
                <w:sz w:val="20"/>
                <w:szCs w:val="20"/>
              </w:rPr>
            </w:pPr>
          </w:p>
        </w:tc>
        <w:tc>
          <w:tcPr>
            <w:tcW w:w="2040" w:type="dxa"/>
            <w:tcBorders>
              <w:top w:val="nil"/>
              <w:left w:val="nil"/>
              <w:bottom w:val="nil"/>
              <w:right w:val="nil"/>
            </w:tcBorders>
            <w:shd w:val="clear" w:color="auto" w:fill="auto"/>
            <w:noWrap/>
            <w:hideMark/>
          </w:tcPr>
          <w:p w:rsidR="00BD1337" w:rsidRPr="00BD1337" w:rsidRDefault="00BD1337" w:rsidP="00BD1337">
            <w:pPr>
              <w:jc w:val="right"/>
              <w:rPr>
                <w:sz w:val="20"/>
                <w:szCs w:val="20"/>
              </w:rPr>
            </w:pPr>
          </w:p>
        </w:tc>
        <w:tc>
          <w:tcPr>
            <w:tcW w:w="1280" w:type="dxa"/>
            <w:tcBorders>
              <w:top w:val="nil"/>
              <w:left w:val="nil"/>
              <w:bottom w:val="nil"/>
              <w:right w:val="nil"/>
            </w:tcBorders>
            <w:shd w:val="clear" w:color="auto" w:fill="auto"/>
            <w:noWrap/>
            <w:hideMark/>
          </w:tcPr>
          <w:p w:rsidR="00BD1337" w:rsidRPr="00BD1337" w:rsidRDefault="00BD1337" w:rsidP="00BD1337">
            <w:pPr>
              <w:jc w:val="right"/>
              <w:rPr>
                <w:sz w:val="20"/>
                <w:szCs w:val="20"/>
              </w:rPr>
            </w:pPr>
          </w:p>
        </w:tc>
        <w:tc>
          <w:tcPr>
            <w:tcW w:w="1300" w:type="dxa"/>
            <w:tcBorders>
              <w:top w:val="nil"/>
              <w:left w:val="nil"/>
              <w:bottom w:val="nil"/>
              <w:right w:val="nil"/>
            </w:tcBorders>
            <w:shd w:val="clear" w:color="auto" w:fill="auto"/>
            <w:noWrap/>
            <w:hideMark/>
          </w:tcPr>
          <w:p w:rsidR="00BD1337" w:rsidRPr="00BD1337" w:rsidRDefault="00BD1337" w:rsidP="00BD1337">
            <w:pPr>
              <w:jc w:val="right"/>
              <w:rPr>
                <w:sz w:val="20"/>
                <w:szCs w:val="20"/>
              </w:rPr>
            </w:pPr>
          </w:p>
        </w:tc>
      </w:tr>
    </w:tbl>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tbl>
      <w:tblPr>
        <w:tblW w:w="10978" w:type="dxa"/>
        <w:tblInd w:w="93" w:type="dxa"/>
        <w:tblLook w:val="04A0" w:firstRow="1" w:lastRow="0" w:firstColumn="1" w:lastColumn="0" w:noHBand="0" w:noVBand="1"/>
      </w:tblPr>
      <w:tblGrid>
        <w:gridCol w:w="913"/>
        <w:gridCol w:w="3220"/>
        <w:gridCol w:w="1257"/>
        <w:gridCol w:w="1840"/>
        <w:gridCol w:w="1780"/>
        <w:gridCol w:w="2340"/>
      </w:tblGrid>
      <w:tr w:rsidR="00BD1337" w:rsidRPr="00BD1337" w:rsidTr="00BD1337">
        <w:trPr>
          <w:trHeight w:val="315"/>
        </w:trPr>
        <w:tc>
          <w:tcPr>
            <w:tcW w:w="727" w:type="dxa"/>
            <w:tcBorders>
              <w:top w:val="nil"/>
              <w:left w:val="nil"/>
              <w:bottom w:val="nil"/>
              <w:right w:val="nil"/>
            </w:tcBorders>
            <w:shd w:val="clear" w:color="auto" w:fill="auto"/>
            <w:noWrap/>
            <w:hideMark/>
          </w:tcPr>
          <w:p w:rsidR="00BD1337" w:rsidRPr="00BD1337" w:rsidRDefault="00BD1337" w:rsidP="00BD1337"/>
        </w:tc>
        <w:tc>
          <w:tcPr>
            <w:tcW w:w="3220" w:type="dxa"/>
            <w:tcBorders>
              <w:top w:val="nil"/>
              <w:left w:val="nil"/>
              <w:bottom w:val="nil"/>
              <w:right w:val="nil"/>
            </w:tcBorders>
            <w:shd w:val="clear" w:color="auto" w:fill="auto"/>
            <w:noWrap/>
            <w:vAlign w:val="bottom"/>
            <w:hideMark/>
          </w:tcPr>
          <w:p w:rsidR="00BD1337" w:rsidRPr="00BD1337" w:rsidRDefault="00BD1337" w:rsidP="00BD1337"/>
        </w:tc>
        <w:tc>
          <w:tcPr>
            <w:tcW w:w="1071" w:type="dxa"/>
            <w:tcBorders>
              <w:top w:val="nil"/>
              <w:left w:val="nil"/>
              <w:bottom w:val="nil"/>
              <w:right w:val="nil"/>
            </w:tcBorders>
            <w:shd w:val="clear" w:color="auto" w:fill="auto"/>
            <w:noWrap/>
            <w:vAlign w:val="bottom"/>
            <w:hideMark/>
          </w:tcPr>
          <w:p w:rsidR="00BD1337" w:rsidRPr="00BD1337" w:rsidRDefault="00BD1337" w:rsidP="00BD1337"/>
        </w:tc>
        <w:tc>
          <w:tcPr>
            <w:tcW w:w="1840" w:type="dxa"/>
            <w:tcBorders>
              <w:top w:val="nil"/>
              <w:left w:val="nil"/>
              <w:bottom w:val="nil"/>
              <w:right w:val="nil"/>
            </w:tcBorders>
            <w:shd w:val="clear" w:color="auto" w:fill="auto"/>
            <w:noWrap/>
            <w:vAlign w:val="bottom"/>
            <w:hideMark/>
          </w:tcPr>
          <w:p w:rsidR="00BD1337" w:rsidRPr="00BD1337" w:rsidRDefault="00BD1337" w:rsidP="00BD1337">
            <w:pPr>
              <w:jc w:val="right"/>
              <w:rPr>
                <w:b/>
                <w:bCs/>
              </w:rPr>
            </w:pPr>
          </w:p>
        </w:tc>
        <w:tc>
          <w:tcPr>
            <w:tcW w:w="1780" w:type="dxa"/>
            <w:tcBorders>
              <w:top w:val="nil"/>
              <w:left w:val="nil"/>
              <w:bottom w:val="nil"/>
              <w:right w:val="nil"/>
            </w:tcBorders>
            <w:shd w:val="clear" w:color="auto" w:fill="auto"/>
            <w:noWrap/>
            <w:vAlign w:val="bottom"/>
            <w:hideMark/>
          </w:tcPr>
          <w:p w:rsidR="00BD1337" w:rsidRPr="00BD1337" w:rsidRDefault="00BD1337" w:rsidP="00BD1337">
            <w:r w:rsidRPr="00BD1337">
              <w:t>Приложение 3</w:t>
            </w:r>
          </w:p>
        </w:tc>
        <w:tc>
          <w:tcPr>
            <w:tcW w:w="2340" w:type="dxa"/>
            <w:tcBorders>
              <w:top w:val="nil"/>
              <w:left w:val="nil"/>
              <w:bottom w:val="nil"/>
              <w:right w:val="nil"/>
            </w:tcBorders>
            <w:shd w:val="clear" w:color="auto" w:fill="auto"/>
            <w:noWrap/>
            <w:vAlign w:val="bottom"/>
            <w:hideMark/>
          </w:tcPr>
          <w:p w:rsidR="00BD1337" w:rsidRPr="00BD1337" w:rsidRDefault="00BD1337" w:rsidP="00BD1337">
            <w:pPr>
              <w:jc w:val="right"/>
              <w:rPr>
                <w:b/>
                <w:bCs/>
              </w:rPr>
            </w:pPr>
          </w:p>
        </w:tc>
      </w:tr>
      <w:tr w:rsidR="00BD1337" w:rsidRPr="00BD1337" w:rsidTr="00BD1337">
        <w:trPr>
          <w:trHeight w:val="315"/>
        </w:trPr>
        <w:tc>
          <w:tcPr>
            <w:tcW w:w="727" w:type="dxa"/>
            <w:tcBorders>
              <w:top w:val="nil"/>
              <w:left w:val="nil"/>
              <w:bottom w:val="nil"/>
              <w:right w:val="nil"/>
            </w:tcBorders>
            <w:shd w:val="clear" w:color="auto" w:fill="auto"/>
            <w:noWrap/>
            <w:hideMark/>
          </w:tcPr>
          <w:p w:rsidR="00BD1337" w:rsidRPr="00BD1337" w:rsidRDefault="00BD1337" w:rsidP="00BD1337"/>
        </w:tc>
        <w:tc>
          <w:tcPr>
            <w:tcW w:w="3220" w:type="dxa"/>
            <w:tcBorders>
              <w:top w:val="nil"/>
              <w:left w:val="nil"/>
              <w:bottom w:val="nil"/>
              <w:right w:val="nil"/>
            </w:tcBorders>
            <w:shd w:val="clear" w:color="auto" w:fill="auto"/>
            <w:noWrap/>
            <w:vAlign w:val="bottom"/>
            <w:hideMark/>
          </w:tcPr>
          <w:p w:rsidR="00BD1337" w:rsidRPr="00BD1337" w:rsidRDefault="00BD1337" w:rsidP="00BD1337"/>
        </w:tc>
        <w:tc>
          <w:tcPr>
            <w:tcW w:w="1071" w:type="dxa"/>
            <w:tcBorders>
              <w:top w:val="nil"/>
              <w:left w:val="nil"/>
              <w:bottom w:val="nil"/>
              <w:right w:val="nil"/>
            </w:tcBorders>
            <w:shd w:val="clear" w:color="auto" w:fill="auto"/>
            <w:noWrap/>
            <w:vAlign w:val="bottom"/>
            <w:hideMark/>
          </w:tcPr>
          <w:p w:rsidR="00BD1337" w:rsidRPr="00BD1337" w:rsidRDefault="00BD1337" w:rsidP="00BD1337"/>
        </w:tc>
        <w:tc>
          <w:tcPr>
            <w:tcW w:w="1840" w:type="dxa"/>
            <w:tcBorders>
              <w:top w:val="nil"/>
              <w:left w:val="nil"/>
              <w:bottom w:val="nil"/>
              <w:right w:val="nil"/>
            </w:tcBorders>
            <w:shd w:val="clear" w:color="auto" w:fill="auto"/>
            <w:noWrap/>
            <w:vAlign w:val="bottom"/>
            <w:hideMark/>
          </w:tcPr>
          <w:p w:rsidR="00BD1337" w:rsidRPr="00BD1337" w:rsidRDefault="00BD1337" w:rsidP="00BD1337">
            <w:pPr>
              <w:jc w:val="right"/>
            </w:pPr>
          </w:p>
        </w:tc>
        <w:tc>
          <w:tcPr>
            <w:tcW w:w="4120" w:type="dxa"/>
            <w:gridSpan w:val="2"/>
            <w:tcBorders>
              <w:top w:val="nil"/>
              <w:left w:val="nil"/>
              <w:bottom w:val="nil"/>
              <w:right w:val="nil"/>
            </w:tcBorders>
            <w:shd w:val="clear" w:color="auto" w:fill="auto"/>
            <w:noWrap/>
            <w:vAlign w:val="bottom"/>
            <w:hideMark/>
          </w:tcPr>
          <w:p w:rsidR="00BD1337" w:rsidRPr="00BD1337" w:rsidRDefault="00BD1337" w:rsidP="00BD1337">
            <w:r w:rsidRPr="00BD1337">
              <w:t>к   решению Усть-Ярульского</w:t>
            </w:r>
          </w:p>
        </w:tc>
      </w:tr>
      <w:tr w:rsidR="00BD1337" w:rsidRPr="00BD1337" w:rsidTr="00BD1337">
        <w:trPr>
          <w:trHeight w:val="315"/>
        </w:trPr>
        <w:tc>
          <w:tcPr>
            <w:tcW w:w="727" w:type="dxa"/>
            <w:tcBorders>
              <w:top w:val="nil"/>
              <w:left w:val="nil"/>
              <w:bottom w:val="nil"/>
              <w:right w:val="nil"/>
            </w:tcBorders>
            <w:shd w:val="clear" w:color="auto" w:fill="auto"/>
            <w:noWrap/>
            <w:hideMark/>
          </w:tcPr>
          <w:p w:rsidR="00BD1337" w:rsidRPr="00BD1337" w:rsidRDefault="00BD1337" w:rsidP="00BD1337"/>
        </w:tc>
        <w:tc>
          <w:tcPr>
            <w:tcW w:w="3220" w:type="dxa"/>
            <w:tcBorders>
              <w:top w:val="nil"/>
              <w:left w:val="nil"/>
              <w:bottom w:val="nil"/>
              <w:right w:val="nil"/>
            </w:tcBorders>
            <w:shd w:val="clear" w:color="auto" w:fill="auto"/>
            <w:noWrap/>
            <w:vAlign w:val="bottom"/>
            <w:hideMark/>
          </w:tcPr>
          <w:p w:rsidR="00BD1337" w:rsidRPr="00BD1337" w:rsidRDefault="00BD1337" w:rsidP="00BD1337"/>
        </w:tc>
        <w:tc>
          <w:tcPr>
            <w:tcW w:w="1071" w:type="dxa"/>
            <w:tcBorders>
              <w:top w:val="nil"/>
              <w:left w:val="nil"/>
              <w:bottom w:val="nil"/>
              <w:right w:val="nil"/>
            </w:tcBorders>
            <w:shd w:val="clear" w:color="auto" w:fill="auto"/>
            <w:noWrap/>
            <w:vAlign w:val="bottom"/>
            <w:hideMark/>
          </w:tcPr>
          <w:p w:rsidR="00BD1337" w:rsidRPr="00BD1337" w:rsidRDefault="00BD1337" w:rsidP="00BD1337"/>
        </w:tc>
        <w:tc>
          <w:tcPr>
            <w:tcW w:w="1840" w:type="dxa"/>
            <w:tcBorders>
              <w:top w:val="nil"/>
              <w:left w:val="nil"/>
              <w:bottom w:val="nil"/>
              <w:right w:val="nil"/>
            </w:tcBorders>
            <w:shd w:val="clear" w:color="auto" w:fill="auto"/>
            <w:noWrap/>
            <w:vAlign w:val="bottom"/>
            <w:hideMark/>
          </w:tcPr>
          <w:p w:rsidR="00BD1337" w:rsidRPr="00BD1337" w:rsidRDefault="00BD1337" w:rsidP="00BD1337">
            <w:pPr>
              <w:jc w:val="right"/>
            </w:pPr>
          </w:p>
        </w:tc>
        <w:tc>
          <w:tcPr>
            <w:tcW w:w="4120" w:type="dxa"/>
            <w:gridSpan w:val="2"/>
            <w:tcBorders>
              <w:top w:val="nil"/>
              <w:left w:val="nil"/>
              <w:bottom w:val="nil"/>
              <w:right w:val="nil"/>
            </w:tcBorders>
            <w:shd w:val="clear" w:color="auto" w:fill="auto"/>
            <w:noWrap/>
            <w:vAlign w:val="bottom"/>
            <w:hideMark/>
          </w:tcPr>
          <w:p w:rsidR="00BD1337" w:rsidRPr="00BD1337" w:rsidRDefault="00BD1337" w:rsidP="00BD1337">
            <w:r w:rsidRPr="00BD1337">
              <w:t>сельского Совета депутатов</w:t>
            </w:r>
          </w:p>
        </w:tc>
      </w:tr>
      <w:tr w:rsidR="00BD1337" w:rsidRPr="00BD1337" w:rsidTr="00BD1337">
        <w:trPr>
          <w:trHeight w:val="315"/>
        </w:trPr>
        <w:tc>
          <w:tcPr>
            <w:tcW w:w="727" w:type="dxa"/>
            <w:tcBorders>
              <w:top w:val="nil"/>
              <w:left w:val="nil"/>
              <w:bottom w:val="nil"/>
              <w:right w:val="nil"/>
            </w:tcBorders>
            <w:shd w:val="clear" w:color="auto" w:fill="auto"/>
            <w:noWrap/>
            <w:hideMark/>
          </w:tcPr>
          <w:p w:rsidR="00BD1337" w:rsidRPr="00BD1337" w:rsidRDefault="00BD1337" w:rsidP="00BD1337"/>
        </w:tc>
        <w:tc>
          <w:tcPr>
            <w:tcW w:w="3220" w:type="dxa"/>
            <w:tcBorders>
              <w:top w:val="nil"/>
              <w:left w:val="nil"/>
              <w:bottom w:val="nil"/>
              <w:right w:val="nil"/>
            </w:tcBorders>
            <w:shd w:val="clear" w:color="auto" w:fill="auto"/>
            <w:noWrap/>
            <w:vAlign w:val="bottom"/>
            <w:hideMark/>
          </w:tcPr>
          <w:p w:rsidR="00BD1337" w:rsidRPr="00BD1337" w:rsidRDefault="00BD1337" w:rsidP="00BD1337"/>
        </w:tc>
        <w:tc>
          <w:tcPr>
            <w:tcW w:w="1071" w:type="dxa"/>
            <w:tcBorders>
              <w:top w:val="nil"/>
              <w:left w:val="nil"/>
              <w:bottom w:val="nil"/>
              <w:right w:val="nil"/>
            </w:tcBorders>
            <w:shd w:val="clear" w:color="auto" w:fill="auto"/>
            <w:noWrap/>
            <w:vAlign w:val="bottom"/>
            <w:hideMark/>
          </w:tcPr>
          <w:p w:rsidR="00BD1337" w:rsidRPr="00BD1337" w:rsidRDefault="00BD1337" w:rsidP="00BD1337"/>
        </w:tc>
        <w:tc>
          <w:tcPr>
            <w:tcW w:w="1840" w:type="dxa"/>
            <w:tcBorders>
              <w:top w:val="nil"/>
              <w:left w:val="nil"/>
              <w:bottom w:val="nil"/>
              <w:right w:val="nil"/>
            </w:tcBorders>
            <w:shd w:val="clear" w:color="auto" w:fill="auto"/>
            <w:noWrap/>
            <w:vAlign w:val="bottom"/>
            <w:hideMark/>
          </w:tcPr>
          <w:p w:rsidR="00BD1337" w:rsidRPr="00BD1337" w:rsidRDefault="00BD1337" w:rsidP="00BD1337">
            <w:pPr>
              <w:jc w:val="right"/>
            </w:pPr>
          </w:p>
        </w:tc>
        <w:tc>
          <w:tcPr>
            <w:tcW w:w="4120" w:type="dxa"/>
            <w:gridSpan w:val="2"/>
            <w:tcBorders>
              <w:top w:val="nil"/>
              <w:left w:val="nil"/>
              <w:bottom w:val="nil"/>
              <w:right w:val="nil"/>
            </w:tcBorders>
            <w:shd w:val="clear" w:color="auto" w:fill="auto"/>
            <w:noWrap/>
            <w:vAlign w:val="bottom"/>
            <w:hideMark/>
          </w:tcPr>
          <w:p w:rsidR="00BD1337" w:rsidRPr="00BD1337" w:rsidRDefault="00BD1337" w:rsidP="00BD1337">
            <w:r w:rsidRPr="00BD1337">
              <w:t>от   27.12.2021г.          № 70</w:t>
            </w:r>
          </w:p>
        </w:tc>
      </w:tr>
      <w:tr w:rsidR="00BD1337" w:rsidRPr="00BD1337" w:rsidTr="00BD1337">
        <w:trPr>
          <w:trHeight w:val="315"/>
        </w:trPr>
        <w:tc>
          <w:tcPr>
            <w:tcW w:w="727" w:type="dxa"/>
            <w:tcBorders>
              <w:top w:val="nil"/>
              <w:left w:val="nil"/>
              <w:bottom w:val="nil"/>
              <w:right w:val="nil"/>
            </w:tcBorders>
            <w:shd w:val="clear" w:color="auto" w:fill="auto"/>
            <w:noWrap/>
            <w:hideMark/>
          </w:tcPr>
          <w:p w:rsidR="00BD1337" w:rsidRPr="00BD1337" w:rsidRDefault="00BD1337" w:rsidP="00BD1337"/>
        </w:tc>
        <w:tc>
          <w:tcPr>
            <w:tcW w:w="3220" w:type="dxa"/>
            <w:tcBorders>
              <w:top w:val="nil"/>
              <w:left w:val="nil"/>
              <w:bottom w:val="nil"/>
              <w:right w:val="nil"/>
            </w:tcBorders>
            <w:shd w:val="clear" w:color="auto" w:fill="auto"/>
            <w:noWrap/>
            <w:vAlign w:val="bottom"/>
            <w:hideMark/>
          </w:tcPr>
          <w:p w:rsidR="00BD1337" w:rsidRPr="00BD1337" w:rsidRDefault="00BD1337" w:rsidP="00BD1337"/>
        </w:tc>
        <w:tc>
          <w:tcPr>
            <w:tcW w:w="1071" w:type="dxa"/>
            <w:tcBorders>
              <w:top w:val="nil"/>
              <w:left w:val="nil"/>
              <w:bottom w:val="nil"/>
              <w:right w:val="nil"/>
            </w:tcBorders>
            <w:shd w:val="clear" w:color="auto" w:fill="auto"/>
            <w:noWrap/>
            <w:vAlign w:val="bottom"/>
            <w:hideMark/>
          </w:tcPr>
          <w:p w:rsidR="00BD1337" w:rsidRPr="00BD1337" w:rsidRDefault="00BD1337" w:rsidP="00BD1337"/>
        </w:tc>
        <w:tc>
          <w:tcPr>
            <w:tcW w:w="1840" w:type="dxa"/>
            <w:tcBorders>
              <w:top w:val="nil"/>
              <w:left w:val="nil"/>
              <w:bottom w:val="nil"/>
              <w:right w:val="nil"/>
            </w:tcBorders>
            <w:shd w:val="clear" w:color="auto" w:fill="auto"/>
            <w:noWrap/>
            <w:vAlign w:val="bottom"/>
            <w:hideMark/>
          </w:tcPr>
          <w:p w:rsidR="00BD1337" w:rsidRPr="00BD1337" w:rsidRDefault="00BD1337" w:rsidP="00BD1337">
            <w:pPr>
              <w:jc w:val="right"/>
            </w:pPr>
          </w:p>
        </w:tc>
        <w:tc>
          <w:tcPr>
            <w:tcW w:w="1780" w:type="dxa"/>
            <w:tcBorders>
              <w:top w:val="nil"/>
              <w:left w:val="nil"/>
              <w:bottom w:val="nil"/>
              <w:right w:val="nil"/>
            </w:tcBorders>
            <w:shd w:val="clear" w:color="auto" w:fill="auto"/>
            <w:noWrap/>
            <w:vAlign w:val="bottom"/>
            <w:hideMark/>
          </w:tcPr>
          <w:p w:rsidR="00BD1337" w:rsidRPr="00BD1337" w:rsidRDefault="00BD1337" w:rsidP="00BD1337">
            <w:pPr>
              <w:jc w:val="right"/>
            </w:pPr>
          </w:p>
        </w:tc>
        <w:tc>
          <w:tcPr>
            <w:tcW w:w="2340" w:type="dxa"/>
            <w:tcBorders>
              <w:top w:val="nil"/>
              <w:left w:val="nil"/>
              <w:bottom w:val="nil"/>
              <w:right w:val="nil"/>
            </w:tcBorders>
            <w:shd w:val="clear" w:color="auto" w:fill="auto"/>
            <w:noWrap/>
            <w:vAlign w:val="bottom"/>
            <w:hideMark/>
          </w:tcPr>
          <w:p w:rsidR="00BD1337" w:rsidRPr="00BD1337" w:rsidRDefault="00BD1337" w:rsidP="00BD1337">
            <w:pPr>
              <w:jc w:val="right"/>
            </w:pPr>
          </w:p>
        </w:tc>
      </w:tr>
      <w:tr w:rsidR="00BD1337" w:rsidRPr="00BD1337" w:rsidTr="00BD1337">
        <w:trPr>
          <w:trHeight w:val="2220"/>
        </w:trPr>
        <w:tc>
          <w:tcPr>
            <w:tcW w:w="10978" w:type="dxa"/>
            <w:gridSpan w:val="6"/>
            <w:tcBorders>
              <w:top w:val="nil"/>
              <w:left w:val="nil"/>
              <w:bottom w:val="nil"/>
              <w:right w:val="nil"/>
            </w:tcBorders>
            <w:shd w:val="clear" w:color="auto" w:fill="auto"/>
            <w:vAlign w:val="center"/>
            <w:hideMark/>
          </w:tcPr>
          <w:p w:rsidR="00BD1337" w:rsidRPr="00BD1337" w:rsidRDefault="00BD1337" w:rsidP="00BD1337">
            <w:pPr>
              <w:jc w:val="center"/>
              <w:rPr>
                <w:b/>
                <w:bCs/>
              </w:rPr>
            </w:pPr>
            <w:r w:rsidRPr="00BD1337">
              <w:rPr>
                <w:b/>
                <w:bCs/>
              </w:rPr>
              <w:t xml:space="preserve">Распределение расходов бюджета сельского поселения Усть-Ярульского сельсовета по разделам и подразделам бюджетной классификации расходов бюджетов Российской Федерации на 2022 год и плановый период 2023-2024 годов </w:t>
            </w:r>
          </w:p>
        </w:tc>
      </w:tr>
      <w:tr w:rsidR="00BD1337" w:rsidRPr="00BD1337" w:rsidTr="00BD1337">
        <w:trPr>
          <w:trHeight w:val="315"/>
        </w:trPr>
        <w:tc>
          <w:tcPr>
            <w:tcW w:w="727" w:type="dxa"/>
            <w:tcBorders>
              <w:top w:val="nil"/>
              <w:left w:val="nil"/>
              <w:bottom w:val="nil"/>
              <w:right w:val="nil"/>
            </w:tcBorders>
            <w:shd w:val="clear" w:color="auto" w:fill="auto"/>
            <w:hideMark/>
          </w:tcPr>
          <w:p w:rsidR="00BD1337" w:rsidRPr="00BD1337" w:rsidRDefault="00BD1337" w:rsidP="00BD1337">
            <w:pPr>
              <w:jc w:val="center"/>
              <w:rPr>
                <w:b/>
                <w:bCs/>
              </w:rPr>
            </w:pPr>
          </w:p>
        </w:tc>
        <w:tc>
          <w:tcPr>
            <w:tcW w:w="3220" w:type="dxa"/>
            <w:tcBorders>
              <w:top w:val="nil"/>
              <w:left w:val="nil"/>
              <w:bottom w:val="nil"/>
              <w:right w:val="nil"/>
            </w:tcBorders>
            <w:shd w:val="clear" w:color="auto" w:fill="auto"/>
            <w:vAlign w:val="center"/>
            <w:hideMark/>
          </w:tcPr>
          <w:p w:rsidR="00BD1337" w:rsidRPr="00BD1337" w:rsidRDefault="00BD1337" w:rsidP="00BD1337">
            <w:pPr>
              <w:jc w:val="center"/>
              <w:rPr>
                <w:b/>
                <w:bCs/>
              </w:rPr>
            </w:pPr>
          </w:p>
        </w:tc>
        <w:tc>
          <w:tcPr>
            <w:tcW w:w="1071" w:type="dxa"/>
            <w:tcBorders>
              <w:top w:val="nil"/>
              <w:left w:val="nil"/>
              <w:bottom w:val="nil"/>
              <w:right w:val="nil"/>
            </w:tcBorders>
            <w:shd w:val="clear" w:color="auto" w:fill="auto"/>
            <w:vAlign w:val="center"/>
            <w:hideMark/>
          </w:tcPr>
          <w:p w:rsidR="00BD1337" w:rsidRPr="00BD1337" w:rsidRDefault="00BD1337" w:rsidP="00BD1337">
            <w:pPr>
              <w:jc w:val="center"/>
              <w:rPr>
                <w:b/>
                <w:bCs/>
              </w:rPr>
            </w:pPr>
          </w:p>
        </w:tc>
        <w:tc>
          <w:tcPr>
            <w:tcW w:w="1840" w:type="dxa"/>
            <w:tcBorders>
              <w:top w:val="nil"/>
              <w:left w:val="nil"/>
              <w:bottom w:val="nil"/>
              <w:right w:val="nil"/>
            </w:tcBorders>
            <w:shd w:val="clear" w:color="auto" w:fill="auto"/>
            <w:vAlign w:val="center"/>
            <w:hideMark/>
          </w:tcPr>
          <w:p w:rsidR="00BD1337" w:rsidRPr="00BD1337" w:rsidRDefault="00BD1337" w:rsidP="00BD1337">
            <w:pPr>
              <w:jc w:val="center"/>
              <w:rPr>
                <w:b/>
                <w:bCs/>
              </w:rPr>
            </w:pPr>
          </w:p>
        </w:tc>
        <w:tc>
          <w:tcPr>
            <w:tcW w:w="1780" w:type="dxa"/>
            <w:tcBorders>
              <w:top w:val="nil"/>
              <w:left w:val="nil"/>
              <w:bottom w:val="nil"/>
              <w:right w:val="nil"/>
            </w:tcBorders>
            <w:shd w:val="clear" w:color="auto" w:fill="auto"/>
            <w:vAlign w:val="center"/>
            <w:hideMark/>
          </w:tcPr>
          <w:p w:rsidR="00BD1337" w:rsidRPr="00BD1337" w:rsidRDefault="00BD1337" w:rsidP="00BD1337">
            <w:pPr>
              <w:jc w:val="center"/>
              <w:rPr>
                <w:b/>
                <w:bCs/>
              </w:rPr>
            </w:pPr>
          </w:p>
        </w:tc>
        <w:tc>
          <w:tcPr>
            <w:tcW w:w="2340" w:type="dxa"/>
            <w:tcBorders>
              <w:top w:val="nil"/>
              <w:left w:val="nil"/>
              <w:bottom w:val="nil"/>
              <w:right w:val="nil"/>
            </w:tcBorders>
            <w:shd w:val="clear" w:color="auto" w:fill="auto"/>
            <w:vAlign w:val="center"/>
            <w:hideMark/>
          </w:tcPr>
          <w:p w:rsidR="00BD1337" w:rsidRPr="00BD1337" w:rsidRDefault="00BD1337" w:rsidP="00BD1337">
            <w:pPr>
              <w:jc w:val="center"/>
              <w:rPr>
                <w:b/>
                <w:bCs/>
              </w:rPr>
            </w:pPr>
          </w:p>
        </w:tc>
      </w:tr>
      <w:tr w:rsidR="00BD1337" w:rsidRPr="00BD1337" w:rsidTr="00BD1337">
        <w:trPr>
          <w:trHeight w:val="315"/>
        </w:trPr>
        <w:tc>
          <w:tcPr>
            <w:tcW w:w="727" w:type="dxa"/>
            <w:tcBorders>
              <w:top w:val="nil"/>
              <w:left w:val="nil"/>
              <w:bottom w:val="nil"/>
              <w:right w:val="nil"/>
            </w:tcBorders>
            <w:shd w:val="clear" w:color="auto" w:fill="auto"/>
            <w:noWrap/>
            <w:hideMark/>
          </w:tcPr>
          <w:p w:rsidR="00BD1337" w:rsidRPr="00BD1337" w:rsidRDefault="00BD1337" w:rsidP="00BD1337"/>
        </w:tc>
        <w:tc>
          <w:tcPr>
            <w:tcW w:w="3220" w:type="dxa"/>
            <w:tcBorders>
              <w:top w:val="nil"/>
              <w:left w:val="nil"/>
              <w:bottom w:val="nil"/>
              <w:right w:val="nil"/>
            </w:tcBorders>
            <w:shd w:val="clear" w:color="auto" w:fill="auto"/>
            <w:noWrap/>
            <w:vAlign w:val="bottom"/>
            <w:hideMark/>
          </w:tcPr>
          <w:p w:rsidR="00BD1337" w:rsidRPr="00BD1337" w:rsidRDefault="00BD1337" w:rsidP="00BD1337"/>
        </w:tc>
        <w:tc>
          <w:tcPr>
            <w:tcW w:w="1071" w:type="dxa"/>
            <w:tcBorders>
              <w:top w:val="nil"/>
              <w:left w:val="nil"/>
              <w:bottom w:val="nil"/>
              <w:right w:val="nil"/>
            </w:tcBorders>
            <w:shd w:val="clear" w:color="auto" w:fill="auto"/>
            <w:noWrap/>
            <w:vAlign w:val="bottom"/>
            <w:hideMark/>
          </w:tcPr>
          <w:p w:rsidR="00BD1337" w:rsidRPr="00BD1337" w:rsidRDefault="00BD1337" w:rsidP="00BD1337"/>
        </w:tc>
        <w:tc>
          <w:tcPr>
            <w:tcW w:w="1840" w:type="dxa"/>
            <w:tcBorders>
              <w:top w:val="nil"/>
              <w:left w:val="nil"/>
              <w:bottom w:val="nil"/>
              <w:right w:val="nil"/>
            </w:tcBorders>
            <w:shd w:val="clear" w:color="auto" w:fill="auto"/>
            <w:noWrap/>
            <w:vAlign w:val="bottom"/>
            <w:hideMark/>
          </w:tcPr>
          <w:p w:rsidR="00BD1337" w:rsidRPr="00BD1337" w:rsidRDefault="00BD1337" w:rsidP="00BD1337">
            <w:pPr>
              <w:jc w:val="right"/>
              <w:rPr>
                <w:color w:val="000000"/>
              </w:rPr>
            </w:pPr>
          </w:p>
        </w:tc>
        <w:tc>
          <w:tcPr>
            <w:tcW w:w="1780" w:type="dxa"/>
            <w:tcBorders>
              <w:top w:val="nil"/>
              <w:left w:val="nil"/>
              <w:bottom w:val="nil"/>
              <w:right w:val="nil"/>
            </w:tcBorders>
            <w:shd w:val="clear" w:color="auto" w:fill="auto"/>
            <w:noWrap/>
            <w:vAlign w:val="bottom"/>
            <w:hideMark/>
          </w:tcPr>
          <w:p w:rsidR="00BD1337" w:rsidRPr="00BD1337" w:rsidRDefault="00BD1337" w:rsidP="00BD1337">
            <w:pPr>
              <w:jc w:val="right"/>
              <w:rPr>
                <w:color w:val="000000"/>
              </w:rPr>
            </w:pPr>
          </w:p>
        </w:tc>
        <w:tc>
          <w:tcPr>
            <w:tcW w:w="2340" w:type="dxa"/>
            <w:tcBorders>
              <w:top w:val="nil"/>
              <w:left w:val="nil"/>
              <w:bottom w:val="nil"/>
              <w:right w:val="nil"/>
            </w:tcBorders>
            <w:shd w:val="clear" w:color="auto" w:fill="auto"/>
            <w:noWrap/>
            <w:vAlign w:val="bottom"/>
            <w:hideMark/>
          </w:tcPr>
          <w:p w:rsidR="00BD1337" w:rsidRPr="00BD1337" w:rsidRDefault="00BD1337" w:rsidP="00BD1337">
            <w:pPr>
              <w:jc w:val="right"/>
              <w:rPr>
                <w:color w:val="000000"/>
              </w:rPr>
            </w:pPr>
            <w:r w:rsidRPr="00BD1337">
              <w:rPr>
                <w:color w:val="000000"/>
              </w:rPr>
              <w:t>(руб.)</w:t>
            </w:r>
          </w:p>
        </w:tc>
      </w:tr>
      <w:tr w:rsidR="00BD1337" w:rsidRPr="00BD1337" w:rsidTr="00BD1337">
        <w:trPr>
          <w:trHeight w:val="904"/>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Наименование показателя бюджетной классификации</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Сумма на  2022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Сумма на 2023 год</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Сумма на 2024 год</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w:t>
            </w:r>
          </w:p>
        </w:tc>
        <w:tc>
          <w:tcPr>
            <w:tcW w:w="322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pPr>
            <w:r w:rsidRPr="00BD1337">
              <w:t>1</w:t>
            </w:r>
          </w:p>
        </w:tc>
        <w:tc>
          <w:tcPr>
            <w:tcW w:w="1071"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pPr>
            <w:r w:rsidRPr="00BD1337">
              <w:t>2</w:t>
            </w:r>
          </w:p>
        </w:tc>
        <w:tc>
          <w:tcPr>
            <w:tcW w:w="184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pPr>
            <w:r w:rsidRPr="00BD1337">
              <w:t>3</w:t>
            </w:r>
          </w:p>
        </w:tc>
        <w:tc>
          <w:tcPr>
            <w:tcW w:w="178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pPr>
            <w:r w:rsidRPr="00BD1337">
              <w:t>4</w:t>
            </w:r>
          </w:p>
        </w:tc>
        <w:tc>
          <w:tcPr>
            <w:tcW w:w="234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pPr>
            <w:r w:rsidRPr="00BD1337">
              <w:t>5</w:t>
            </w:r>
          </w:p>
        </w:tc>
      </w:tr>
      <w:tr w:rsidR="00BD1337" w:rsidRPr="00BD1337" w:rsidTr="00BD1337">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Общегосударственные вопросы</w:t>
            </w:r>
          </w:p>
        </w:tc>
        <w:tc>
          <w:tcPr>
            <w:tcW w:w="1071"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rPr>
            </w:pPr>
            <w:r w:rsidRPr="00BD1337">
              <w:rPr>
                <w:b/>
                <w:bCs/>
              </w:rPr>
              <w:t>0100</w:t>
            </w:r>
          </w:p>
        </w:tc>
        <w:tc>
          <w:tcPr>
            <w:tcW w:w="18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rPr>
            </w:pPr>
            <w:r w:rsidRPr="00BD1337">
              <w:rPr>
                <w:b/>
                <w:bCs/>
              </w:rPr>
              <w:t>4 776 128,22</w:t>
            </w:r>
          </w:p>
        </w:tc>
        <w:tc>
          <w:tcPr>
            <w:tcW w:w="17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rPr>
            </w:pPr>
            <w:r w:rsidRPr="00BD1337">
              <w:rPr>
                <w:b/>
                <w:bCs/>
              </w:rPr>
              <w:t>4 265 617,00</w:t>
            </w:r>
          </w:p>
        </w:tc>
        <w:tc>
          <w:tcPr>
            <w:tcW w:w="23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rPr>
            </w:pPr>
            <w:r w:rsidRPr="00BD1337">
              <w:rPr>
                <w:b/>
                <w:bCs/>
              </w:rPr>
              <w:t>4 134 678,00</w:t>
            </w:r>
          </w:p>
        </w:tc>
      </w:tr>
      <w:tr w:rsidR="00BD1337" w:rsidRPr="00BD1337" w:rsidTr="00BD1337">
        <w:trPr>
          <w:trHeight w:val="133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2</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Функционирование высшего должностного лица субъекта Российской Федерации и муниципального образования</w:t>
            </w:r>
          </w:p>
        </w:tc>
        <w:tc>
          <w:tcPr>
            <w:tcW w:w="1071"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0102</w:t>
            </w:r>
          </w:p>
        </w:tc>
        <w:tc>
          <w:tcPr>
            <w:tcW w:w="18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940 039,83</w:t>
            </w:r>
          </w:p>
        </w:tc>
        <w:tc>
          <w:tcPr>
            <w:tcW w:w="17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940 039,83</w:t>
            </w:r>
          </w:p>
        </w:tc>
        <w:tc>
          <w:tcPr>
            <w:tcW w:w="234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940 039,83</w:t>
            </w:r>
          </w:p>
        </w:tc>
      </w:tr>
      <w:tr w:rsidR="00BD1337" w:rsidRPr="00BD1337" w:rsidTr="00BD1337">
        <w:trPr>
          <w:trHeight w:val="252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lastRenderedPageBreak/>
              <w:t>3</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0104</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3 699 120,39</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3 219 609,17</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3 088 670,17</w:t>
            </w:r>
          </w:p>
        </w:tc>
      </w:tr>
      <w:tr w:rsidR="00BD1337" w:rsidRPr="00BD1337" w:rsidTr="00BD1337">
        <w:trPr>
          <w:trHeight w:val="166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4</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Обеспечение деятельности финансовых, налоговых и таможенных органов  и органов финансового (финансово-бюджетного) надзора</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0106</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129 168,00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98 168,00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98 168,00</w:t>
            </w:r>
          </w:p>
        </w:tc>
      </w:tr>
      <w:tr w:rsidR="00BD1337" w:rsidRPr="00BD1337" w:rsidTr="00BD1337">
        <w:trPr>
          <w:trHeight w:val="8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5</w:t>
            </w:r>
          </w:p>
        </w:tc>
        <w:tc>
          <w:tcPr>
            <w:tcW w:w="3220" w:type="dxa"/>
            <w:tcBorders>
              <w:top w:val="nil"/>
              <w:left w:val="nil"/>
              <w:bottom w:val="nil"/>
              <w:right w:val="nil"/>
            </w:tcBorders>
            <w:shd w:val="clear" w:color="auto" w:fill="auto"/>
            <w:vAlign w:val="bottom"/>
            <w:hideMark/>
          </w:tcPr>
          <w:p w:rsidR="00BD1337" w:rsidRPr="00BD1337" w:rsidRDefault="00BD1337" w:rsidP="00BD1337">
            <w:pPr>
              <w:rPr>
                <w:color w:val="22272F"/>
              </w:rPr>
            </w:pPr>
            <w:r w:rsidRPr="00BD1337">
              <w:rPr>
                <w:color w:val="22272F"/>
              </w:rPr>
              <w:t>Обеспечение проведения выборов и референдумов</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0107</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6</w:t>
            </w:r>
          </w:p>
        </w:tc>
        <w:tc>
          <w:tcPr>
            <w:tcW w:w="3220" w:type="dxa"/>
            <w:tcBorders>
              <w:top w:val="single" w:sz="4" w:space="0" w:color="auto"/>
              <w:left w:val="nil"/>
              <w:bottom w:val="single" w:sz="4" w:space="0" w:color="auto"/>
              <w:right w:val="single" w:sz="4" w:space="0" w:color="auto"/>
            </w:tcBorders>
            <w:shd w:val="clear" w:color="auto" w:fill="auto"/>
            <w:hideMark/>
          </w:tcPr>
          <w:p w:rsidR="00BD1337" w:rsidRPr="00BD1337" w:rsidRDefault="00BD1337" w:rsidP="00BD1337">
            <w:r w:rsidRPr="00BD1337">
              <w:t>Резервные фонды</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0111</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2 000,00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2 000,00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2 000,00</w:t>
            </w:r>
          </w:p>
        </w:tc>
      </w:tr>
      <w:tr w:rsidR="00BD1337" w:rsidRPr="00BD1337" w:rsidTr="00BD1337">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7</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Другие общегосударственные вопросы</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0113</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5 800,00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5 800,00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5 800,00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8</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Национальная оборона</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0200</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105 845,00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111 473,00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0,00</w:t>
            </w:r>
          </w:p>
        </w:tc>
      </w:tr>
      <w:tr w:rsidR="00BD1337" w:rsidRPr="00BD1337" w:rsidTr="00BD1337">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9</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Мобилизационная  и вневойсковая подготовка</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0203</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105 845,00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111 473,00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0,00</w:t>
            </w:r>
          </w:p>
        </w:tc>
      </w:tr>
      <w:tr w:rsidR="00BD1337" w:rsidRPr="00BD1337" w:rsidTr="00BD1337">
        <w:trPr>
          <w:trHeight w:val="10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10</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Национальная безопасность и правоохранительная деятельность</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0300</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362 227,78</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359 542,00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359 542,00</w:t>
            </w:r>
          </w:p>
        </w:tc>
      </w:tr>
      <w:tr w:rsidR="00BD1337" w:rsidRPr="00BD1337" w:rsidTr="00BD1337">
        <w:trPr>
          <w:trHeight w:val="15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lastRenderedPageBreak/>
              <w:t>11</w:t>
            </w:r>
          </w:p>
        </w:tc>
        <w:tc>
          <w:tcPr>
            <w:tcW w:w="3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r w:rsidRPr="00BD1337">
              <w:t>Защита населения и территории от чрезвычайных ситуаций природного и техногенного характера, пожарная безопасность</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0310</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362 227,78</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359 542,00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359 542,00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12</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Национальная экономика</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0400</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338 462,00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344 162,00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350 962,00</w:t>
            </w:r>
          </w:p>
        </w:tc>
      </w:tr>
      <w:tr w:rsidR="00BD1337" w:rsidRPr="00BD1337" w:rsidTr="00BD1337">
        <w:trPr>
          <w:trHeight w:val="6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13</w:t>
            </w:r>
          </w:p>
        </w:tc>
        <w:tc>
          <w:tcPr>
            <w:tcW w:w="3220" w:type="dxa"/>
            <w:tcBorders>
              <w:top w:val="nil"/>
              <w:left w:val="nil"/>
              <w:bottom w:val="nil"/>
              <w:right w:val="nil"/>
            </w:tcBorders>
            <w:shd w:val="clear" w:color="auto" w:fill="auto"/>
            <w:vAlign w:val="bottom"/>
            <w:hideMark/>
          </w:tcPr>
          <w:p w:rsidR="00BD1337" w:rsidRPr="00BD1337" w:rsidRDefault="00BD1337" w:rsidP="00BD1337">
            <w:pPr>
              <w:rPr>
                <w:sz w:val="26"/>
                <w:szCs w:val="26"/>
              </w:rPr>
            </w:pPr>
            <w:r w:rsidRPr="00BD1337">
              <w:rPr>
                <w:sz w:val="26"/>
                <w:szCs w:val="26"/>
              </w:rPr>
              <w:t>Дорожное хозяйство (дорожные фонды)</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0409</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338 462,00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344 162,00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350 962,00</w:t>
            </w:r>
          </w:p>
        </w:tc>
      </w:tr>
      <w:tr w:rsidR="00BD1337" w:rsidRPr="00BD1337" w:rsidTr="00BD1337">
        <w:trPr>
          <w:trHeight w:val="7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14</w:t>
            </w:r>
          </w:p>
        </w:tc>
        <w:tc>
          <w:tcPr>
            <w:tcW w:w="3220" w:type="dxa"/>
            <w:tcBorders>
              <w:top w:val="single" w:sz="4" w:space="0" w:color="auto"/>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Жилищно-коммунальное хозяйство</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0500</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503 000,00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573 000,00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573 000,00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15</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Благоустройство</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0503</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503 000,00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573 000,00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573 000,00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16</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Социальная политика</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1000</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147 000,00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147 000,00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147 000,00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17</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Пенсионное обеспечение</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1001</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147 000,00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147 000,00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147 000,00</w:t>
            </w:r>
          </w:p>
        </w:tc>
      </w:tr>
      <w:tr w:rsidR="00BD1337" w:rsidRPr="00BD1337" w:rsidTr="00BD1337">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18</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Физическая культура и спорт</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1100</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10 000,00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10 000,00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10 000,00</w:t>
            </w:r>
          </w:p>
        </w:tc>
      </w:tr>
      <w:tr w:rsidR="00BD1337" w:rsidRPr="00BD1337" w:rsidTr="00BD1337">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19</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r w:rsidRPr="00BD1337">
              <w:t xml:space="preserve">Другие вопросы в области физической культуры и спорта </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1105</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10 000,00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10 000,00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10 000,00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20</w:t>
            </w:r>
          </w:p>
        </w:tc>
        <w:tc>
          <w:tcPr>
            <w:tcW w:w="4291" w:type="dxa"/>
            <w:gridSpan w:val="2"/>
            <w:tcBorders>
              <w:top w:val="single" w:sz="4" w:space="0" w:color="auto"/>
              <w:left w:val="nil"/>
              <w:bottom w:val="single" w:sz="4" w:space="0" w:color="auto"/>
              <w:right w:val="single" w:sz="4" w:space="0" w:color="000000"/>
            </w:tcBorders>
            <w:shd w:val="clear" w:color="auto" w:fill="auto"/>
            <w:hideMark/>
          </w:tcPr>
          <w:p w:rsidR="00BD1337" w:rsidRPr="00BD1337" w:rsidRDefault="00BD1337" w:rsidP="00BD1337">
            <w:pPr>
              <w:rPr>
                <w:b/>
                <w:bCs/>
              </w:rPr>
            </w:pPr>
            <w:r w:rsidRPr="00BD1337">
              <w:rPr>
                <w:b/>
                <w:bCs/>
              </w:rPr>
              <w:t>ИТОГО</w:t>
            </w:r>
            <w:proofErr w:type="gramStart"/>
            <w:r w:rsidRPr="00BD1337">
              <w:rPr>
                <w:b/>
                <w:bCs/>
              </w:rPr>
              <w:t xml:space="preserve"> :</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right"/>
              <w:rPr>
                <w:b/>
                <w:bCs/>
              </w:rPr>
            </w:pPr>
            <w:r w:rsidRPr="00BD1337">
              <w:rPr>
                <w:b/>
                <w:bCs/>
              </w:rPr>
              <w:t>6 242 663,00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right"/>
              <w:rPr>
                <w:b/>
                <w:bCs/>
              </w:rPr>
            </w:pPr>
            <w:r w:rsidRPr="00BD1337">
              <w:rPr>
                <w:b/>
                <w:bCs/>
              </w:rPr>
              <w:t>5 810 794,00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right"/>
              <w:rPr>
                <w:b/>
                <w:bCs/>
              </w:rPr>
            </w:pPr>
            <w:r w:rsidRPr="00BD1337">
              <w:rPr>
                <w:b/>
                <w:bCs/>
              </w:rPr>
              <w:t>5 575 182,00</w:t>
            </w:r>
          </w:p>
        </w:tc>
      </w:tr>
      <w:tr w:rsidR="00BD1337" w:rsidRPr="00BD1337" w:rsidTr="00BD1337">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21</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Условно-утверждённые расходы</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 </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0,00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145 732,00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pPr>
            <w:r w:rsidRPr="00BD1337">
              <w:t>292 600,00</w:t>
            </w:r>
          </w:p>
        </w:tc>
      </w:tr>
      <w:tr w:rsidR="00BD1337" w:rsidRPr="00BD1337" w:rsidTr="00BD1337">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D1337" w:rsidRPr="00BD1337" w:rsidRDefault="00BD1337" w:rsidP="00BD1337">
            <w:pPr>
              <w:jc w:val="center"/>
            </w:pPr>
            <w:r w:rsidRPr="00BD1337">
              <w:t>22</w:t>
            </w:r>
          </w:p>
        </w:tc>
        <w:tc>
          <w:tcPr>
            <w:tcW w:w="322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rPr>
            </w:pPr>
            <w:r w:rsidRPr="00BD1337">
              <w:rPr>
                <w:b/>
                <w:bCs/>
              </w:rPr>
              <w:t> </w:t>
            </w:r>
          </w:p>
        </w:tc>
        <w:tc>
          <w:tcPr>
            <w:tcW w:w="1071"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 </w:t>
            </w:r>
          </w:p>
        </w:tc>
        <w:tc>
          <w:tcPr>
            <w:tcW w:w="18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6 242 663,00</w:t>
            </w:r>
          </w:p>
        </w:tc>
        <w:tc>
          <w:tcPr>
            <w:tcW w:w="17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5 956 526,00</w:t>
            </w:r>
          </w:p>
        </w:tc>
        <w:tc>
          <w:tcPr>
            <w:tcW w:w="23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rPr>
            </w:pPr>
            <w:r w:rsidRPr="00BD1337">
              <w:rPr>
                <w:b/>
                <w:bCs/>
              </w:rPr>
              <w:t>5 867 782,00</w:t>
            </w:r>
          </w:p>
        </w:tc>
      </w:tr>
    </w:tbl>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tbl>
      <w:tblPr>
        <w:tblW w:w="15040" w:type="dxa"/>
        <w:tblInd w:w="93" w:type="dxa"/>
        <w:tblLook w:val="04A0" w:firstRow="1" w:lastRow="0" w:firstColumn="1" w:lastColumn="0" w:noHBand="0" w:noVBand="1"/>
      </w:tblPr>
      <w:tblGrid>
        <w:gridCol w:w="797"/>
        <w:gridCol w:w="4660"/>
        <w:gridCol w:w="1180"/>
        <w:gridCol w:w="1240"/>
        <w:gridCol w:w="1228"/>
        <w:gridCol w:w="1120"/>
        <w:gridCol w:w="1640"/>
        <w:gridCol w:w="1640"/>
        <w:gridCol w:w="1640"/>
      </w:tblGrid>
      <w:tr w:rsidR="00BD1337" w:rsidRPr="00BD1337" w:rsidTr="00BD1337">
        <w:trPr>
          <w:trHeight w:val="375"/>
        </w:trPr>
        <w:tc>
          <w:tcPr>
            <w:tcW w:w="700" w:type="dxa"/>
            <w:tcBorders>
              <w:top w:val="nil"/>
              <w:left w:val="nil"/>
              <w:bottom w:val="nil"/>
              <w:right w:val="nil"/>
            </w:tcBorders>
            <w:shd w:val="clear" w:color="auto" w:fill="auto"/>
            <w:noWrap/>
            <w:hideMark/>
          </w:tcPr>
          <w:p w:rsidR="00BD1337" w:rsidRPr="00BD1337" w:rsidRDefault="00BD1337" w:rsidP="00BD1337">
            <w:pPr>
              <w:jc w:val="center"/>
            </w:pPr>
          </w:p>
        </w:tc>
        <w:tc>
          <w:tcPr>
            <w:tcW w:w="4660" w:type="dxa"/>
            <w:tcBorders>
              <w:top w:val="nil"/>
              <w:left w:val="nil"/>
              <w:bottom w:val="nil"/>
              <w:right w:val="nil"/>
            </w:tcBorders>
            <w:shd w:val="clear" w:color="auto" w:fill="auto"/>
            <w:noWrap/>
            <w:vAlign w:val="bottom"/>
            <w:hideMark/>
          </w:tcPr>
          <w:p w:rsidR="00BD1337" w:rsidRPr="00BD1337" w:rsidRDefault="00BD1337" w:rsidP="00BD1337"/>
        </w:tc>
        <w:tc>
          <w:tcPr>
            <w:tcW w:w="118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20" w:type="dxa"/>
            <w:tcBorders>
              <w:top w:val="nil"/>
              <w:left w:val="nil"/>
              <w:bottom w:val="nil"/>
              <w:right w:val="nil"/>
            </w:tcBorders>
            <w:shd w:val="clear" w:color="auto" w:fill="auto"/>
            <w:noWrap/>
            <w:vAlign w:val="center"/>
            <w:hideMark/>
          </w:tcPr>
          <w:p w:rsidR="00BD1337" w:rsidRPr="00BD1337" w:rsidRDefault="00BD1337" w:rsidP="00BD1337">
            <w:pPr>
              <w:jc w:val="center"/>
              <w:rPr>
                <w:color w:val="FF0000"/>
              </w:rPr>
            </w:pPr>
          </w:p>
        </w:tc>
        <w:tc>
          <w:tcPr>
            <w:tcW w:w="112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rPr>
                <w:b/>
                <w:bCs/>
              </w:rPr>
            </w:pPr>
          </w:p>
        </w:tc>
        <w:tc>
          <w:tcPr>
            <w:tcW w:w="1640" w:type="dxa"/>
            <w:tcBorders>
              <w:top w:val="nil"/>
              <w:left w:val="nil"/>
              <w:bottom w:val="nil"/>
              <w:right w:val="nil"/>
            </w:tcBorders>
            <w:shd w:val="clear" w:color="auto" w:fill="auto"/>
            <w:noWrap/>
            <w:vAlign w:val="center"/>
            <w:hideMark/>
          </w:tcPr>
          <w:p w:rsidR="00BD1337" w:rsidRPr="00BD1337" w:rsidRDefault="00BD1337" w:rsidP="00BD1337">
            <w:r w:rsidRPr="00BD1337">
              <w:t>Приложение 4</w:t>
            </w: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rPr>
                <w:b/>
                <w:bCs/>
                <w:sz w:val="28"/>
                <w:szCs w:val="28"/>
              </w:rPr>
            </w:pPr>
          </w:p>
        </w:tc>
      </w:tr>
      <w:tr w:rsidR="00BD1337" w:rsidRPr="00BD1337" w:rsidTr="00BD1337">
        <w:trPr>
          <w:trHeight w:val="375"/>
        </w:trPr>
        <w:tc>
          <w:tcPr>
            <w:tcW w:w="700" w:type="dxa"/>
            <w:tcBorders>
              <w:top w:val="nil"/>
              <w:left w:val="nil"/>
              <w:bottom w:val="nil"/>
              <w:right w:val="nil"/>
            </w:tcBorders>
            <w:shd w:val="clear" w:color="auto" w:fill="auto"/>
            <w:noWrap/>
            <w:hideMark/>
          </w:tcPr>
          <w:p w:rsidR="00BD1337" w:rsidRPr="00BD1337" w:rsidRDefault="00BD1337" w:rsidP="00BD1337">
            <w:pPr>
              <w:jc w:val="center"/>
            </w:pPr>
          </w:p>
        </w:tc>
        <w:tc>
          <w:tcPr>
            <w:tcW w:w="4660" w:type="dxa"/>
            <w:tcBorders>
              <w:top w:val="nil"/>
              <w:left w:val="nil"/>
              <w:bottom w:val="nil"/>
              <w:right w:val="nil"/>
            </w:tcBorders>
            <w:shd w:val="clear" w:color="auto" w:fill="auto"/>
            <w:noWrap/>
            <w:vAlign w:val="bottom"/>
            <w:hideMark/>
          </w:tcPr>
          <w:p w:rsidR="00BD1337" w:rsidRPr="00BD1337" w:rsidRDefault="00BD1337" w:rsidP="00BD1337"/>
        </w:tc>
        <w:tc>
          <w:tcPr>
            <w:tcW w:w="118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20" w:type="dxa"/>
            <w:tcBorders>
              <w:top w:val="nil"/>
              <w:left w:val="nil"/>
              <w:bottom w:val="nil"/>
              <w:right w:val="nil"/>
            </w:tcBorders>
            <w:shd w:val="clear" w:color="auto" w:fill="auto"/>
            <w:noWrap/>
            <w:vAlign w:val="center"/>
            <w:hideMark/>
          </w:tcPr>
          <w:p w:rsidR="00BD1337" w:rsidRPr="00BD1337" w:rsidRDefault="00BD1337" w:rsidP="00BD1337">
            <w:pPr>
              <w:jc w:val="center"/>
              <w:rPr>
                <w:color w:val="FF0000"/>
              </w:rPr>
            </w:pPr>
          </w:p>
        </w:tc>
        <w:tc>
          <w:tcPr>
            <w:tcW w:w="112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3280" w:type="dxa"/>
            <w:gridSpan w:val="2"/>
            <w:tcBorders>
              <w:top w:val="nil"/>
              <w:left w:val="nil"/>
              <w:bottom w:val="nil"/>
              <w:right w:val="nil"/>
            </w:tcBorders>
            <w:shd w:val="clear" w:color="auto" w:fill="auto"/>
            <w:noWrap/>
            <w:vAlign w:val="center"/>
            <w:hideMark/>
          </w:tcPr>
          <w:p w:rsidR="00BD1337" w:rsidRPr="00BD1337" w:rsidRDefault="00BD1337" w:rsidP="00BD1337">
            <w:r w:rsidRPr="00BD1337">
              <w:t>к   решению Усть-Ярульского</w:t>
            </w:r>
          </w:p>
        </w:tc>
      </w:tr>
      <w:tr w:rsidR="00BD1337" w:rsidRPr="00BD1337" w:rsidTr="00BD1337">
        <w:trPr>
          <w:trHeight w:val="375"/>
        </w:trPr>
        <w:tc>
          <w:tcPr>
            <w:tcW w:w="700" w:type="dxa"/>
            <w:tcBorders>
              <w:top w:val="nil"/>
              <w:left w:val="nil"/>
              <w:bottom w:val="nil"/>
              <w:right w:val="nil"/>
            </w:tcBorders>
            <w:shd w:val="clear" w:color="auto" w:fill="auto"/>
            <w:noWrap/>
            <w:hideMark/>
          </w:tcPr>
          <w:p w:rsidR="00BD1337" w:rsidRPr="00BD1337" w:rsidRDefault="00BD1337" w:rsidP="00BD1337">
            <w:pPr>
              <w:jc w:val="center"/>
            </w:pPr>
          </w:p>
        </w:tc>
        <w:tc>
          <w:tcPr>
            <w:tcW w:w="4660" w:type="dxa"/>
            <w:tcBorders>
              <w:top w:val="nil"/>
              <w:left w:val="nil"/>
              <w:bottom w:val="nil"/>
              <w:right w:val="nil"/>
            </w:tcBorders>
            <w:shd w:val="clear" w:color="auto" w:fill="auto"/>
            <w:noWrap/>
            <w:vAlign w:val="bottom"/>
            <w:hideMark/>
          </w:tcPr>
          <w:p w:rsidR="00BD1337" w:rsidRPr="00BD1337" w:rsidRDefault="00BD1337" w:rsidP="00BD1337"/>
        </w:tc>
        <w:tc>
          <w:tcPr>
            <w:tcW w:w="118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20" w:type="dxa"/>
            <w:tcBorders>
              <w:top w:val="nil"/>
              <w:left w:val="nil"/>
              <w:bottom w:val="nil"/>
              <w:right w:val="nil"/>
            </w:tcBorders>
            <w:shd w:val="clear" w:color="auto" w:fill="auto"/>
            <w:noWrap/>
            <w:vAlign w:val="center"/>
            <w:hideMark/>
          </w:tcPr>
          <w:p w:rsidR="00BD1337" w:rsidRPr="00BD1337" w:rsidRDefault="00BD1337" w:rsidP="00BD1337">
            <w:pPr>
              <w:jc w:val="center"/>
              <w:rPr>
                <w:color w:val="FF0000"/>
              </w:rPr>
            </w:pPr>
          </w:p>
        </w:tc>
        <w:tc>
          <w:tcPr>
            <w:tcW w:w="112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3280" w:type="dxa"/>
            <w:gridSpan w:val="2"/>
            <w:tcBorders>
              <w:top w:val="nil"/>
              <w:left w:val="nil"/>
              <w:bottom w:val="nil"/>
              <w:right w:val="nil"/>
            </w:tcBorders>
            <w:shd w:val="clear" w:color="auto" w:fill="auto"/>
            <w:noWrap/>
            <w:vAlign w:val="center"/>
            <w:hideMark/>
          </w:tcPr>
          <w:p w:rsidR="00BD1337" w:rsidRPr="00BD1337" w:rsidRDefault="00BD1337" w:rsidP="00BD1337">
            <w:r w:rsidRPr="00BD1337">
              <w:t>сельского Совета депутатов</w:t>
            </w:r>
          </w:p>
        </w:tc>
      </w:tr>
      <w:tr w:rsidR="00BD1337" w:rsidRPr="00BD1337" w:rsidTr="00BD1337">
        <w:trPr>
          <w:trHeight w:val="375"/>
        </w:trPr>
        <w:tc>
          <w:tcPr>
            <w:tcW w:w="700" w:type="dxa"/>
            <w:tcBorders>
              <w:top w:val="nil"/>
              <w:left w:val="nil"/>
              <w:bottom w:val="nil"/>
              <w:right w:val="nil"/>
            </w:tcBorders>
            <w:shd w:val="clear" w:color="auto" w:fill="auto"/>
            <w:noWrap/>
            <w:hideMark/>
          </w:tcPr>
          <w:p w:rsidR="00BD1337" w:rsidRPr="00BD1337" w:rsidRDefault="00BD1337" w:rsidP="00BD1337">
            <w:pPr>
              <w:jc w:val="center"/>
            </w:pPr>
          </w:p>
        </w:tc>
        <w:tc>
          <w:tcPr>
            <w:tcW w:w="4660" w:type="dxa"/>
            <w:tcBorders>
              <w:top w:val="nil"/>
              <w:left w:val="nil"/>
              <w:bottom w:val="nil"/>
              <w:right w:val="nil"/>
            </w:tcBorders>
            <w:shd w:val="clear" w:color="auto" w:fill="auto"/>
            <w:noWrap/>
            <w:vAlign w:val="bottom"/>
            <w:hideMark/>
          </w:tcPr>
          <w:p w:rsidR="00BD1337" w:rsidRPr="00BD1337" w:rsidRDefault="00BD1337" w:rsidP="00BD1337"/>
        </w:tc>
        <w:tc>
          <w:tcPr>
            <w:tcW w:w="118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20" w:type="dxa"/>
            <w:tcBorders>
              <w:top w:val="nil"/>
              <w:left w:val="nil"/>
              <w:bottom w:val="nil"/>
              <w:right w:val="nil"/>
            </w:tcBorders>
            <w:shd w:val="clear" w:color="auto" w:fill="auto"/>
            <w:noWrap/>
            <w:vAlign w:val="center"/>
            <w:hideMark/>
          </w:tcPr>
          <w:p w:rsidR="00BD1337" w:rsidRPr="00BD1337" w:rsidRDefault="00BD1337" w:rsidP="00BD1337">
            <w:pPr>
              <w:jc w:val="center"/>
              <w:rPr>
                <w:color w:val="FF0000"/>
              </w:rPr>
            </w:pPr>
          </w:p>
        </w:tc>
        <w:tc>
          <w:tcPr>
            <w:tcW w:w="1120" w:type="dxa"/>
            <w:tcBorders>
              <w:top w:val="nil"/>
              <w:left w:val="nil"/>
              <w:bottom w:val="nil"/>
              <w:right w:val="nil"/>
            </w:tcBorders>
            <w:shd w:val="clear" w:color="auto" w:fill="auto"/>
            <w:noWrap/>
            <w:vAlign w:val="center"/>
            <w:hideMark/>
          </w:tcPr>
          <w:p w:rsidR="00BD1337" w:rsidRPr="00BD1337" w:rsidRDefault="00BD1337" w:rsidP="00BD1337">
            <w:pPr>
              <w:jc w:val="center"/>
              <w:rPr>
                <w:u w:val="single"/>
              </w:rP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r w:rsidRPr="00BD1337">
              <w:t>от 27.12.2021г.</w:t>
            </w:r>
          </w:p>
        </w:tc>
        <w:tc>
          <w:tcPr>
            <w:tcW w:w="1640" w:type="dxa"/>
            <w:tcBorders>
              <w:top w:val="nil"/>
              <w:left w:val="nil"/>
              <w:bottom w:val="nil"/>
              <w:right w:val="nil"/>
            </w:tcBorders>
            <w:shd w:val="clear" w:color="auto" w:fill="auto"/>
            <w:noWrap/>
            <w:vAlign w:val="center"/>
            <w:hideMark/>
          </w:tcPr>
          <w:p w:rsidR="00BD1337" w:rsidRPr="00BD1337" w:rsidRDefault="00BD1337" w:rsidP="00BD1337">
            <w:pPr>
              <w:rPr>
                <w:sz w:val="28"/>
                <w:szCs w:val="28"/>
              </w:rPr>
            </w:pPr>
            <w:r w:rsidRPr="00BD1337">
              <w:rPr>
                <w:sz w:val="28"/>
                <w:szCs w:val="28"/>
              </w:rPr>
              <w:t>№ 70</w:t>
            </w:r>
          </w:p>
        </w:tc>
      </w:tr>
      <w:tr w:rsidR="00BD1337" w:rsidRPr="00BD1337" w:rsidTr="00BD1337">
        <w:trPr>
          <w:trHeight w:val="315"/>
        </w:trPr>
        <w:tc>
          <w:tcPr>
            <w:tcW w:w="700" w:type="dxa"/>
            <w:tcBorders>
              <w:top w:val="nil"/>
              <w:left w:val="nil"/>
              <w:bottom w:val="nil"/>
              <w:right w:val="nil"/>
            </w:tcBorders>
            <w:shd w:val="clear" w:color="auto" w:fill="auto"/>
            <w:noWrap/>
            <w:hideMark/>
          </w:tcPr>
          <w:p w:rsidR="00BD1337" w:rsidRPr="00BD1337" w:rsidRDefault="00BD1337" w:rsidP="00BD1337">
            <w:pPr>
              <w:jc w:val="center"/>
            </w:pPr>
          </w:p>
        </w:tc>
        <w:tc>
          <w:tcPr>
            <w:tcW w:w="4660" w:type="dxa"/>
            <w:tcBorders>
              <w:top w:val="nil"/>
              <w:left w:val="nil"/>
              <w:bottom w:val="nil"/>
              <w:right w:val="nil"/>
            </w:tcBorders>
            <w:shd w:val="clear" w:color="auto" w:fill="auto"/>
            <w:noWrap/>
            <w:vAlign w:val="bottom"/>
            <w:hideMark/>
          </w:tcPr>
          <w:p w:rsidR="00BD1337" w:rsidRPr="00BD1337" w:rsidRDefault="00BD1337" w:rsidP="00BD1337"/>
        </w:tc>
        <w:tc>
          <w:tcPr>
            <w:tcW w:w="118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20" w:type="dxa"/>
            <w:tcBorders>
              <w:top w:val="nil"/>
              <w:left w:val="nil"/>
              <w:bottom w:val="nil"/>
              <w:right w:val="nil"/>
            </w:tcBorders>
            <w:shd w:val="clear" w:color="auto" w:fill="auto"/>
            <w:noWrap/>
            <w:vAlign w:val="center"/>
            <w:hideMark/>
          </w:tcPr>
          <w:p w:rsidR="00BD1337" w:rsidRPr="00BD1337" w:rsidRDefault="00BD1337" w:rsidP="00BD1337">
            <w:pPr>
              <w:jc w:val="center"/>
              <w:rPr>
                <w:color w:val="FF0000"/>
              </w:rPr>
            </w:pPr>
          </w:p>
        </w:tc>
        <w:tc>
          <w:tcPr>
            <w:tcW w:w="112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r w:rsidRPr="00BD1337">
              <w:t xml:space="preserve"> </w:t>
            </w: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p>
        </w:tc>
      </w:tr>
      <w:tr w:rsidR="00BD1337" w:rsidRPr="00BD1337" w:rsidTr="00BD1337">
        <w:trPr>
          <w:trHeight w:val="375"/>
        </w:trPr>
        <w:tc>
          <w:tcPr>
            <w:tcW w:w="15040" w:type="dxa"/>
            <w:gridSpan w:val="9"/>
            <w:tcBorders>
              <w:top w:val="nil"/>
              <w:left w:val="nil"/>
              <w:bottom w:val="nil"/>
              <w:right w:val="nil"/>
            </w:tcBorders>
            <w:shd w:val="clear" w:color="auto" w:fill="auto"/>
            <w:noWrap/>
            <w:vAlign w:val="bottom"/>
            <w:hideMark/>
          </w:tcPr>
          <w:p w:rsidR="00BD1337" w:rsidRPr="00BD1337" w:rsidRDefault="00BD1337" w:rsidP="00BD1337">
            <w:pPr>
              <w:jc w:val="center"/>
              <w:rPr>
                <w:b/>
                <w:bCs/>
                <w:sz w:val="28"/>
                <w:szCs w:val="28"/>
              </w:rPr>
            </w:pPr>
            <w:r w:rsidRPr="00BD1337">
              <w:rPr>
                <w:b/>
                <w:bCs/>
                <w:sz w:val="28"/>
                <w:szCs w:val="28"/>
              </w:rPr>
              <w:t xml:space="preserve">Ведомственная структура бюджета сельского поселения  Усть-Ярульского сельсовета </w:t>
            </w:r>
          </w:p>
        </w:tc>
      </w:tr>
      <w:tr w:rsidR="00BD1337" w:rsidRPr="00BD1337" w:rsidTr="00BD1337">
        <w:trPr>
          <w:trHeight w:val="375"/>
        </w:trPr>
        <w:tc>
          <w:tcPr>
            <w:tcW w:w="15040" w:type="dxa"/>
            <w:gridSpan w:val="9"/>
            <w:tcBorders>
              <w:top w:val="nil"/>
              <w:left w:val="nil"/>
              <w:bottom w:val="nil"/>
              <w:right w:val="nil"/>
            </w:tcBorders>
            <w:shd w:val="clear" w:color="auto" w:fill="auto"/>
            <w:noWrap/>
            <w:vAlign w:val="bottom"/>
            <w:hideMark/>
          </w:tcPr>
          <w:p w:rsidR="00BD1337" w:rsidRPr="00BD1337" w:rsidRDefault="00BD1337" w:rsidP="00BD1337">
            <w:pPr>
              <w:jc w:val="center"/>
              <w:rPr>
                <w:b/>
                <w:bCs/>
                <w:sz w:val="28"/>
                <w:szCs w:val="28"/>
              </w:rPr>
            </w:pPr>
            <w:r w:rsidRPr="00BD1337">
              <w:rPr>
                <w:b/>
                <w:bCs/>
                <w:sz w:val="28"/>
                <w:szCs w:val="28"/>
              </w:rPr>
              <w:t>на 2022 год и плановый период 2023-2024 годов</w:t>
            </w:r>
          </w:p>
        </w:tc>
      </w:tr>
      <w:tr w:rsidR="00BD1337" w:rsidRPr="00BD1337" w:rsidTr="00BD1337">
        <w:trPr>
          <w:trHeight w:val="315"/>
        </w:trPr>
        <w:tc>
          <w:tcPr>
            <w:tcW w:w="700" w:type="dxa"/>
            <w:tcBorders>
              <w:top w:val="nil"/>
              <w:left w:val="nil"/>
              <w:bottom w:val="nil"/>
              <w:right w:val="nil"/>
            </w:tcBorders>
            <w:shd w:val="clear" w:color="auto" w:fill="auto"/>
            <w:noWrap/>
            <w:hideMark/>
          </w:tcPr>
          <w:p w:rsidR="00BD1337" w:rsidRPr="00BD1337" w:rsidRDefault="00BD1337" w:rsidP="00BD1337">
            <w:pPr>
              <w:jc w:val="center"/>
              <w:rPr>
                <w:b/>
                <w:bCs/>
              </w:rPr>
            </w:pPr>
          </w:p>
        </w:tc>
        <w:tc>
          <w:tcPr>
            <w:tcW w:w="4660" w:type="dxa"/>
            <w:tcBorders>
              <w:top w:val="nil"/>
              <w:left w:val="nil"/>
              <w:bottom w:val="nil"/>
              <w:right w:val="nil"/>
            </w:tcBorders>
            <w:shd w:val="clear" w:color="auto" w:fill="auto"/>
            <w:noWrap/>
            <w:vAlign w:val="bottom"/>
            <w:hideMark/>
          </w:tcPr>
          <w:p w:rsidR="00BD1337" w:rsidRPr="00BD1337" w:rsidRDefault="00BD1337" w:rsidP="00BD1337">
            <w:pPr>
              <w:jc w:val="center"/>
              <w:rPr>
                <w:b/>
                <w:bCs/>
              </w:rPr>
            </w:pPr>
          </w:p>
        </w:tc>
        <w:tc>
          <w:tcPr>
            <w:tcW w:w="1180" w:type="dxa"/>
            <w:tcBorders>
              <w:top w:val="nil"/>
              <w:left w:val="nil"/>
              <w:bottom w:val="nil"/>
              <w:right w:val="nil"/>
            </w:tcBorders>
            <w:shd w:val="clear" w:color="auto" w:fill="auto"/>
            <w:noWrap/>
            <w:vAlign w:val="center"/>
            <w:hideMark/>
          </w:tcPr>
          <w:p w:rsidR="00BD1337" w:rsidRPr="00BD1337" w:rsidRDefault="00BD1337" w:rsidP="00BD1337">
            <w:pPr>
              <w:jc w:val="center"/>
              <w:rPr>
                <w:b/>
                <w:bCs/>
              </w:rPr>
            </w:pPr>
          </w:p>
        </w:tc>
        <w:tc>
          <w:tcPr>
            <w:tcW w:w="1240" w:type="dxa"/>
            <w:tcBorders>
              <w:top w:val="nil"/>
              <w:left w:val="nil"/>
              <w:bottom w:val="nil"/>
              <w:right w:val="nil"/>
            </w:tcBorders>
            <w:shd w:val="clear" w:color="auto" w:fill="auto"/>
            <w:noWrap/>
            <w:vAlign w:val="center"/>
            <w:hideMark/>
          </w:tcPr>
          <w:p w:rsidR="00BD1337" w:rsidRPr="00BD1337" w:rsidRDefault="00BD1337" w:rsidP="00BD1337">
            <w:pPr>
              <w:jc w:val="center"/>
              <w:rPr>
                <w:b/>
                <w:bCs/>
              </w:rPr>
            </w:pPr>
          </w:p>
        </w:tc>
        <w:tc>
          <w:tcPr>
            <w:tcW w:w="1220" w:type="dxa"/>
            <w:tcBorders>
              <w:top w:val="nil"/>
              <w:left w:val="nil"/>
              <w:bottom w:val="nil"/>
              <w:right w:val="nil"/>
            </w:tcBorders>
            <w:shd w:val="clear" w:color="auto" w:fill="auto"/>
            <w:noWrap/>
            <w:vAlign w:val="center"/>
            <w:hideMark/>
          </w:tcPr>
          <w:p w:rsidR="00BD1337" w:rsidRPr="00BD1337" w:rsidRDefault="00BD1337" w:rsidP="00BD1337">
            <w:pPr>
              <w:jc w:val="center"/>
              <w:rPr>
                <w:b/>
                <w:bCs/>
                <w:color w:val="FF0000"/>
              </w:rPr>
            </w:pPr>
          </w:p>
        </w:tc>
        <w:tc>
          <w:tcPr>
            <w:tcW w:w="1120" w:type="dxa"/>
            <w:tcBorders>
              <w:top w:val="nil"/>
              <w:left w:val="nil"/>
              <w:bottom w:val="nil"/>
              <w:right w:val="nil"/>
            </w:tcBorders>
            <w:shd w:val="clear" w:color="auto" w:fill="auto"/>
            <w:noWrap/>
            <w:vAlign w:val="center"/>
            <w:hideMark/>
          </w:tcPr>
          <w:p w:rsidR="00BD1337" w:rsidRPr="00BD1337" w:rsidRDefault="00BD1337" w:rsidP="00BD1337">
            <w:pPr>
              <w:jc w:val="center"/>
              <w:rPr>
                <w:b/>
                <w:bCs/>
              </w:rP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rPr>
                <w:b/>
                <w:bCs/>
              </w:rP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rPr>
                <w:b/>
                <w:bCs/>
              </w:rP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rPr>
                <w:b/>
                <w:bCs/>
              </w:rPr>
            </w:pPr>
          </w:p>
        </w:tc>
      </w:tr>
      <w:tr w:rsidR="00BD1337" w:rsidRPr="00BD1337" w:rsidTr="00BD1337">
        <w:trPr>
          <w:trHeight w:val="315"/>
        </w:trPr>
        <w:tc>
          <w:tcPr>
            <w:tcW w:w="700" w:type="dxa"/>
            <w:tcBorders>
              <w:top w:val="nil"/>
              <w:left w:val="nil"/>
              <w:bottom w:val="nil"/>
              <w:right w:val="nil"/>
            </w:tcBorders>
            <w:shd w:val="clear" w:color="auto" w:fill="auto"/>
            <w:noWrap/>
            <w:hideMark/>
          </w:tcPr>
          <w:p w:rsidR="00BD1337" w:rsidRPr="00BD1337" w:rsidRDefault="00BD1337" w:rsidP="00BD1337">
            <w:pPr>
              <w:jc w:val="center"/>
            </w:pPr>
          </w:p>
        </w:tc>
        <w:tc>
          <w:tcPr>
            <w:tcW w:w="4660" w:type="dxa"/>
            <w:tcBorders>
              <w:top w:val="nil"/>
              <w:left w:val="nil"/>
              <w:bottom w:val="nil"/>
              <w:right w:val="nil"/>
            </w:tcBorders>
            <w:shd w:val="clear" w:color="auto" w:fill="auto"/>
            <w:noWrap/>
            <w:vAlign w:val="bottom"/>
            <w:hideMark/>
          </w:tcPr>
          <w:p w:rsidR="00BD1337" w:rsidRPr="00BD1337" w:rsidRDefault="00BD1337" w:rsidP="00BD1337"/>
        </w:tc>
        <w:tc>
          <w:tcPr>
            <w:tcW w:w="118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220" w:type="dxa"/>
            <w:tcBorders>
              <w:top w:val="nil"/>
              <w:left w:val="nil"/>
              <w:bottom w:val="nil"/>
              <w:right w:val="nil"/>
            </w:tcBorders>
            <w:shd w:val="clear" w:color="auto" w:fill="auto"/>
            <w:noWrap/>
            <w:vAlign w:val="center"/>
            <w:hideMark/>
          </w:tcPr>
          <w:p w:rsidR="00BD1337" w:rsidRPr="00BD1337" w:rsidRDefault="00BD1337" w:rsidP="00BD1337">
            <w:pPr>
              <w:jc w:val="center"/>
              <w:rPr>
                <w:color w:val="FF0000"/>
              </w:rPr>
            </w:pPr>
          </w:p>
        </w:tc>
        <w:tc>
          <w:tcPr>
            <w:tcW w:w="112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p>
        </w:tc>
        <w:tc>
          <w:tcPr>
            <w:tcW w:w="1640" w:type="dxa"/>
            <w:tcBorders>
              <w:top w:val="nil"/>
              <w:left w:val="nil"/>
              <w:bottom w:val="nil"/>
              <w:right w:val="nil"/>
            </w:tcBorders>
            <w:shd w:val="clear" w:color="auto" w:fill="auto"/>
            <w:noWrap/>
            <w:vAlign w:val="center"/>
            <w:hideMark/>
          </w:tcPr>
          <w:p w:rsidR="00BD1337" w:rsidRPr="00BD1337" w:rsidRDefault="00BD1337" w:rsidP="00BD1337">
            <w:pPr>
              <w:jc w:val="center"/>
            </w:pPr>
            <w:r w:rsidRPr="00BD1337">
              <w:t>( руб.)</w:t>
            </w:r>
          </w:p>
        </w:tc>
      </w:tr>
      <w:tr w:rsidR="00BD1337" w:rsidRPr="00BD1337" w:rsidTr="00BD1337">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Раздел, подраздел</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Сумма на          2022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Сумма на          2023год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Сумма на          2024 год</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w:t>
            </w:r>
          </w:p>
        </w:tc>
        <w:tc>
          <w:tcPr>
            <w:tcW w:w="118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w:t>
            </w:r>
          </w:p>
        </w:tc>
        <w:tc>
          <w:tcPr>
            <w:tcW w:w="122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w:t>
            </w:r>
          </w:p>
        </w:tc>
        <w:tc>
          <w:tcPr>
            <w:tcW w:w="164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w:t>
            </w:r>
          </w:p>
        </w:tc>
        <w:tc>
          <w:tcPr>
            <w:tcW w:w="164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9</w:t>
            </w:r>
          </w:p>
        </w:tc>
      </w:tr>
      <w:tr w:rsidR="00BD1337" w:rsidRPr="00BD1337" w:rsidTr="00BD1337">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Администрация</w:t>
            </w:r>
            <w:r w:rsidRPr="00BD1337">
              <w:rPr>
                <w:b/>
                <w:bCs/>
                <w:color w:val="FF0000"/>
                <w:sz w:val="22"/>
                <w:szCs w:val="22"/>
              </w:rPr>
              <w:t xml:space="preserve"> </w:t>
            </w:r>
            <w:r w:rsidRPr="00BD1337">
              <w:rPr>
                <w:b/>
                <w:bCs/>
                <w:color w:val="000000"/>
                <w:sz w:val="22"/>
                <w:szCs w:val="22"/>
              </w:rPr>
              <w:t>Усть-Ярульского</w:t>
            </w:r>
            <w:r w:rsidRPr="00BD1337">
              <w:rPr>
                <w:b/>
                <w:bCs/>
                <w:sz w:val="22"/>
                <w:szCs w:val="22"/>
              </w:rPr>
              <w:t xml:space="preserve"> сельсовета Ирбейского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color w:val="FF0000"/>
                <w:sz w:val="22"/>
                <w:szCs w:val="22"/>
              </w:rPr>
            </w:pPr>
            <w:r w:rsidRPr="00BD1337">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 </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color w:val="FF0000"/>
                <w:sz w:val="20"/>
                <w:szCs w:val="20"/>
              </w:rPr>
            </w:pPr>
            <w:r w:rsidRPr="00BD1337">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4 776 128,22</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4 265 617,00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4 134 678,00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color w:val="FF0000"/>
                <w:sz w:val="20"/>
                <w:szCs w:val="20"/>
              </w:rPr>
            </w:pPr>
            <w:r w:rsidRPr="00BD1337">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940 039,83</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r>
      <w:tr w:rsidR="00BD1337" w:rsidRPr="00BD1337" w:rsidTr="00BD1337">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5</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r>
      <w:tr w:rsidR="00BD1337" w:rsidRPr="00BD1337" w:rsidTr="00BD1337">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940 039,83</w:t>
            </w:r>
          </w:p>
        </w:tc>
      </w:tr>
      <w:tr w:rsidR="00BD1337" w:rsidRPr="00BD1337" w:rsidTr="00BD1337">
        <w:trPr>
          <w:trHeight w:val="11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3 699 120,39</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3 219 609,17</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3 088 670,17</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3 699 120,39</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3 219 609,17</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3 088 670,17</w:t>
            </w:r>
          </w:p>
        </w:tc>
      </w:tr>
      <w:tr w:rsidR="00BD1337" w:rsidRPr="00BD1337" w:rsidTr="00BD1337">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3 699 120,39</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3 219 609,17</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3 088 670,17</w:t>
            </w:r>
          </w:p>
        </w:tc>
      </w:tr>
      <w:tr w:rsidR="00BD1337" w:rsidRPr="00BD1337" w:rsidTr="00BD1337">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2 952 302,29</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2 952 302,29</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2 952 302,29</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2 952 302,29</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2 952 302,29</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2 952 302,29</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746 818,10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267 306,88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136 367,88</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14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746 818,10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267 306,88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136 367,88</w:t>
            </w:r>
          </w:p>
        </w:tc>
      </w:tr>
      <w:tr w:rsidR="00BD1337" w:rsidRPr="00BD1337" w:rsidTr="00BD1337">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15</w:t>
            </w:r>
          </w:p>
        </w:tc>
        <w:tc>
          <w:tcPr>
            <w:tcW w:w="4660" w:type="dxa"/>
            <w:tcBorders>
              <w:top w:val="nil"/>
              <w:left w:val="nil"/>
              <w:bottom w:val="nil"/>
              <w:right w:val="nil"/>
            </w:tcBorders>
            <w:shd w:val="clear" w:color="auto" w:fill="auto"/>
            <w:vAlign w:val="bottom"/>
            <w:hideMark/>
          </w:tcPr>
          <w:p w:rsidR="00BD1337" w:rsidRPr="00BD1337" w:rsidRDefault="00BD1337" w:rsidP="00BD1337">
            <w:pPr>
              <w:rPr>
                <w:b/>
                <w:bCs/>
                <w:sz w:val="20"/>
                <w:szCs w:val="20"/>
              </w:rPr>
            </w:pPr>
            <w:r w:rsidRPr="00BD1337">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129 168,00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98 168,00</w:t>
            </w:r>
          </w:p>
        </w:tc>
      </w:tr>
      <w:tr w:rsidR="00BD1337" w:rsidRPr="00BD1337" w:rsidTr="00BD1337">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16</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129 168,00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r>
      <w:tr w:rsidR="00BD1337" w:rsidRPr="00BD1337" w:rsidTr="00BD1337">
        <w:trPr>
          <w:trHeight w:val="12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17</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129 168,00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18</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129 168,00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129 168,00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98 168,00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2 000,00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23</w:t>
            </w:r>
          </w:p>
        </w:tc>
        <w:tc>
          <w:tcPr>
            <w:tcW w:w="466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rPr>
                <w:sz w:val="20"/>
                <w:szCs w:val="20"/>
              </w:rPr>
            </w:pPr>
            <w:r w:rsidRPr="00BD1337">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w:t>
            </w:r>
          </w:p>
        </w:tc>
        <w:tc>
          <w:tcPr>
            <w:tcW w:w="466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both"/>
              <w:rPr>
                <w:sz w:val="20"/>
                <w:szCs w:val="20"/>
              </w:rPr>
            </w:pPr>
            <w:r w:rsidRPr="00BD1337">
              <w:rPr>
                <w:sz w:val="20"/>
                <w:szCs w:val="20"/>
              </w:rPr>
              <w:t>Резервные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870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25</w:t>
            </w:r>
          </w:p>
        </w:tc>
        <w:tc>
          <w:tcPr>
            <w:tcW w:w="466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both"/>
              <w:rPr>
                <w:b/>
                <w:bCs/>
                <w:sz w:val="20"/>
                <w:szCs w:val="20"/>
              </w:rPr>
            </w:pPr>
            <w:r w:rsidRPr="00BD1337">
              <w:rPr>
                <w:b/>
                <w:bCs/>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5 800,00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26</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r>
      <w:tr w:rsidR="00BD1337" w:rsidRPr="00BD1337" w:rsidTr="00BD1337">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27</w:t>
            </w:r>
          </w:p>
        </w:tc>
        <w:tc>
          <w:tcPr>
            <w:tcW w:w="466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both"/>
              <w:rPr>
                <w:sz w:val="20"/>
                <w:szCs w:val="20"/>
              </w:rPr>
            </w:pPr>
            <w:r w:rsidRPr="00BD1337">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28</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5 800,00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0200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105 845,00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105 845,00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105 845,00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105 845,00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35</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36</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17 525,00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23 153,00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37</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17 525,00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23 153,00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38</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0300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color w:val="FF0000"/>
                <w:sz w:val="20"/>
                <w:szCs w:val="20"/>
              </w:rPr>
            </w:pPr>
            <w:r w:rsidRPr="00BD1337">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362 227,78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color w:val="FF0000"/>
                <w:sz w:val="20"/>
                <w:szCs w:val="20"/>
              </w:rPr>
            </w:pPr>
            <w:r w:rsidRPr="00BD1337">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362 227,78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 xml:space="preserve">Муниципальная </w:t>
            </w:r>
            <w:proofErr w:type="spellStart"/>
            <w:r w:rsidRPr="00BD1337">
              <w:rPr>
                <w:b/>
                <w:bCs/>
                <w:sz w:val="20"/>
                <w:szCs w:val="20"/>
              </w:rPr>
              <w:t>программа</w:t>
            </w:r>
            <w:proofErr w:type="gramStart"/>
            <w:r w:rsidRPr="00BD1337">
              <w:rPr>
                <w:b/>
                <w:bCs/>
                <w:sz w:val="20"/>
                <w:szCs w:val="20"/>
              </w:rPr>
              <w:t>"С</w:t>
            </w:r>
            <w:proofErr w:type="gramEnd"/>
            <w:r w:rsidRPr="00BD1337">
              <w:rPr>
                <w:b/>
                <w:bCs/>
                <w:sz w:val="20"/>
                <w:szCs w:val="20"/>
              </w:rPr>
              <w:t>одействие</w:t>
            </w:r>
            <w:proofErr w:type="spellEnd"/>
            <w:r w:rsidRPr="00BD1337">
              <w:rPr>
                <w:b/>
                <w:bCs/>
                <w:sz w:val="20"/>
                <w:szCs w:val="20"/>
              </w:rPr>
              <w:t xml:space="preserve"> развитию муниципального образования Усть-Ярульский сельсовет"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362 227,78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r>
      <w:tr w:rsidR="00BD1337" w:rsidRPr="00BD1337" w:rsidTr="00BD1337">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41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sz w:val="20"/>
                <w:szCs w:val="20"/>
              </w:rPr>
            </w:pPr>
            <w:r w:rsidRPr="00BD1337">
              <w:rPr>
                <w:b/>
                <w:bCs/>
                <w:i/>
                <w:iCs/>
                <w:sz w:val="20"/>
                <w:szCs w:val="20"/>
              </w:rPr>
              <w:t>Муниципальная подпрограмма " Обеспечение первичных мер противопожарной безопасности в границах населенных пунктов поселения  Усть-Ярульский</w:t>
            </w:r>
            <w:r w:rsidRPr="00BD1337">
              <w:rPr>
                <w:b/>
                <w:bCs/>
                <w:i/>
                <w:iCs/>
                <w:color w:val="FF0000"/>
                <w:sz w:val="20"/>
                <w:szCs w:val="20"/>
              </w:rPr>
              <w:t xml:space="preserve"> </w:t>
            </w:r>
            <w:r w:rsidRPr="00BD1337">
              <w:rPr>
                <w:b/>
                <w:bCs/>
                <w:i/>
                <w:iCs/>
                <w:sz w:val="20"/>
                <w:szCs w:val="20"/>
              </w:rPr>
              <w:t>сельсовет"</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0140000000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362 227,78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359 542,00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362 227,78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359 542,00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359 542,00</w:t>
            </w:r>
          </w:p>
        </w:tc>
      </w:tr>
      <w:tr w:rsidR="00BD1337" w:rsidRPr="00BD1337" w:rsidTr="00BD1337">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347 227,78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347 227,78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347 227,78</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347 227,78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347 227,78</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347 227,78</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45</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12 314,22</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12 314,22</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46</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12 314,22</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12 314,22</w:t>
            </w:r>
          </w:p>
        </w:tc>
      </w:tr>
      <w:tr w:rsidR="00BD1337" w:rsidRPr="00BD1337" w:rsidTr="00BD1337">
        <w:trPr>
          <w:trHeight w:val="20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47</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Прочие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48</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22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50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proofErr w:type="spellStart"/>
            <w:r w:rsidRPr="00BD1337">
              <w:rPr>
                <w:sz w:val="20"/>
                <w:szCs w:val="20"/>
              </w:rPr>
              <w:t>Софинансирование</w:t>
            </w:r>
            <w:proofErr w:type="spellEnd"/>
            <w:r w:rsidRPr="00BD1337">
              <w:rPr>
                <w:sz w:val="20"/>
                <w:szCs w:val="20"/>
              </w:rPr>
              <w:t xml:space="preserve"> к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0400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338 462,00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350 962,00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338 462,00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350 962,00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55</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 xml:space="preserve">Муниципальная </w:t>
            </w:r>
            <w:proofErr w:type="spellStart"/>
            <w:r w:rsidRPr="00BD1337">
              <w:rPr>
                <w:b/>
                <w:bCs/>
                <w:sz w:val="20"/>
                <w:szCs w:val="20"/>
              </w:rPr>
              <w:t>программа</w:t>
            </w:r>
            <w:proofErr w:type="gramStart"/>
            <w:r w:rsidRPr="00BD1337">
              <w:rPr>
                <w:b/>
                <w:bCs/>
                <w:sz w:val="20"/>
                <w:szCs w:val="20"/>
              </w:rPr>
              <w:t>"С</w:t>
            </w:r>
            <w:proofErr w:type="gramEnd"/>
            <w:r w:rsidRPr="00BD1337">
              <w:rPr>
                <w:b/>
                <w:bCs/>
                <w:sz w:val="20"/>
                <w:szCs w:val="20"/>
              </w:rPr>
              <w:t>одействие</w:t>
            </w:r>
            <w:proofErr w:type="spellEnd"/>
            <w:r w:rsidRPr="00BD1337">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338 462,00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350 962,00</w:t>
            </w:r>
          </w:p>
        </w:tc>
      </w:tr>
      <w:tr w:rsidR="00BD1337" w:rsidRPr="00BD1337" w:rsidTr="00BD1337">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56</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sz w:val="20"/>
                <w:szCs w:val="20"/>
              </w:rPr>
            </w:pPr>
            <w:r w:rsidRPr="00BD1337">
              <w:rPr>
                <w:b/>
                <w:bCs/>
                <w:i/>
                <w:iCs/>
                <w:sz w:val="20"/>
                <w:szCs w:val="20"/>
              </w:rPr>
              <w:t>Муниципальная подпрограмма "Содействие развитию и модернизации улично-дорожной сети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0120000000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338 462,00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350 962,00</w:t>
            </w:r>
          </w:p>
        </w:tc>
      </w:tr>
      <w:tr w:rsidR="00BD1337" w:rsidRPr="00BD1337" w:rsidTr="00BD1337">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w:t>
            </w:r>
          </w:p>
        </w:tc>
        <w:tc>
          <w:tcPr>
            <w:tcW w:w="4660" w:type="dxa"/>
            <w:tcBorders>
              <w:top w:val="nil"/>
              <w:left w:val="nil"/>
              <w:bottom w:val="nil"/>
              <w:right w:val="nil"/>
            </w:tcBorders>
            <w:shd w:val="clear" w:color="auto" w:fill="auto"/>
            <w:vAlign w:val="bottom"/>
            <w:hideMark/>
          </w:tcPr>
          <w:p w:rsidR="00BD1337" w:rsidRPr="00BD1337" w:rsidRDefault="00BD1337" w:rsidP="00BD1337">
            <w:pPr>
              <w:rPr>
                <w:sz w:val="20"/>
                <w:szCs w:val="20"/>
              </w:rPr>
            </w:pPr>
            <w:r w:rsidRPr="00BD1337">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338 462,00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350 962,00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58</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338 462,00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350 962,00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338 462,00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350 962,00</w:t>
            </w:r>
          </w:p>
        </w:tc>
      </w:tr>
      <w:tr w:rsidR="00BD1337" w:rsidRPr="00BD1337" w:rsidTr="00BD1337">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60</w:t>
            </w:r>
          </w:p>
        </w:tc>
        <w:tc>
          <w:tcPr>
            <w:tcW w:w="4660" w:type="dxa"/>
            <w:tcBorders>
              <w:top w:val="nil"/>
              <w:left w:val="nil"/>
              <w:bottom w:val="nil"/>
              <w:right w:val="nil"/>
            </w:tcBorders>
            <w:shd w:val="clear" w:color="auto" w:fill="auto"/>
            <w:vAlign w:val="bottom"/>
            <w:hideMark/>
          </w:tcPr>
          <w:p w:rsidR="00BD1337" w:rsidRPr="00BD1337" w:rsidRDefault="00BD1337" w:rsidP="00BD1337">
            <w:pPr>
              <w:rPr>
                <w:sz w:val="20"/>
                <w:szCs w:val="20"/>
              </w:rPr>
            </w:pPr>
            <w:r w:rsidRPr="00BD1337">
              <w:rPr>
                <w:sz w:val="20"/>
                <w:szCs w:val="20"/>
              </w:rPr>
              <w:t>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61</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10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63</w:t>
            </w:r>
          </w:p>
        </w:tc>
        <w:tc>
          <w:tcPr>
            <w:tcW w:w="4660" w:type="dxa"/>
            <w:tcBorders>
              <w:top w:val="nil"/>
              <w:left w:val="nil"/>
              <w:bottom w:val="nil"/>
              <w:right w:val="nil"/>
            </w:tcBorders>
            <w:shd w:val="clear" w:color="auto" w:fill="auto"/>
            <w:vAlign w:val="bottom"/>
            <w:hideMark/>
          </w:tcPr>
          <w:p w:rsidR="00BD1337" w:rsidRPr="00BD1337" w:rsidRDefault="00BD1337" w:rsidP="00BD1337">
            <w:pPr>
              <w:rPr>
                <w:sz w:val="20"/>
                <w:szCs w:val="20"/>
              </w:rPr>
            </w:pPr>
            <w:r w:rsidRPr="00BD1337">
              <w:rPr>
                <w:sz w:val="20"/>
                <w:szCs w:val="20"/>
              </w:rPr>
              <w:t>Прочие субсидии бюджетам муниципальных образований на капитальный ремонт и  ремонт автомобильных дорог общего пользования местного значения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64</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65</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12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66</w:t>
            </w:r>
          </w:p>
        </w:tc>
        <w:tc>
          <w:tcPr>
            <w:tcW w:w="4660" w:type="dxa"/>
            <w:tcBorders>
              <w:top w:val="nil"/>
              <w:left w:val="nil"/>
              <w:bottom w:val="nil"/>
              <w:right w:val="nil"/>
            </w:tcBorders>
            <w:shd w:val="clear" w:color="auto" w:fill="auto"/>
            <w:vAlign w:val="bottom"/>
            <w:hideMark/>
          </w:tcPr>
          <w:p w:rsidR="00BD1337" w:rsidRPr="00BD1337" w:rsidRDefault="00BD1337" w:rsidP="00BD1337">
            <w:pPr>
              <w:rPr>
                <w:sz w:val="20"/>
                <w:szCs w:val="20"/>
              </w:rPr>
            </w:pPr>
            <w:r w:rsidRPr="00BD1337">
              <w:rPr>
                <w:sz w:val="20"/>
                <w:szCs w:val="20"/>
              </w:rPr>
              <w:t>Прочие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01200S0600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67</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01200S0600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68</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01200S0600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0500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color w:val="FF0000"/>
                <w:sz w:val="20"/>
                <w:szCs w:val="20"/>
              </w:rPr>
            </w:pPr>
            <w:r w:rsidRPr="00BD1337">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503 000,00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503 000,00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71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 xml:space="preserve">Муниципальная </w:t>
            </w:r>
            <w:proofErr w:type="spellStart"/>
            <w:r w:rsidRPr="00BD1337">
              <w:rPr>
                <w:b/>
                <w:bCs/>
                <w:sz w:val="20"/>
                <w:szCs w:val="20"/>
              </w:rPr>
              <w:t>программа</w:t>
            </w:r>
            <w:proofErr w:type="gramStart"/>
            <w:r w:rsidRPr="00BD1337">
              <w:rPr>
                <w:b/>
                <w:bCs/>
                <w:sz w:val="20"/>
                <w:szCs w:val="20"/>
              </w:rPr>
              <w:t>"С</w:t>
            </w:r>
            <w:proofErr w:type="gramEnd"/>
            <w:r w:rsidRPr="00BD1337">
              <w:rPr>
                <w:b/>
                <w:bCs/>
                <w:sz w:val="20"/>
                <w:szCs w:val="20"/>
              </w:rPr>
              <w:t>одействие</w:t>
            </w:r>
            <w:proofErr w:type="spellEnd"/>
            <w:r w:rsidRPr="00BD1337">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503 000,00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r>
      <w:tr w:rsidR="00BD1337" w:rsidRPr="00BD1337" w:rsidTr="00BD1337">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72</w:t>
            </w:r>
          </w:p>
        </w:tc>
        <w:tc>
          <w:tcPr>
            <w:tcW w:w="4660" w:type="dxa"/>
            <w:tcBorders>
              <w:top w:val="nil"/>
              <w:left w:val="nil"/>
              <w:bottom w:val="single" w:sz="4" w:space="0" w:color="auto"/>
              <w:right w:val="single" w:sz="4" w:space="0" w:color="auto"/>
            </w:tcBorders>
            <w:shd w:val="clear" w:color="auto" w:fill="auto"/>
            <w:vAlign w:val="bottom"/>
            <w:hideMark/>
          </w:tcPr>
          <w:p w:rsidR="00BD1337" w:rsidRPr="00BD1337" w:rsidRDefault="00BD1337" w:rsidP="00BD1337">
            <w:pPr>
              <w:rPr>
                <w:b/>
                <w:bCs/>
                <w:i/>
                <w:iCs/>
                <w:sz w:val="20"/>
                <w:szCs w:val="20"/>
              </w:rPr>
            </w:pPr>
            <w:r w:rsidRPr="00BD1337">
              <w:rPr>
                <w:b/>
                <w:bCs/>
                <w:i/>
                <w:iCs/>
                <w:sz w:val="20"/>
                <w:szCs w:val="20"/>
              </w:rPr>
              <w:t>Муниципальная подпрограмма "Поддержка муниципальных проектов и мероприятий по благоустройству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0110000000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503 000,00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573 000,00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0110060000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503 000,00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573 000,00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мероприятия по уличному освещению</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420 000,00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570 000,00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75</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420 000,00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570 000,00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76</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420 000,00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570 000,00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77</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Мероприятия по организации и содержанию мест захоронения</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78</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СОЦИАЛЬНАЯ ПОЛИТИКА</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1000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147 000,00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Пенсионное обеспечение</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147 000,00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расходы на выплату муниципальной пенсии за выслугу лет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85</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1001</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86</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1100</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r>
      <w:tr w:rsidR="00BD1337" w:rsidRPr="00BD1337" w:rsidTr="00BD1337">
        <w:trPr>
          <w:trHeight w:val="5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87</w:t>
            </w:r>
          </w:p>
        </w:tc>
        <w:tc>
          <w:tcPr>
            <w:tcW w:w="4660" w:type="dxa"/>
            <w:tcBorders>
              <w:top w:val="nil"/>
              <w:left w:val="nil"/>
              <w:bottom w:val="nil"/>
              <w:right w:val="nil"/>
            </w:tcBorders>
            <w:shd w:val="clear" w:color="auto" w:fill="auto"/>
            <w:vAlign w:val="bottom"/>
            <w:hideMark/>
          </w:tcPr>
          <w:p w:rsidR="00BD1337" w:rsidRPr="00BD1337" w:rsidRDefault="00BD1337" w:rsidP="00BD1337">
            <w:pPr>
              <w:rPr>
                <w:b/>
                <w:bCs/>
                <w:sz w:val="22"/>
                <w:szCs w:val="22"/>
              </w:rPr>
            </w:pPr>
            <w:r w:rsidRPr="00BD1337">
              <w:rPr>
                <w:b/>
                <w:bCs/>
                <w:sz w:val="22"/>
                <w:szCs w:val="22"/>
              </w:rPr>
              <w:t>Другие вопросы в области физической культуры и спорта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88</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0"/>
                <w:szCs w:val="20"/>
              </w:rPr>
            </w:pPr>
            <w:r w:rsidRPr="00BD1337">
              <w:rPr>
                <w:b/>
                <w:bCs/>
                <w:sz w:val="20"/>
                <w:szCs w:val="20"/>
              </w:rPr>
              <w:t xml:space="preserve">Муниципальная программа "Содействие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r>
      <w:tr w:rsidR="00BD1337" w:rsidRPr="00BD1337" w:rsidTr="00BD1337">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89</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sz w:val="20"/>
                <w:szCs w:val="20"/>
              </w:rPr>
            </w:pPr>
            <w:r w:rsidRPr="00BD1337">
              <w:rPr>
                <w:b/>
                <w:bCs/>
                <w:i/>
                <w:iCs/>
                <w:sz w:val="20"/>
                <w:szCs w:val="20"/>
              </w:rPr>
              <w:t xml:space="preserve">Муниципальная подпрограмма "Развитие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0130000000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0"/>
                <w:szCs w:val="20"/>
              </w:rPr>
            </w:pPr>
            <w:r w:rsidRPr="00BD1337">
              <w:rPr>
                <w:b/>
                <w:bCs/>
                <w:sz w:val="20"/>
                <w:szCs w:val="20"/>
              </w:rPr>
              <w:t>10 000,00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90</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r>
      <w:tr w:rsidR="00BD1337" w:rsidRPr="00BD1337" w:rsidTr="00BD1337">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91</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r>
      <w:tr w:rsidR="00BD1337" w:rsidRPr="00BD1337" w:rsidTr="00BD1337">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92</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0"/>
                <w:szCs w:val="20"/>
              </w:rPr>
            </w:pPr>
            <w:r w:rsidRPr="00BD1337">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10 000,00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93</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Условно утвержденные</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145 732,00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292 600,00</w:t>
            </w:r>
          </w:p>
        </w:tc>
      </w:tr>
      <w:tr w:rsidR="00BD1337" w:rsidRPr="00BD1337" w:rsidTr="00BD1337">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94</w:t>
            </w:r>
          </w:p>
        </w:tc>
        <w:tc>
          <w:tcPr>
            <w:tcW w:w="4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Всего</w:t>
            </w:r>
          </w:p>
        </w:tc>
        <w:tc>
          <w:tcPr>
            <w:tcW w:w="11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color w:val="FF0000"/>
                <w:sz w:val="22"/>
                <w:szCs w:val="22"/>
              </w:rPr>
            </w:pPr>
            <w:r w:rsidRPr="00BD1337">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6 242 663,00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5 956 526,00</w:t>
            </w:r>
          </w:p>
        </w:tc>
        <w:tc>
          <w:tcPr>
            <w:tcW w:w="164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5 867 782,00</w:t>
            </w:r>
          </w:p>
        </w:tc>
      </w:tr>
    </w:tbl>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Default="00BD1337" w:rsidP="00BD1337">
      <w:pPr>
        <w:rPr>
          <w:sz w:val="28"/>
          <w:szCs w:val="28"/>
        </w:rPr>
      </w:pPr>
    </w:p>
    <w:p w:rsidR="00BD1337" w:rsidRDefault="00BD1337" w:rsidP="00BD1337">
      <w:pPr>
        <w:rPr>
          <w:sz w:val="28"/>
          <w:szCs w:val="28"/>
        </w:rPr>
      </w:pPr>
    </w:p>
    <w:p w:rsidR="00BD1337" w:rsidRDefault="00BD1337" w:rsidP="00BD1337">
      <w:pPr>
        <w:rPr>
          <w:sz w:val="28"/>
          <w:szCs w:val="28"/>
        </w:rPr>
      </w:pPr>
    </w:p>
    <w:p w:rsidR="00BD1337" w:rsidRDefault="00BD1337" w:rsidP="00BD1337">
      <w:pPr>
        <w:rPr>
          <w:sz w:val="28"/>
          <w:szCs w:val="28"/>
        </w:rPr>
      </w:pPr>
    </w:p>
    <w:p w:rsidR="00BD1337" w:rsidRDefault="00BD1337" w:rsidP="00BD1337">
      <w:pPr>
        <w:rPr>
          <w:sz w:val="28"/>
          <w:szCs w:val="28"/>
        </w:rPr>
      </w:pPr>
    </w:p>
    <w:p w:rsidR="00BD1337" w:rsidRPr="00BD1337" w:rsidRDefault="00BD1337" w:rsidP="00BD1337">
      <w:pPr>
        <w:rPr>
          <w:sz w:val="28"/>
          <w:szCs w:val="28"/>
        </w:rPr>
      </w:pPr>
    </w:p>
    <w:tbl>
      <w:tblPr>
        <w:tblW w:w="14775" w:type="dxa"/>
        <w:tblInd w:w="93" w:type="dxa"/>
        <w:tblLook w:val="04A0" w:firstRow="1" w:lastRow="0" w:firstColumn="1" w:lastColumn="0" w:noHBand="0" w:noVBand="1"/>
      </w:tblPr>
      <w:tblGrid>
        <w:gridCol w:w="790"/>
        <w:gridCol w:w="6294"/>
        <w:gridCol w:w="1348"/>
        <w:gridCol w:w="982"/>
        <w:gridCol w:w="1074"/>
        <w:gridCol w:w="1466"/>
        <w:gridCol w:w="1565"/>
        <w:gridCol w:w="1644"/>
      </w:tblGrid>
      <w:tr w:rsidR="00BD1337" w:rsidRPr="00BD1337" w:rsidTr="00BD1337">
        <w:trPr>
          <w:trHeight w:val="315"/>
        </w:trPr>
        <w:tc>
          <w:tcPr>
            <w:tcW w:w="611" w:type="dxa"/>
            <w:tcBorders>
              <w:top w:val="nil"/>
              <w:left w:val="nil"/>
              <w:bottom w:val="nil"/>
              <w:right w:val="nil"/>
            </w:tcBorders>
            <w:shd w:val="clear" w:color="auto" w:fill="auto"/>
            <w:noWrap/>
            <w:hideMark/>
          </w:tcPr>
          <w:p w:rsidR="00BD1337" w:rsidRPr="00BD1337" w:rsidRDefault="00BD1337" w:rsidP="00BD1337">
            <w:pPr>
              <w:jc w:val="center"/>
              <w:rPr>
                <w:sz w:val="20"/>
                <w:szCs w:val="20"/>
              </w:rPr>
            </w:pPr>
          </w:p>
        </w:tc>
        <w:tc>
          <w:tcPr>
            <w:tcW w:w="636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36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804"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92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1480" w:type="dxa"/>
            <w:tcBorders>
              <w:top w:val="nil"/>
              <w:left w:val="nil"/>
              <w:bottom w:val="nil"/>
              <w:right w:val="nil"/>
            </w:tcBorders>
            <w:shd w:val="clear" w:color="auto" w:fill="auto"/>
            <w:noWrap/>
            <w:vAlign w:val="bottom"/>
            <w:hideMark/>
          </w:tcPr>
          <w:p w:rsidR="00BD1337" w:rsidRPr="00BD1337" w:rsidRDefault="00BD1337" w:rsidP="00BD1337">
            <w:pPr>
              <w:jc w:val="right"/>
              <w:rPr>
                <w:b/>
                <w:bCs/>
                <w:sz w:val="20"/>
                <w:szCs w:val="20"/>
              </w:rPr>
            </w:pPr>
          </w:p>
        </w:tc>
        <w:tc>
          <w:tcPr>
            <w:tcW w:w="3240" w:type="dxa"/>
            <w:gridSpan w:val="2"/>
            <w:tcBorders>
              <w:top w:val="nil"/>
              <w:left w:val="nil"/>
              <w:bottom w:val="nil"/>
              <w:right w:val="nil"/>
            </w:tcBorders>
            <w:shd w:val="clear" w:color="auto" w:fill="auto"/>
            <w:noWrap/>
            <w:vAlign w:val="bottom"/>
            <w:hideMark/>
          </w:tcPr>
          <w:p w:rsidR="00BD1337" w:rsidRPr="00BD1337" w:rsidRDefault="00BD1337" w:rsidP="00BD1337">
            <w:r w:rsidRPr="00BD1337">
              <w:t>Приложение 5</w:t>
            </w:r>
          </w:p>
        </w:tc>
      </w:tr>
      <w:tr w:rsidR="00BD1337" w:rsidRPr="00BD1337" w:rsidTr="00BD1337">
        <w:trPr>
          <w:trHeight w:val="315"/>
        </w:trPr>
        <w:tc>
          <w:tcPr>
            <w:tcW w:w="611" w:type="dxa"/>
            <w:tcBorders>
              <w:top w:val="nil"/>
              <w:left w:val="nil"/>
              <w:bottom w:val="nil"/>
              <w:right w:val="nil"/>
            </w:tcBorders>
            <w:shd w:val="clear" w:color="auto" w:fill="auto"/>
            <w:noWrap/>
            <w:hideMark/>
          </w:tcPr>
          <w:p w:rsidR="00BD1337" w:rsidRPr="00BD1337" w:rsidRDefault="00BD1337" w:rsidP="00BD1337">
            <w:pPr>
              <w:jc w:val="center"/>
              <w:rPr>
                <w:sz w:val="20"/>
                <w:szCs w:val="20"/>
              </w:rPr>
            </w:pPr>
          </w:p>
        </w:tc>
        <w:tc>
          <w:tcPr>
            <w:tcW w:w="636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36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804"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92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1480" w:type="dxa"/>
            <w:tcBorders>
              <w:top w:val="nil"/>
              <w:left w:val="nil"/>
              <w:bottom w:val="nil"/>
              <w:right w:val="nil"/>
            </w:tcBorders>
            <w:shd w:val="clear" w:color="auto" w:fill="auto"/>
            <w:noWrap/>
            <w:vAlign w:val="bottom"/>
            <w:hideMark/>
          </w:tcPr>
          <w:p w:rsidR="00BD1337" w:rsidRPr="00BD1337" w:rsidRDefault="00BD1337" w:rsidP="00BD1337">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BD1337" w:rsidRPr="00BD1337" w:rsidRDefault="00BD1337" w:rsidP="00BD1337">
            <w:r w:rsidRPr="00BD1337">
              <w:t>к  решению Усть-Ярульского</w:t>
            </w:r>
          </w:p>
        </w:tc>
      </w:tr>
      <w:tr w:rsidR="00BD1337" w:rsidRPr="00BD1337" w:rsidTr="00BD1337">
        <w:trPr>
          <w:trHeight w:val="315"/>
        </w:trPr>
        <w:tc>
          <w:tcPr>
            <w:tcW w:w="611" w:type="dxa"/>
            <w:tcBorders>
              <w:top w:val="nil"/>
              <w:left w:val="nil"/>
              <w:bottom w:val="nil"/>
              <w:right w:val="nil"/>
            </w:tcBorders>
            <w:shd w:val="clear" w:color="auto" w:fill="auto"/>
            <w:noWrap/>
            <w:hideMark/>
          </w:tcPr>
          <w:p w:rsidR="00BD1337" w:rsidRPr="00BD1337" w:rsidRDefault="00BD1337" w:rsidP="00BD1337">
            <w:pPr>
              <w:jc w:val="center"/>
              <w:rPr>
                <w:sz w:val="20"/>
                <w:szCs w:val="20"/>
              </w:rPr>
            </w:pPr>
          </w:p>
        </w:tc>
        <w:tc>
          <w:tcPr>
            <w:tcW w:w="636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36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804" w:type="dxa"/>
            <w:tcBorders>
              <w:top w:val="nil"/>
              <w:left w:val="nil"/>
              <w:bottom w:val="nil"/>
              <w:right w:val="nil"/>
            </w:tcBorders>
            <w:shd w:val="clear" w:color="auto" w:fill="auto"/>
            <w:noWrap/>
            <w:vAlign w:val="bottom"/>
            <w:hideMark/>
          </w:tcPr>
          <w:p w:rsidR="00BD1337" w:rsidRPr="00BD1337" w:rsidRDefault="00BD1337" w:rsidP="00BD1337">
            <w:pPr>
              <w:rPr>
                <w:sz w:val="20"/>
                <w:szCs w:val="20"/>
                <w:u w:val="single"/>
              </w:rPr>
            </w:pPr>
          </w:p>
        </w:tc>
        <w:tc>
          <w:tcPr>
            <w:tcW w:w="92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1480" w:type="dxa"/>
            <w:tcBorders>
              <w:top w:val="nil"/>
              <w:left w:val="nil"/>
              <w:bottom w:val="nil"/>
              <w:right w:val="nil"/>
            </w:tcBorders>
            <w:shd w:val="clear" w:color="auto" w:fill="auto"/>
            <w:noWrap/>
            <w:vAlign w:val="bottom"/>
            <w:hideMark/>
          </w:tcPr>
          <w:p w:rsidR="00BD1337" w:rsidRPr="00BD1337" w:rsidRDefault="00BD1337" w:rsidP="00BD1337">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BD1337" w:rsidRPr="00BD1337" w:rsidRDefault="00BD1337" w:rsidP="00BD1337">
            <w:r w:rsidRPr="00BD1337">
              <w:t>сельского Совета депутатов</w:t>
            </w:r>
          </w:p>
        </w:tc>
      </w:tr>
      <w:tr w:rsidR="00BD1337" w:rsidRPr="00BD1337" w:rsidTr="00BD1337">
        <w:trPr>
          <w:trHeight w:val="315"/>
        </w:trPr>
        <w:tc>
          <w:tcPr>
            <w:tcW w:w="611" w:type="dxa"/>
            <w:tcBorders>
              <w:top w:val="nil"/>
              <w:left w:val="nil"/>
              <w:bottom w:val="nil"/>
              <w:right w:val="nil"/>
            </w:tcBorders>
            <w:shd w:val="clear" w:color="auto" w:fill="auto"/>
            <w:noWrap/>
            <w:hideMark/>
          </w:tcPr>
          <w:p w:rsidR="00BD1337" w:rsidRPr="00BD1337" w:rsidRDefault="00BD1337" w:rsidP="00BD1337">
            <w:pPr>
              <w:jc w:val="center"/>
              <w:rPr>
                <w:sz w:val="20"/>
                <w:szCs w:val="20"/>
              </w:rPr>
            </w:pPr>
          </w:p>
        </w:tc>
        <w:tc>
          <w:tcPr>
            <w:tcW w:w="636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36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804" w:type="dxa"/>
            <w:tcBorders>
              <w:top w:val="nil"/>
              <w:left w:val="nil"/>
              <w:bottom w:val="nil"/>
              <w:right w:val="nil"/>
            </w:tcBorders>
            <w:shd w:val="clear" w:color="auto" w:fill="auto"/>
            <w:vAlign w:val="bottom"/>
            <w:hideMark/>
          </w:tcPr>
          <w:p w:rsidR="00BD1337" w:rsidRPr="00BD1337" w:rsidRDefault="00BD1337" w:rsidP="00BD1337">
            <w:pPr>
              <w:rPr>
                <w:b/>
                <w:bCs/>
                <w:sz w:val="20"/>
                <w:szCs w:val="20"/>
              </w:rPr>
            </w:pPr>
          </w:p>
        </w:tc>
        <w:tc>
          <w:tcPr>
            <w:tcW w:w="92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1480" w:type="dxa"/>
            <w:tcBorders>
              <w:top w:val="nil"/>
              <w:left w:val="nil"/>
              <w:bottom w:val="nil"/>
              <w:right w:val="nil"/>
            </w:tcBorders>
            <w:shd w:val="clear" w:color="auto" w:fill="auto"/>
            <w:vAlign w:val="bottom"/>
            <w:hideMark/>
          </w:tcPr>
          <w:p w:rsidR="00BD1337" w:rsidRPr="00BD1337" w:rsidRDefault="00BD1337" w:rsidP="00BD1337">
            <w:pPr>
              <w:rPr>
                <w:b/>
                <w:bCs/>
                <w:sz w:val="20"/>
                <w:szCs w:val="20"/>
              </w:rPr>
            </w:pPr>
          </w:p>
        </w:tc>
        <w:tc>
          <w:tcPr>
            <w:tcW w:w="1580" w:type="dxa"/>
            <w:tcBorders>
              <w:top w:val="nil"/>
              <w:left w:val="nil"/>
              <w:bottom w:val="nil"/>
              <w:right w:val="nil"/>
            </w:tcBorders>
            <w:shd w:val="clear" w:color="auto" w:fill="auto"/>
            <w:noWrap/>
            <w:vAlign w:val="bottom"/>
            <w:hideMark/>
          </w:tcPr>
          <w:p w:rsidR="00BD1337" w:rsidRPr="00BD1337" w:rsidRDefault="00BD1337" w:rsidP="00BD1337">
            <w:r w:rsidRPr="00BD1337">
              <w:t>от 27.12.2021г.</w:t>
            </w:r>
          </w:p>
        </w:tc>
        <w:tc>
          <w:tcPr>
            <w:tcW w:w="1660" w:type="dxa"/>
            <w:tcBorders>
              <w:top w:val="nil"/>
              <w:left w:val="nil"/>
              <w:bottom w:val="nil"/>
              <w:right w:val="nil"/>
            </w:tcBorders>
            <w:shd w:val="clear" w:color="auto" w:fill="auto"/>
            <w:noWrap/>
            <w:vAlign w:val="bottom"/>
            <w:hideMark/>
          </w:tcPr>
          <w:p w:rsidR="00BD1337" w:rsidRPr="00BD1337" w:rsidRDefault="00BD1337" w:rsidP="00BD1337">
            <w:r w:rsidRPr="00BD1337">
              <w:t>№ 70</w:t>
            </w:r>
          </w:p>
        </w:tc>
      </w:tr>
      <w:tr w:rsidR="00BD1337" w:rsidRPr="00BD1337" w:rsidTr="00BD1337">
        <w:trPr>
          <w:trHeight w:val="315"/>
        </w:trPr>
        <w:tc>
          <w:tcPr>
            <w:tcW w:w="611" w:type="dxa"/>
            <w:tcBorders>
              <w:top w:val="nil"/>
              <w:left w:val="nil"/>
              <w:bottom w:val="nil"/>
              <w:right w:val="nil"/>
            </w:tcBorders>
            <w:shd w:val="clear" w:color="auto" w:fill="auto"/>
            <w:noWrap/>
            <w:hideMark/>
          </w:tcPr>
          <w:p w:rsidR="00BD1337" w:rsidRPr="00BD1337" w:rsidRDefault="00BD1337" w:rsidP="00BD1337">
            <w:pPr>
              <w:jc w:val="center"/>
              <w:rPr>
                <w:sz w:val="20"/>
                <w:szCs w:val="20"/>
              </w:rPr>
            </w:pPr>
          </w:p>
        </w:tc>
        <w:tc>
          <w:tcPr>
            <w:tcW w:w="636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36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804" w:type="dxa"/>
            <w:tcBorders>
              <w:top w:val="nil"/>
              <w:left w:val="nil"/>
              <w:bottom w:val="nil"/>
              <w:right w:val="nil"/>
            </w:tcBorders>
            <w:shd w:val="clear" w:color="auto" w:fill="auto"/>
            <w:vAlign w:val="bottom"/>
            <w:hideMark/>
          </w:tcPr>
          <w:p w:rsidR="00BD1337" w:rsidRPr="00BD1337" w:rsidRDefault="00BD1337" w:rsidP="00BD1337">
            <w:pPr>
              <w:rPr>
                <w:b/>
                <w:bCs/>
                <w:sz w:val="20"/>
                <w:szCs w:val="20"/>
              </w:rPr>
            </w:pPr>
          </w:p>
        </w:tc>
        <w:tc>
          <w:tcPr>
            <w:tcW w:w="92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1480" w:type="dxa"/>
            <w:tcBorders>
              <w:top w:val="nil"/>
              <w:left w:val="nil"/>
              <w:bottom w:val="nil"/>
              <w:right w:val="nil"/>
            </w:tcBorders>
            <w:shd w:val="clear" w:color="auto" w:fill="auto"/>
            <w:vAlign w:val="bottom"/>
            <w:hideMark/>
          </w:tcPr>
          <w:p w:rsidR="00BD1337" w:rsidRPr="00BD1337" w:rsidRDefault="00BD1337" w:rsidP="00BD1337">
            <w:pPr>
              <w:rPr>
                <w:b/>
                <w:bCs/>
                <w:sz w:val="20"/>
                <w:szCs w:val="20"/>
              </w:rPr>
            </w:pPr>
          </w:p>
        </w:tc>
        <w:tc>
          <w:tcPr>
            <w:tcW w:w="1580" w:type="dxa"/>
            <w:tcBorders>
              <w:top w:val="nil"/>
              <w:left w:val="nil"/>
              <w:bottom w:val="nil"/>
              <w:right w:val="nil"/>
            </w:tcBorders>
            <w:shd w:val="clear" w:color="auto" w:fill="auto"/>
            <w:noWrap/>
            <w:vAlign w:val="bottom"/>
            <w:hideMark/>
          </w:tcPr>
          <w:p w:rsidR="00BD1337" w:rsidRPr="00BD1337" w:rsidRDefault="00BD1337" w:rsidP="00BD1337"/>
        </w:tc>
        <w:tc>
          <w:tcPr>
            <w:tcW w:w="1660" w:type="dxa"/>
            <w:tcBorders>
              <w:top w:val="nil"/>
              <w:left w:val="nil"/>
              <w:bottom w:val="nil"/>
              <w:right w:val="nil"/>
            </w:tcBorders>
            <w:shd w:val="clear" w:color="auto" w:fill="auto"/>
            <w:noWrap/>
            <w:vAlign w:val="bottom"/>
            <w:hideMark/>
          </w:tcPr>
          <w:p w:rsidR="00BD1337" w:rsidRPr="00BD1337" w:rsidRDefault="00BD1337" w:rsidP="00BD1337"/>
        </w:tc>
      </w:tr>
      <w:tr w:rsidR="00BD1337" w:rsidRPr="00BD1337" w:rsidTr="00BD1337">
        <w:trPr>
          <w:trHeight w:val="690"/>
        </w:trPr>
        <w:tc>
          <w:tcPr>
            <w:tcW w:w="14775" w:type="dxa"/>
            <w:gridSpan w:val="8"/>
            <w:tcBorders>
              <w:top w:val="nil"/>
              <w:left w:val="nil"/>
              <w:bottom w:val="nil"/>
              <w:right w:val="nil"/>
            </w:tcBorders>
            <w:shd w:val="clear" w:color="auto" w:fill="auto"/>
            <w:hideMark/>
          </w:tcPr>
          <w:p w:rsidR="00BD1337" w:rsidRPr="00BD1337" w:rsidRDefault="00BD1337" w:rsidP="00BD1337">
            <w:pPr>
              <w:jc w:val="center"/>
              <w:rPr>
                <w:b/>
                <w:bCs/>
              </w:rPr>
            </w:pPr>
            <w:r w:rsidRPr="00BD1337">
              <w:rPr>
                <w:b/>
                <w:bCs/>
              </w:rPr>
              <w:t xml:space="preserve">Распределение бюджетных ассигнований по целевым статьям (муниципальным программам  бюджета сельского поселения Усть-Ярульского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BD1337" w:rsidRPr="00BD1337" w:rsidTr="00BD1337">
        <w:trPr>
          <w:trHeight w:val="285"/>
        </w:trPr>
        <w:tc>
          <w:tcPr>
            <w:tcW w:w="14775" w:type="dxa"/>
            <w:gridSpan w:val="8"/>
            <w:tcBorders>
              <w:top w:val="nil"/>
              <w:left w:val="nil"/>
              <w:bottom w:val="nil"/>
              <w:right w:val="nil"/>
            </w:tcBorders>
            <w:shd w:val="clear" w:color="auto" w:fill="auto"/>
            <w:noWrap/>
            <w:vAlign w:val="bottom"/>
            <w:hideMark/>
          </w:tcPr>
          <w:p w:rsidR="00BD1337" w:rsidRPr="00BD1337" w:rsidRDefault="00BD1337" w:rsidP="00BD1337">
            <w:pPr>
              <w:jc w:val="center"/>
              <w:rPr>
                <w:b/>
                <w:bCs/>
              </w:rPr>
            </w:pPr>
            <w:r w:rsidRPr="00BD1337">
              <w:rPr>
                <w:b/>
                <w:bCs/>
              </w:rPr>
              <w:t>на 2022 год  и плановый период 2023-2024 годов</w:t>
            </w:r>
          </w:p>
        </w:tc>
      </w:tr>
      <w:tr w:rsidR="00BD1337" w:rsidRPr="00BD1337" w:rsidTr="00BD1337">
        <w:trPr>
          <w:trHeight w:val="255"/>
        </w:trPr>
        <w:tc>
          <w:tcPr>
            <w:tcW w:w="611" w:type="dxa"/>
            <w:tcBorders>
              <w:top w:val="nil"/>
              <w:left w:val="nil"/>
              <w:bottom w:val="nil"/>
              <w:right w:val="nil"/>
            </w:tcBorders>
            <w:shd w:val="clear" w:color="auto" w:fill="auto"/>
            <w:noWrap/>
            <w:hideMark/>
          </w:tcPr>
          <w:p w:rsidR="00BD1337" w:rsidRPr="00BD1337" w:rsidRDefault="00BD1337" w:rsidP="00BD1337">
            <w:pPr>
              <w:jc w:val="center"/>
              <w:rPr>
                <w:b/>
                <w:bCs/>
                <w:sz w:val="20"/>
                <w:szCs w:val="20"/>
              </w:rPr>
            </w:pPr>
          </w:p>
        </w:tc>
        <w:tc>
          <w:tcPr>
            <w:tcW w:w="6360" w:type="dxa"/>
            <w:tcBorders>
              <w:top w:val="nil"/>
              <w:left w:val="nil"/>
              <w:bottom w:val="nil"/>
              <w:right w:val="nil"/>
            </w:tcBorders>
            <w:shd w:val="clear" w:color="auto" w:fill="auto"/>
            <w:noWrap/>
            <w:vAlign w:val="bottom"/>
            <w:hideMark/>
          </w:tcPr>
          <w:p w:rsidR="00BD1337" w:rsidRPr="00BD1337" w:rsidRDefault="00BD1337" w:rsidP="00BD1337">
            <w:pPr>
              <w:jc w:val="center"/>
              <w:rPr>
                <w:b/>
                <w:bCs/>
                <w:sz w:val="20"/>
                <w:szCs w:val="20"/>
              </w:rPr>
            </w:pPr>
          </w:p>
        </w:tc>
        <w:tc>
          <w:tcPr>
            <w:tcW w:w="1360" w:type="dxa"/>
            <w:tcBorders>
              <w:top w:val="nil"/>
              <w:left w:val="nil"/>
              <w:bottom w:val="nil"/>
              <w:right w:val="nil"/>
            </w:tcBorders>
            <w:shd w:val="clear" w:color="auto" w:fill="auto"/>
            <w:noWrap/>
            <w:vAlign w:val="bottom"/>
            <w:hideMark/>
          </w:tcPr>
          <w:p w:rsidR="00BD1337" w:rsidRPr="00BD1337" w:rsidRDefault="00BD1337" w:rsidP="00BD1337">
            <w:pPr>
              <w:jc w:val="center"/>
              <w:rPr>
                <w:b/>
                <w:bCs/>
                <w:sz w:val="20"/>
                <w:szCs w:val="20"/>
              </w:rPr>
            </w:pPr>
          </w:p>
        </w:tc>
        <w:tc>
          <w:tcPr>
            <w:tcW w:w="804" w:type="dxa"/>
            <w:tcBorders>
              <w:top w:val="nil"/>
              <w:left w:val="nil"/>
              <w:bottom w:val="nil"/>
              <w:right w:val="nil"/>
            </w:tcBorders>
            <w:shd w:val="clear" w:color="auto" w:fill="auto"/>
            <w:noWrap/>
            <w:vAlign w:val="bottom"/>
            <w:hideMark/>
          </w:tcPr>
          <w:p w:rsidR="00BD1337" w:rsidRPr="00BD1337" w:rsidRDefault="00BD1337" w:rsidP="00BD1337">
            <w:pPr>
              <w:jc w:val="center"/>
              <w:rPr>
                <w:b/>
                <w:bCs/>
                <w:sz w:val="20"/>
                <w:szCs w:val="20"/>
              </w:rPr>
            </w:pPr>
          </w:p>
        </w:tc>
        <w:tc>
          <w:tcPr>
            <w:tcW w:w="920" w:type="dxa"/>
            <w:tcBorders>
              <w:top w:val="nil"/>
              <w:left w:val="nil"/>
              <w:bottom w:val="nil"/>
              <w:right w:val="nil"/>
            </w:tcBorders>
            <w:shd w:val="clear" w:color="auto" w:fill="auto"/>
            <w:noWrap/>
            <w:vAlign w:val="bottom"/>
            <w:hideMark/>
          </w:tcPr>
          <w:p w:rsidR="00BD1337" w:rsidRPr="00BD1337" w:rsidRDefault="00BD1337" w:rsidP="00BD1337">
            <w:pPr>
              <w:jc w:val="center"/>
              <w:rPr>
                <w:b/>
                <w:bCs/>
                <w:sz w:val="20"/>
                <w:szCs w:val="20"/>
              </w:rPr>
            </w:pPr>
          </w:p>
        </w:tc>
        <w:tc>
          <w:tcPr>
            <w:tcW w:w="1480" w:type="dxa"/>
            <w:tcBorders>
              <w:top w:val="nil"/>
              <w:left w:val="nil"/>
              <w:bottom w:val="nil"/>
              <w:right w:val="nil"/>
            </w:tcBorders>
            <w:shd w:val="clear" w:color="auto" w:fill="auto"/>
            <w:noWrap/>
            <w:vAlign w:val="bottom"/>
            <w:hideMark/>
          </w:tcPr>
          <w:p w:rsidR="00BD1337" w:rsidRPr="00BD1337" w:rsidRDefault="00BD1337" w:rsidP="00BD1337">
            <w:pPr>
              <w:jc w:val="center"/>
              <w:rPr>
                <w:b/>
                <w:bCs/>
                <w:sz w:val="20"/>
                <w:szCs w:val="20"/>
              </w:rPr>
            </w:pPr>
          </w:p>
        </w:tc>
        <w:tc>
          <w:tcPr>
            <w:tcW w:w="158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66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r>
      <w:tr w:rsidR="00BD1337" w:rsidRPr="00BD1337" w:rsidTr="00BD1337">
        <w:trPr>
          <w:trHeight w:val="255"/>
        </w:trPr>
        <w:tc>
          <w:tcPr>
            <w:tcW w:w="611" w:type="dxa"/>
            <w:tcBorders>
              <w:top w:val="nil"/>
              <w:left w:val="nil"/>
              <w:bottom w:val="nil"/>
              <w:right w:val="nil"/>
            </w:tcBorders>
            <w:shd w:val="clear" w:color="auto" w:fill="auto"/>
            <w:noWrap/>
            <w:hideMark/>
          </w:tcPr>
          <w:p w:rsidR="00BD1337" w:rsidRPr="00BD1337" w:rsidRDefault="00BD1337" w:rsidP="00BD1337">
            <w:pPr>
              <w:jc w:val="center"/>
              <w:rPr>
                <w:sz w:val="20"/>
                <w:szCs w:val="20"/>
              </w:rPr>
            </w:pPr>
          </w:p>
        </w:tc>
        <w:tc>
          <w:tcPr>
            <w:tcW w:w="636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36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804"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920" w:type="dxa"/>
            <w:tcBorders>
              <w:top w:val="nil"/>
              <w:left w:val="nil"/>
              <w:bottom w:val="nil"/>
              <w:right w:val="nil"/>
            </w:tcBorders>
            <w:shd w:val="clear" w:color="auto" w:fill="auto"/>
            <w:noWrap/>
            <w:vAlign w:val="bottom"/>
            <w:hideMark/>
          </w:tcPr>
          <w:p w:rsidR="00BD1337" w:rsidRPr="00BD1337" w:rsidRDefault="00BD1337" w:rsidP="00BD1337">
            <w:pPr>
              <w:jc w:val="center"/>
              <w:rPr>
                <w:sz w:val="20"/>
                <w:szCs w:val="20"/>
              </w:rPr>
            </w:pPr>
          </w:p>
        </w:tc>
        <w:tc>
          <w:tcPr>
            <w:tcW w:w="148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580" w:type="dxa"/>
            <w:tcBorders>
              <w:top w:val="nil"/>
              <w:left w:val="nil"/>
              <w:bottom w:val="nil"/>
              <w:right w:val="nil"/>
            </w:tcBorders>
            <w:shd w:val="clear" w:color="auto" w:fill="auto"/>
            <w:noWrap/>
            <w:vAlign w:val="bottom"/>
            <w:hideMark/>
          </w:tcPr>
          <w:p w:rsidR="00BD1337" w:rsidRPr="00BD1337" w:rsidRDefault="00BD1337" w:rsidP="00BD1337">
            <w:pPr>
              <w:rPr>
                <w:sz w:val="20"/>
                <w:szCs w:val="20"/>
              </w:rPr>
            </w:pPr>
          </w:p>
        </w:tc>
        <w:tc>
          <w:tcPr>
            <w:tcW w:w="1660" w:type="dxa"/>
            <w:tcBorders>
              <w:top w:val="nil"/>
              <w:left w:val="nil"/>
              <w:bottom w:val="nil"/>
              <w:right w:val="nil"/>
            </w:tcBorders>
            <w:shd w:val="clear" w:color="auto" w:fill="auto"/>
            <w:noWrap/>
            <w:vAlign w:val="bottom"/>
            <w:hideMark/>
          </w:tcPr>
          <w:p w:rsidR="00BD1337" w:rsidRPr="00BD1337" w:rsidRDefault="00BD1337" w:rsidP="00BD1337">
            <w:pPr>
              <w:jc w:val="right"/>
              <w:rPr>
                <w:sz w:val="20"/>
                <w:szCs w:val="20"/>
              </w:rPr>
            </w:pPr>
            <w:r w:rsidRPr="00BD1337">
              <w:rPr>
                <w:sz w:val="20"/>
                <w:szCs w:val="20"/>
              </w:rPr>
              <w:t>( руб.)</w:t>
            </w:r>
          </w:p>
        </w:tc>
      </w:tr>
      <w:tr w:rsidR="00BD1337" w:rsidRPr="00BD1337" w:rsidTr="00BD1337">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Вид расходов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Раздел, подраздел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Сумма на          2022год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Сумма на          2023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Сумма на          2024 год</w:t>
            </w:r>
          </w:p>
        </w:tc>
      </w:tr>
      <w:tr w:rsidR="00BD1337" w:rsidRPr="00BD1337" w:rsidTr="00BD1337">
        <w:trPr>
          <w:trHeight w:val="255"/>
        </w:trPr>
        <w:tc>
          <w:tcPr>
            <w:tcW w:w="611" w:type="dxa"/>
            <w:tcBorders>
              <w:top w:val="nil"/>
              <w:left w:val="single" w:sz="4" w:space="0" w:color="auto"/>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w:t>
            </w:r>
          </w:p>
        </w:tc>
        <w:tc>
          <w:tcPr>
            <w:tcW w:w="136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3</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w:t>
            </w:r>
          </w:p>
        </w:tc>
        <w:tc>
          <w:tcPr>
            <w:tcW w:w="92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w:t>
            </w:r>
          </w:p>
        </w:tc>
        <w:tc>
          <w:tcPr>
            <w:tcW w:w="158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center"/>
              <w:rPr>
                <w:sz w:val="20"/>
                <w:szCs w:val="20"/>
              </w:rPr>
            </w:pPr>
            <w:r w:rsidRPr="00BD1337">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w:t>
            </w:r>
          </w:p>
        </w:tc>
      </w:tr>
      <w:tr w:rsidR="00BD1337" w:rsidRPr="00BD1337" w:rsidTr="00BD1337">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 xml:space="preserve">Муниципальная программа  "Содействие развитию муниципального образования  Усть-Ярульский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0100000000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1 213 689,78</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1 286 704,00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1 293 504,00</w:t>
            </w:r>
          </w:p>
        </w:tc>
      </w:tr>
      <w:tr w:rsidR="00BD1337" w:rsidRPr="00BD1337" w:rsidTr="00BD1337">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sz w:val="22"/>
                <w:szCs w:val="22"/>
              </w:rPr>
            </w:pPr>
            <w:r w:rsidRPr="00BD1337">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503 000,00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573 000,00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503 000,00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573 000,00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Мероприятия по уличному освещению</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420 000,00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570 000,00</w:t>
            </w:r>
          </w:p>
        </w:tc>
      </w:tr>
      <w:tr w:rsidR="00BD1337" w:rsidRPr="00BD1337" w:rsidTr="00BD1337">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420 000,00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570 000,00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420 000,00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570 000,00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Мероприятия по организации и содержанию мест захоронения</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83 000,00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3 000,00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83 000,00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3 000,00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83 000,00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10</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Прочие мероприятия по благоустройству поселений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0110060050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13</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503 000,00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573 000,00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14</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0503</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503 000,00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573 000,00</w:t>
            </w:r>
          </w:p>
        </w:tc>
      </w:tr>
      <w:tr w:rsidR="00BD1337" w:rsidRPr="00BD1337" w:rsidTr="00BD1337">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sz w:val="22"/>
                <w:szCs w:val="22"/>
              </w:rPr>
            </w:pPr>
            <w:r w:rsidRPr="00BD1337">
              <w:rPr>
                <w:b/>
                <w:bCs/>
                <w:i/>
                <w:iCs/>
                <w:sz w:val="22"/>
                <w:szCs w:val="22"/>
              </w:rPr>
              <w:t>Муниципальная подпрограмма  "Содействие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338 462,00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350 962,00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16</w:t>
            </w:r>
          </w:p>
        </w:tc>
        <w:tc>
          <w:tcPr>
            <w:tcW w:w="6360" w:type="dxa"/>
            <w:tcBorders>
              <w:top w:val="nil"/>
              <w:left w:val="nil"/>
              <w:bottom w:val="nil"/>
              <w:right w:val="nil"/>
            </w:tcBorders>
            <w:shd w:val="clear" w:color="auto" w:fill="auto"/>
            <w:noWrap/>
            <w:vAlign w:val="bottom"/>
            <w:hideMark/>
          </w:tcPr>
          <w:p w:rsidR="00BD1337" w:rsidRPr="00BD1337" w:rsidRDefault="00BD1337" w:rsidP="00BD1337">
            <w:pPr>
              <w:rPr>
                <w:sz w:val="22"/>
                <w:szCs w:val="22"/>
              </w:rPr>
            </w:pPr>
            <w:r w:rsidRPr="00BD1337">
              <w:rPr>
                <w:sz w:val="22"/>
                <w:szCs w:val="22"/>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338 462,00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350 962,00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17</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338 462,00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350 962,00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18</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338 462,00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350 962,00</w:t>
            </w:r>
          </w:p>
        </w:tc>
      </w:tr>
      <w:tr w:rsidR="00BD1337" w:rsidRPr="00BD1337" w:rsidTr="00BD1337">
        <w:trPr>
          <w:trHeight w:val="18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19</w:t>
            </w:r>
          </w:p>
        </w:tc>
        <w:tc>
          <w:tcPr>
            <w:tcW w:w="6360" w:type="dxa"/>
            <w:tcBorders>
              <w:top w:val="nil"/>
              <w:left w:val="nil"/>
              <w:bottom w:val="nil"/>
              <w:right w:val="nil"/>
            </w:tcBorders>
            <w:shd w:val="clear" w:color="auto" w:fill="auto"/>
            <w:vAlign w:val="bottom"/>
            <w:hideMark/>
          </w:tcPr>
          <w:p w:rsidR="00BD1337" w:rsidRPr="00BD1337" w:rsidRDefault="00BD1337" w:rsidP="00BD1337">
            <w:pPr>
              <w:rPr>
                <w:sz w:val="22"/>
                <w:szCs w:val="22"/>
              </w:rPr>
            </w:pPr>
            <w:r w:rsidRPr="00BD1337">
              <w:rPr>
                <w:sz w:val="22"/>
                <w:szCs w:val="22"/>
              </w:rPr>
              <w:t>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20</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22</w:t>
            </w:r>
          </w:p>
        </w:tc>
        <w:tc>
          <w:tcPr>
            <w:tcW w:w="6360" w:type="dxa"/>
            <w:tcBorders>
              <w:top w:val="nil"/>
              <w:left w:val="nil"/>
              <w:bottom w:val="nil"/>
              <w:right w:val="nil"/>
            </w:tcBorders>
            <w:shd w:val="clear" w:color="auto" w:fill="auto"/>
            <w:vAlign w:val="bottom"/>
            <w:hideMark/>
          </w:tcPr>
          <w:p w:rsidR="00BD1337" w:rsidRPr="00BD1337" w:rsidRDefault="00BD1337" w:rsidP="00BD1337">
            <w:pPr>
              <w:rPr>
                <w:sz w:val="22"/>
                <w:szCs w:val="22"/>
              </w:rPr>
            </w:pPr>
            <w:r w:rsidRPr="00BD1337">
              <w:rPr>
                <w:sz w:val="22"/>
                <w:szCs w:val="22"/>
              </w:rPr>
              <w:t>Прочие субсидии бюджетам муниципальных образований на капитальный ремонт и  ремонт автомобильных дорог общего пользования местного значения</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24</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Прочие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27</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28</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0400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338 462,00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350 962,00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29</w:t>
            </w:r>
          </w:p>
        </w:tc>
        <w:tc>
          <w:tcPr>
            <w:tcW w:w="6360" w:type="dxa"/>
            <w:tcBorders>
              <w:top w:val="nil"/>
              <w:left w:val="nil"/>
              <w:bottom w:val="single" w:sz="4" w:space="0" w:color="auto"/>
              <w:right w:val="single" w:sz="4" w:space="0" w:color="auto"/>
            </w:tcBorders>
            <w:shd w:val="clear" w:color="auto" w:fill="auto"/>
            <w:vAlign w:val="bottom"/>
            <w:hideMark/>
          </w:tcPr>
          <w:p w:rsidR="00BD1337" w:rsidRPr="00BD1337" w:rsidRDefault="00BD1337" w:rsidP="00BD1337">
            <w:pPr>
              <w:rPr>
                <w:sz w:val="22"/>
                <w:szCs w:val="22"/>
              </w:rPr>
            </w:pPr>
            <w:r w:rsidRPr="00BD1337">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0409</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338 462,00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350 962,00</w:t>
            </w:r>
          </w:p>
        </w:tc>
      </w:tr>
      <w:tr w:rsidR="00BD1337" w:rsidRPr="00BD1337" w:rsidTr="00BD1337">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30</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sz w:val="22"/>
                <w:szCs w:val="22"/>
              </w:rPr>
            </w:pPr>
            <w:r w:rsidRPr="00BD1337">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0130000000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10 000,00</w:t>
            </w:r>
          </w:p>
        </w:tc>
      </w:tr>
      <w:tr w:rsidR="00BD1337" w:rsidRPr="00BD1337" w:rsidTr="00BD1337">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r>
      <w:tr w:rsidR="00BD1337" w:rsidRPr="00BD1337" w:rsidTr="00BD1337">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r>
      <w:tr w:rsidR="00BD1337" w:rsidRPr="00BD1337" w:rsidTr="00BD1337">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r>
      <w:tr w:rsidR="00BD1337" w:rsidRPr="00BD1337" w:rsidTr="00BD1337">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34</w:t>
            </w:r>
          </w:p>
        </w:tc>
        <w:tc>
          <w:tcPr>
            <w:tcW w:w="636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b/>
                <w:bCs/>
                <w:sz w:val="22"/>
                <w:szCs w:val="22"/>
              </w:rPr>
            </w:pPr>
            <w:r w:rsidRPr="00BD1337">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1100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r>
      <w:tr w:rsidR="00BD1337" w:rsidRPr="00BD1337" w:rsidTr="00BD1337">
        <w:trPr>
          <w:trHeight w:val="3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35</w:t>
            </w:r>
          </w:p>
        </w:tc>
        <w:tc>
          <w:tcPr>
            <w:tcW w:w="636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2"/>
                <w:szCs w:val="22"/>
              </w:rPr>
            </w:pPr>
            <w:r w:rsidRPr="00BD1337">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1105</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10 000,00</w:t>
            </w:r>
          </w:p>
        </w:tc>
      </w:tr>
      <w:tr w:rsidR="00BD1337" w:rsidRPr="00BD1337" w:rsidTr="00BD1337">
        <w:trPr>
          <w:trHeight w:val="9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sz w:val="22"/>
                <w:szCs w:val="22"/>
              </w:rPr>
            </w:pPr>
            <w:r w:rsidRPr="00BD1337">
              <w:rPr>
                <w:b/>
                <w:bCs/>
                <w:i/>
                <w:iCs/>
                <w:sz w:val="22"/>
                <w:szCs w:val="22"/>
              </w:rPr>
              <w:t>Муниципальная подпрограмма " Обеспечение первичных мер противопожарной безопасности в границах населенных пунктов поселения  Усть-Ярульский сельсовет"</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362 227,78</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359 542,00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i/>
                <w:iCs/>
                <w:sz w:val="22"/>
                <w:szCs w:val="22"/>
              </w:rPr>
            </w:pPr>
            <w:r w:rsidRPr="00BD1337">
              <w:rPr>
                <w:b/>
                <w:bCs/>
                <w:i/>
                <w:iCs/>
                <w:sz w:val="22"/>
                <w:szCs w:val="22"/>
              </w:rPr>
              <w:t>359 542,00</w:t>
            </w:r>
          </w:p>
        </w:tc>
      </w:tr>
      <w:tr w:rsidR="00BD1337" w:rsidRPr="00BD1337" w:rsidTr="00BD1337">
        <w:trPr>
          <w:trHeight w:val="7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37</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362 227,78</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359 542,00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359 542,00</w:t>
            </w:r>
          </w:p>
        </w:tc>
      </w:tr>
      <w:tr w:rsidR="00BD1337" w:rsidRPr="00BD1337" w:rsidTr="00BD1337">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38</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347227,78</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347 227,78</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347 227,78</w:t>
            </w:r>
          </w:p>
        </w:tc>
      </w:tr>
      <w:tr w:rsidR="00BD1337" w:rsidRPr="00BD1337" w:rsidTr="00BD1337">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39</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347227,78</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347 227,78</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347 227,78</w:t>
            </w:r>
          </w:p>
        </w:tc>
      </w:tr>
      <w:tr w:rsidR="00BD1337" w:rsidRPr="00BD1337" w:rsidTr="00BD1337">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40</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15000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12 314,22</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12 314,22</w:t>
            </w:r>
          </w:p>
        </w:tc>
      </w:tr>
      <w:tr w:rsidR="00BD1337" w:rsidRPr="00BD1337" w:rsidTr="00BD1337">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15000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12 314,22</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12 314,22</w:t>
            </w:r>
          </w:p>
        </w:tc>
      </w:tr>
      <w:tr w:rsidR="00BD1337" w:rsidRPr="00BD1337" w:rsidTr="00BD1337">
        <w:trPr>
          <w:trHeight w:val="21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Прочие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rPr>
                <w:sz w:val="20"/>
                <w:szCs w:val="20"/>
              </w:rPr>
            </w:pPr>
            <w:r w:rsidRPr="00BD1337">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rPr>
                <w:sz w:val="20"/>
                <w:szCs w:val="20"/>
              </w:rPr>
            </w:pPr>
            <w:r w:rsidRPr="00BD1337">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44</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21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proofErr w:type="spellStart"/>
            <w:r w:rsidRPr="00BD1337">
              <w:rPr>
                <w:sz w:val="22"/>
                <w:szCs w:val="22"/>
              </w:rPr>
              <w:t>Софинансирование</w:t>
            </w:r>
            <w:proofErr w:type="spellEnd"/>
            <w:r w:rsidRPr="00BD1337">
              <w:rPr>
                <w:sz w:val="22"/>
                <w:szCs w:val="22"/>
              </w:rPr>
              <w:t xml:space="preserve"> к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sz w:val="20"/>
                <w:szCs w:val="20"/>
              </w:rPr>
            </w:pPr>
            <w:r w:rsidRPr="00BD1337">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jc w:val="center"/>
              <w:rPr>
                <w:sz w:val="20"/>
                <w:szCs w:val="20"/>
              </w:rPr>
            </w:pPr>
            <w:r w:rsidRPr="00BD1337">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47</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362 227,78</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359 542,00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359 542,00</w:t>
            </w:r>
          </w:p>
        </w:tc>
      </w:tr>
      <w:tr w:rsidR="00BD1337" w:rsidRPr="00BD1337" w:rsidTr="00BD1337">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49</w:t>
            </w:r>
          </w:p>
        </w:tc>
        <w:tc>
          <w:tcPr>
            <w:tcW w:w="636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2"/>
                <w:szCs w:val="22"/>
              </w:rPr>
            </w:pPr>
            <w:r w:rsidRPr="00BD1337">
              <w:rPr>
                <w:sz w:val="22"/>
                <w:szCs w:val="22"/>
              </w:rPr>
              <w:t xml:space="preserve">Защита населения и территории от чрезвычайных ситуаций природного и техногенного характера, пожарная безопасность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362 227,78</w:t>
            </w:r>
          </w:p>
        </w:tc>
        <w:tc>
          <w:tcPr>
            <w:tcW w:w="158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359 542,00</w:t>
            </w:r>
          </w:p>
        </w:tc>
        <w:tc>
          <w:tcPr>
            <w:tcW w:w="16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359 542,00</w:t>
            </w:r>
          </w:p>
        </w:tc>
      </w:tr>
      <w:tr w:rsidR="00BD1337" w:rsidRPr="00BD1337" w:rsidTr="00BD1337">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50</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i/>
                <w:iCs/>
              </w:rPr>
            </w:pPr>
            <w:r w:rsidRPr="00BD1337">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i/>
                <w:iCs/>
                <w:sz w:val="22"/>
                <w:szCs w:val="22"/>
              </w:rPr>
            </w:pPr>
            <w:r w:rsidRPr="00BD1337">
              <w:rPr>
                <w:b/>
                <w:bCs/>
                <w:i/>
                <w:iCs/>
                <w:sz w:val="22"/>
                <w:szCs w:val="22"/>
              </w:rPr>
              <w:t>2200000000</w:t>
            </w:r>
          </w:p>
        </w:tc>
        <w:tc>
          <w:tcPr>
            <w:tcW w:w="804"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i/>
                <w:iCs/>
                <w:sz w:val="22"/>
                <w:szCs w:val="22"/>
              </w:rPr>
            </w:pPr>
            <w:r w:rsidRPr="00BD1337">
              <w:rPr>
                <w:b/>
                <w:bCs/>
                <w:i/>
                <w:iCs/>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5 028 973,22</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4 524 090,00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4 281 678,00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4 768 328,22</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4 257 817,00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4 126 878,00</w:t>
            </w:r>
          </w:p>
        </w:tc>
      </w:tr>
      <w:tr w:rsidR="00BD1337" w:rsidRPr="00BD1337" w:rsidTr="00BD1337">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3 892 342,12</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3 892 342,12</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3 892 342,12</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53</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3 892 342,12</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3 892 342,12</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3 892 342,12</w:t>
            </w:r>
          </w:p>
        </w:tc>
      </w:tr>
      <w:tr w:rsidR="00BD1337" w:rsidRPr="00BD1337" w:rsidTr="00BD1337">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54</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3 892 342,12</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3 892 342,12</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3 892 342,12</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55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940 039,83</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940 039,83</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940 039,83</w:t>
            </w:r>
          </w:p>
        </w:tc>
      </w:tr>
      <w:tr w:rsidR="00BD1337" w:rsidRPr="00BD1337" w:rsidTr="00BD1337">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2 952 302,29</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2 952 302,29</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2 952 302,29</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57</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746 818,10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136 367,88</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58</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746 818,10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136 367,88</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59</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746 818,10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136 367,88</w:t>
            </w:r>
          </w:p>
        </w:tc>
      </w:tr>
      <w:tr w:rsidR="00BD1337" w:rsidRPr="00BD1337" w:rsidTr="00BD1337">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60</w:t>
            </w:r>
          </w:p>
        </w:tc>
        <w:tc>
          <w:tcPr>
            <w:tcW w:w="636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2"/>
                <w:szCs w:val="22"/>
              </w:rPr>
            </w:pPr>
            <w:r w:rsidRPr="00BD133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746 818,10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136 367,88</w:t>
            </w:r>
          </w:p>
        </w:tc>
      </w:tr>
      <w:tr w:rsidR="00BD1337" w:rsidRPr="00BD1337" w:rsidTr="00BD1337">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61</w:t>
            </w:r>
          </w:p>
        </w:tc>
        <w:tc>
          <w:tcPr>
            <w:tcW w:w="6360" w:type="dxa"/>
            <w:tcBorders>
              <w:top w:val="nil"/>
              <w:left w:val="nil"/>
              <w:bottom w:val="single" w:sz="4" w:space="0" w:color="auto"/>
              <w:right w:val="single" w:sz="4" w:space="0" w:color="auto"/>
            </w:tcBorders>
            <w:shd w:val="clear" w:color="auto" w:fill="auto"/>
            <w:hideMark/>
          </w:tcPr>
          <w:p w:rsidR="00BD1337" w:rsidRPr="00BD1337" w:rsidRDefault="00BD1337" w:rsidP="00BD1337">
            <w:pPr>
              <w:rPr>
                <w:sz w:val="22"/>
                <w:szCs w:val="22"/>
              </w:rPr>
            </w:pPr>
            <w:r w:rsidRPr="00BD1337">
              <w:rPr>
                <w:sz w:val="22"/>
                <w:szCs w:val="22"/>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129 168,00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129 168,00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63</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129 168,00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r>
      <w:tr w:rsidR="00BD1337" w:rsidRPr="00BD1337" w:rsidTr="00BD1337">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64</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129 168,00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98 168,00</w:t>
            </w:r>
          </w:p>
        </w:tc>
      </w:tr>
      <w:tr w:rsidR="00BD1337" w:rsidRPr="00BD1337" w:rsidTr="00BD1337">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0106</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129 168,00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98 168,00</w:t>
            </w:r>
          </w:p>
        </w:tc>
      </w:tr>
      <w:tr w:rsidR="00BD1337" w:rsidRPr="00BD1337" w:rsidTr="00BD1337">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Резервные фонды местных администраций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67</w:t>
            </w:r>
          </w:p>
        </w:tc>
        <w:tc>
          <w:tcPr>
            <w:tcW w:w="6360" w:type="dxa"/>
            <w:tcBorders>
              <w:top w:val="nil"/>
              <w:left w:val="nil"/>
              <w:bottom w:val="single" w:sz="4" w:space="0" w:color="auto"/>
              <w:right w:val="single" w:sz="4" w:space="0" w:color="auto"/>
            </w:tcBorders>
            <w:shd w:val="clear" w:color="auto" w:fill="auto"/>
            <w:noWrap/>
            <w:vAlign w:val="bottom"/>
            <w:hideMark/>
          </w:tcPr>
          <w:p w:rsidR="00BD1337" w:rsidRPr="00BD1337" w:rsidRDefault="00BD1337" w:rsidP="00BD1337">
            <w:pPr>
              <w:rPr>
                <w:sz w:val="22"/>
                <w:szCs w:val="22"/>
              </w:rPr>
            </w:pPr>
            <w:r w:rsidRPr="00BD1337">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68</w:t>
            </w:r>
          </w:p>
        </w:tc>
        <w:tc>
          <w:tcPr>
            <w:tcW w:w="6360" w:type="dxa"/>
            <w:tcBorders>
              <w:top w:val="nil"/>
              <w:left w:val="nil"/>
              <w:bottom w:val="single" w:sz="4" w:space="0" w:color="auto"/>
              <w:right w:val="single" w:sz="4" w:space="0" w:color="auto"/>
            </w:tcBorders>
            <w:shd w:val="clear" w:color="auto" w:fill="auto"/>
            <w:hideMark/>
          </w:tcPr>
          <w:p w:rsidR="00BD1337" w:rsidRPr="00BD1337" w:rsidRDefault="00BD1337" w:rsidP="00BD1337">
            <w:pPr>
              <w:jc w:val="both"/>
              <w:rPr>
                <w:sz w:val="22"/>
                <w:szCs w:val="22"/>
              </w:rPr>
            </w:pPr>
            <w:r w:rsidRPr="00BD1337">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r>
      <w:tr w:rsidR="00BD1337" w:rsidRPr="00BD1337" w:rsidTr="00BD1337">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69</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2 000,00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70</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sz w:val="22"/>
                <w:szCs w:val="22"/>
              </w:rPr>
            </w:pPr>
            <w:r w:rsidRPr="00BD1337">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2 000,00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105 845,00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111 473,00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73</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74</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b/>
                <w:bCs/>
                <w:sz w:val="22"/>
                <w:szCs w:val="22"/>
              </w:rPr>
            </w:pPr>
            <w:r w:rsidRPr="00BD1337">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88 320,00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17 525,00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77</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17 525,00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78</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17 525,00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79</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17 525,00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0,00</w:t>
            </w:r>
          </w:p>
        </w:tc>
      </w:tr>
      <w:tr w:rsidR="00BD1337" w:rsidRPr="00BD1337" w:rsidTr="00BD1337">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80</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81</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r>
      <w:tr w:rsidR="00BD1337" w:rsidRPr="00BD1337" w:rsidTr="00BD1337">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82</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r>
      <w:tr w:rsidR="00BD1337" w:rsidRPr="00BD1337" w:rsidTr="00BD1337">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83</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5 800,00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5 800,00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84</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sz w:val="22"/>
                <w:szCs w:val="22"/>
              </w:rPr>
            </w:pPr>
            <w:r w:rsidRPr="00BD1337">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5 800,00</w:t>
            </w:r>
          </w:p>
        </w:tc>
      </w:tr>
      <w:tr w:rsidR="00BD1337" w:rsidRPr="00BD1337" w:rsidTr="00BD1337">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lastRenderedPageBreak/>
              <w:t>85</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расходы на выплату муниципальной пенсии за выслугу лет в рамках непрограммных расходов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nil"/>
              <w:left w:val="nil"/>
              <w:bottom w:val="nil"/>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86</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87</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r>
      <w:tr w:rsidR="00BD1337" w:rsidRPr="00BD1337" w:rsidTr="00BD1337">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88</w:t>
            </w:r>
          </w:p>
        </w:tc>
        <w:tc>
          <w:tcPr>
            <w:tcW w:w="63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СОЦИАЛЬНАЯ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b/>
                <w:bCs/>
                <w:sz w:val="22"/>
                <w:szCs w:val="22"/>
              </w:rPr>
            </w:pPr>
            <w:r w:rsidRPr="00BD1337">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1000</w:t>
            </w:r>
          </w:p>
        </w:tc>
        <w:tc>
          <w:tcPr>
            <w:tcW w:w="1480" w:type="dxa"/>
            <w:tcBorders>
              <w:top w:val="single" w:sz="4" w:space="0" w:color="auto"/>
              <w:left w:val="nil"/>
              <w:bottom w:val="nil"/>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147 000,00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89</w:t>
            </w:r>
          </w:p>
        </w:tc>
        <w:tc>
          <w:tcPr>
            <w:tcW w:w="6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rPr>
                <w:sz w:val="22"/>
                <w:szCs w:val="22"/>
              </w:rPr>
            </w:pPr>
            <w:r w:rsidRPr="00BD1337">
              <w:rPr>
                <w:sz w:val="22"/>
                <w:szCs w:val="22"/>
              </w:rPr>
              <w:t>Пенсионное обеспечение</w:t>
            </w:r>
          </w:p>
        </w:tc>
        <w:tc>
          <w:tcPr>
            <w:tcW w:w="1360"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D1337" w:rsidRPr="00BD1337" w:rsidRDefault="00BD1337" w:rsidP="00BD1337">
            <w:pPr>
              <w:jc w:val="center"/>
              <w:rPr>
                <w:sz w:val="22"/>
                <w:szCs w:val="22"/>
              </w:rPr>
            </w:pPr>
            <w:r w:rsidRPr="00BD1337">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1001</w:t>
            </w:r>
          </w:p>
        </w:tc>
        <w:tc>
          <w:tcPr>
            <w:tcW w:w="1480" w:type="dxa"/>
            <w:tcBorders>
              <w:top w:val="single" w:sz="4" w:space="0" w:color="auto"/>
              <w:left w:val="nil"/>
              <w:bottom w:val="nil"/>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147 000,00</w:t>
            </w:r>
          </w:p>
        </w:tc>
      </w:tr>
      <w:tr w:rsidR="00BD1337" w:rsidRPr="00BD1337" w:rsidTr="00BD133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90</w:t>
            </w:r>
          </w:p>
        </w:tc>
        <w:tc>
          <w:tcPr>
            <w:tcW w:w="6360" w:type="dxa"/>
            <w:tcBorders>
              <w:top w:val="nil"/>
              <w:left w:val="nil"/>
              <w:bottom w:val="nil"/>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 xml:space="preserve">Условно </w:t>
            </w:r>
            <w:proofErr w:type="spellStart"/>
            <w:r w:rsidRPr="00BD1337">
              <w:rPr>
                <w:b/>
                <w:bCs/>
                <w:sz w:val="22"/>
                <w:szCs w:val="22"/>
              </w:rPr>
              <w:t>утвердженные</w:t>
            </w:r>
            <w:proofErr w:type="spellEnd"/>
            <w:r w:rsidRPr="00BD1337">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804" w:type="dxa"/>
            <w:tcBorders>
              <w:top w:val="nil"/>
              <w:left w:val="nil"/>
              <w:bottom w:val="nil"/>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nil"/>
              <w:left w:val="nil"/>
              <w:bottom w:val="nil"/>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145 732,00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292 600,00</w:t>
            </w:r>
          </w:p>
        </w:tc>
      </w:tr>
      <w:tr w:rsidR="00BD1337" w:rsidRPr="00BD1337" w:rsidTr="00BD1337">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1337" w:rsidRPr="00BD1337" w:rsidRDefault="00BD1337" w:rsidP="00BD1337">
            <w:pPr>
              <w:jc w:val="center"/>
              <w:rPr>
                <w:sz w:val="20"/>
                <w:szCs w:val="20"/>
              </w:rPr>
            </w:pPr>
            <w:r w:rsidRPr="00BD1337">
              <w:rPr>
                <w:sz w:val="20"/>
                <w:szCs w:val="20"/>
              </w:rPr>
              <w:t>91</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BD1337" w:rsidRPr="00BD1337" w:rsidRDefault="00BD1337" w:rsidP="00BD1337">
            <w:pPr>
              <w:rPr>
                <w:b/>
                <w:bCs/>
                <w:sz w:val="22"/>
                <w:szCs w:val="22"/>
              </w:rPr>
            </w:pPr>
            <w:r w:rsidRPr="00BD1337">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sz w:val="22"/>
                <w:szCs w:val="22"/>
              </w:rPr>
            </w:pPr>
            <w:r w:rsidRPr="00BD1337">
              <w:rPr>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6 242 663,00</w:t>
            </w:r>
          </w:p>
        </w:tc>
        <w:tc>
          <w:tcPr>
            <w:tcW w:w="158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5 956 526,00</w:t>
            </w:r>
          </w:p>
        </w:tc>
        <w:tc>
          <w:tcPr>
            <w:tcW w:w="1660" w:type="dxa"/>
            <w:tcBorders>
              <w:top w:val="nil"/>
              <w:left w:val="nil"/>
              <w:bottom w:val="single" w:sz="4" w:space="0" w:color="auto"/>
              <w:right w:val="single" w:sz="4" w:space="0" w:color="auto"/>
            </w:tcBorders>
            <w:shd w:val="clear" w:color="auto" w:fill="auto"/>
            <w:noWrap/>
            <w:vAlign w:val="center"/>
            <w:hideMark/>
          </w:tcPr>
          <w:p w:rsidR="00BD1337" w:rsidRPr="00BD1337" w:rsidRDefault="00BD1337" w:rsidP="00BD1337">
            <w:pPr>
              <w:jc w:val="center"/>
              <w:rPr>
                <w:b/>
                <w:bCs/>
                <w:sz w:val="22"/>
                <w:szCs w:val="22"/>
              </w:rPr>
            </w:pPr>
            <w:r w:rsidRPr="00BD1337">
              <w:rPr>
                <w:b/>
                <w:bCs/>
                <w:sz w:val="22"/>
                <w:szCs w:val="22"/>
              </w:rPr>
              <w:t>5 867 782,00</w:t>
            </w:r>
          </w:p>
        </w:tc>
      </w:tr>
    </w:tbl>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sectPr w:rsidR="00BD1337" w:rsidRPr="00BD1337" w:rsidSect="00BD1337">
          <w:pgSz w:w="16838" w:h="11906" w:orient="landscape"/>
          <w:pgMar w:top="567" w:right="899" w:bottom="1701" w:left="899" w:header="709" w:footer="709" w:gutter="0"/>
          <w:cols w:space="708"/>
          <w:docGrid w:linePitch="360"/>
        </w:sectPr>
      </w:pPr>
    </w:p>
    <w:tbl>
      <w:tblPr>
        <w:tblW w:w="0" w:type="auto"/>
        <w:tblInd w:w="-371" w:type="dxa"/>
        <w:tblLayout w:type="fixed"/>
        <w:tblCellMar>
          <w:left w:w="30" w:type="dxa"/>
          <w:right w:w="30" w:type="dxa"/>
        </w:tblCellMar>
        <w:tblLook w:val="0000" w:firstRow="0" w:lastRow="0" w:firstColumn="0" w:lastColumn="0" w:noHBand="0" w:noVBand="0"/>
      </w:tblPr>
      <w:tblGrid>
        <w:gridCol w:w="386"/>
        <w:gridCol w:w="243"/>
        <w:gridCol w:w="1111"/>
        <w:gridCol w:w="1111"/>
        <w:gridCol w:w="1111"/>
        <w:gridCol w:w="1112"/>
        <w:gridCol w:w="1111"/>
        <w:gridCol w:w="291"/>
        <w:gridCol w:w="1110"/>
        <w:gridCol w:w="1402"/>
        <w:gridCol w:w="818"/>
        <w:gridCol w:w="584"/>
      </w:tblGrid>
      <w:tr w:rsidR="00BD1337" w:rsidRPr="00BD1337" w:rsidTr="00BD1337">
        <w:trPr>
          <w:trHeight w:val="305"/>
        </w:trPr>
        <w:tc>
          <w:tcPr>
            <w:tcW w:w="629" w:type="dxa"/>
            <w:gridSpan w:val="2"/>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2803" w:type="dxa"/>
            <w:gridSpan w:val="3"/>
          </w:tcPr>
          <w:p w:rsidR="00BD1337" w:rsidRPr="00BD1337" w:rsidRDefault="00BD1337" w:rsidP="00BD1337">
            <w:pPr>
              <w:spacing w:after="240"/>
            </w:pPr>
            <w:r w:rsidRPr="00BD1337">
              <w:t>Приложение  6</w:t>
            </w:r>
          </w:p>
        </w:tc>
        <w:tc>
          <w:tcPr>
            <w:tcW w:w="1402" w:type="dxa"/>
            <w:gridSpan w:val="2"/>
          </w:tcPr>
          <w:p w:rsidR="00BD1337" w:rsidRPr="00BD1337" w:rsidRDefault="00BD1337" w:rsidP="00BD1337">
            <w:pPr>
              <w:autoSpaceDE w:val="0"/>
              <w:autoSpaceDN w:val="0"/>
              <w:adjustRightInd w:val="0"/>
              <w:jc w:val="right"/>
              <w:rPr>
                <w:color w:val="000000"/>
                <w:lang w:eastAsia="en-US"/>
              </w:rPr>
            </w:pPr>
          </w:p>
        </w:tc>
      </w:tr>
      <w:tr w:rsidR="00BD1337" w:rsidRPr="00BD1337" w:rsidTr="00BD1337">
        <w:trPr>
          <w:trHeight w:val="305"/>
        </w:trPr>
        <w:tc>
          <w:tcPr>
            <w:tcW w:w="629" w:type="dxa"/>
            <w:gridSpan w:val="2"/>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2803" w:type="dxa"/>
            <w:gridSpan w:val="3"/>
          </w:tcPr>
          <w:p w:rsidR="00BD1337" w:rsidRPr="00BD1337" w:rsidRDefault="00BD1337" w:rsidP="00BD1337">
            <w:pPr>
              <w:spacing w:after="240"/>
            </w:pPr>
            <w:r w:rsidRPr="00BD1337">
              <w:t xml:space="preserve"> к решению Усть-Ярульского  сельского Совета депутатов</w:t>
            </w:r>
            <w:r w:rsidRPr="00BD1337">
              <w:br/>
              <w:t>от 27.12.2021г.                     № 70</w:t>
            </w:r>
          </w:p>
        </w:tc>
        <w:tc>
          <w:tcPr>
            <w:tcW w:w="1402" w:type="dxa"/>
            <w:gridSpan w:val="2"/>
          </w:tcPr>
          <w:p w:rsidR="00BD1337" w:rsidRPr="00BD1337" w:rsidRDefault="00BD1337" w:rsidP="00BD1337">
            <w:pPr>
              <w:autoSpaceDE w:val="0"/>
              <w:autoSpaceDN w:val="0"/>
              <w:adjustRightInd w:val="0"/>
              <w:rPr>
                <w:color w:val="000000"/>
                <w:lang w:eastAsia="en-US"/>
              </w:rPr>
            </w:pPr>
          </w:p>
        </w:tc>
      </w:tr>
      <w:tr w:rsidR="00BD1337" w:rsidRPr="00BD1337" w:rsidTr="00BD1337">
        <w:trPr>
          <w:gridAfter w:val="4"/>
          <w:wAfter w:w="3914" w:type="dxa"/>
          <w:trHeight w:val="305"/>
        </w:trPr>
        <w:tc>
          <w:tcPr>
            <w:tcW w:w="629" w:type="dxa"/>
            <w:gridSpan w:val="2"/>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402" w:type="dxa"/>
            <w:gridSpan w:val="2"/>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290"/>
        </w:trPr>
        <w:tc>
          <w:tcPr>
            <w:tcW w:w="629" w:type="dxa"/>
            <w:gridSpan w:val="2"/>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4205" w:type="dxa"/>
            <w:gridSpan w:val="5"/>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290"/>
        </w:trPr>
        <w:tc>
          <w:tcPr>
            <w:tcW w:w="629" w:type="dxa"/>
            <w:gridSpan w:val="2"/>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rPr>
                <w:color w:val="000000"/>
                <w:lang w:eastAsia="en-US"/>
              </w:rPr>
            </w:pPr>
          </w:p>
        </w:tc>
        <w:tc>
          <w:tcPr>
            <w:tcW w:w="2803" w:type="dxa"/>
            <w:gridSpan w:val="3"/>
          </w:tcPr>
          <w:p w:rsidR="00BD1337" w:rsidRPr="00BD1337" w:rsidRDefault="00BD1337" w:rsidP="00BD1337">
            <w:pPr>
              <w:autoSpaceDE w:val="0"/>
              <w:autoSpaceDN w:val="0"/>
              <w:adjustRightInd w:val="0"/>
              <w:rPr>
                <w:color w:val="000000"/>
                <w:lang w:eastAsia="en-US"/>
              </w:rPr>
            </w:pPr>
          </w:p>
        </w:tc>
        <w:tc>
          <w:tcPr>
            <w:tcW w:w="1402" w:type="dxa"/>
            <w:gridSpan w:val="2"/>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305"/>
        </w:trPr>
        <w:tc>
          <w:tcPr>
            <w:tcW w:w="629" w:type="dxa"/>
            <w:gridSpan w:val="2"/>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2803" w:type="dxa"/>
            <w:gridSpan w:val="3"/>
          </w:tcPr>
          <w:p w:rsidR="00BD1337" w:rsidRPr="00BD1337" w:rsidRDefault="00BD1337" w:rsidP="00BD1337">
            <w:pPr>
              <w:autoSpaceDE w:val="0"/>
              <w:autoSpaceDN w:val="0"/>
              <w:adjustRightInd w:val="0"/>
              <w:rPr>
                <w:color w:val="000000"/>
                <w:lang w:eastAsia="en-US"/>
              </w:rPr>
            </w:pPr>
          </w:p>
        </w:tc>
        <w:tc>
          <w:tcPr>
            <w:tcW w:w="1402" w:type="dxa"/>
            <w:gridSpan w:val="2"/>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290"/>
        </w:trPr>
        <w:tc>
          <w:tcPr>
            <w:tcW w:w="629" w:type="dxa"/>
            <w:gridSpan w:val="2"/>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401" w:type="dxa"/>
            <w:gridSpan w:val="2"/>
          </w:tcPr>
          <w:p w:rsidR="00BD1337" w:rsidRPr="00BD1337" w:rsidRDefault="00BD1337" w:rsidP="00BD1337">
            <w:pPr>
              <w:autoSpaceDE w:val="0"/>
              <w:autoSpaceDN w:val="0"/>
              <w:adjustRightInd w:val="0"/>
              <w:jc w:val="right"/>
              <w:rPr>
                <w:color w:val="000000"/>
                <w:lang w:eastAsia="en-US"/>
              </w:rPr>
            </w:pPr>
          </w:p>
        </w:tc>
        <w:tc>
          <w:tcPr>
            <w:tcW w:w="1402" w:type="dxa"/>
          </w:tcPr>
          <w:p w:rsidR="00BD1337" w:rsidRPr="00BD1337" w:rsidRDefault="00BD1337" w:rsidP="00BD1337">
            <w:pPr>
              <w:autoSpaceDE w:val="0"/>
              <w:autoSpaceDN w:val="0"/>
              <w:adjustRightInd w:val="0"/>
              <w:jc w:val="right"/>
              <w:rPr>
                <w:color w:val="000000"/>
                <w:lang w:eastAsia="en-US"/>
              </w:rPr>
            </w:pPr>
          </w:p>
        </w:tc>
        <w:tc>
          <w:tcPr>
            <w:tcW w:w="1402" w:type="dxa"/>
            <w:gridSpan w:val="2"/>
          </w:tcPr>
          <w:p w:rsidR="00BD1337" w:rsidRPr="00BD1337" w:rsidRDefault="00BD1337" w:rsidP="00BD1337">
            <w:pPr>
              <w:autoSpaceDE w:val="0"/>
              <w:autoSpaceDN w:val="0"/>
              <w:adjustRightInd w:val="0"/>
              <w:jc w:val="right"/>
              <w:rPr>
                <w:color w:val="000000"/>
                <w:lang w:eastAsia="en-US"/>
              </w:rPr>
            </w:pPr>
          </w:p>
        </w:tc>
      </w:tr>
      <w:tr w:rsidR="00BD1337" w:rsidRPr="00BD1337" w:rsidTr="00BD1337">
        <w:tblPrEx>
          <w:tblCellMar>
            <w:left w:w="108" w:type="dxa"/>
            <w:right w:w="108" w:type="dxa"/>
          </w:tblCellMar>
          <w:tblLook w:val="04A0" w:firstRow="1" w:lastRow="0" w:firstColumn="1" w:lastColumn="0" w:noHBand="0" w:noVBand="1"/>
        </w:tblPrEx>
        <w:trPr>
          <w:gridBefore w:val="1"/>
          <w:gridAfter w:val="1"/>
          <w:wBefore w:w="386" w:type="dxa"/>
          <w:wAfter w:w="584" w:type="dxa"/>
          <w:trHeight w:val="1350"/>
        </w:trPr>
        <w:tc>
          <w:tcPr>
            <w:tcW w:w="9420" w:type="dxa"/>
            <w:gridSpan w:val="10"/>
            <w:tcBorders>
              <w:top w:val="nil"/>
              <w:left w:val="nil"/>
              <w:bottom w:val="nil"/>
              <w:right w:val="nil"/>
            </w:tcBorders>
            <w:shd w:val="clear" w:color="auto" w:fill="auto"/>
            <w:vAlign w:val="center"/>
            <w:hideMark/>
          </w:tcPr>
          <w:p w:rsidR="00BD1337" w:rsidRPr="00BD1337" w:rsidRDefault="00BD1337" w:rsidP="00BD1337">
            <w:pPr>
              <w:jc w:val="center"/>
              <w:rPr>
                <w:b/>
                <w:bCs/>
              </w:rPr>
            </w:pPr>
            <w:r w:rsidRPr="00BD1337">
              <w:rPr>
                <w:b/>
                <w:bCs/>
              </w:rPr>
              <w:t xml:space="preserve"> Иные межбюджетные трансферты на выполнение отдельных полномочий поселений, переданных на районный бюджет в 2022 году и  плановом периоде 2023-2024 годах</w:t>
            </w:r>
          </w:p>
        </w:tc>
      </w:tr>
      <w:tr w:rsidR="00BD1337" w:rsidRPr="00BD1337" w:rsidTr="00BD1337">
        <w:trPr>
          <w:trHeight w:val="290"/>
        </w:trPr>
        <w:tc>
          <w:tcPr>
            <w:tcW w:w="8988" w:type="dxa"/>
            <w:gridSpan w:val="10"/>
          </w:tcPr>
          <w:p w:rsidR="00BD1337" w:rsidRPr="00BD1337" w:rsidRDefault="00BD1337" w:rsidP="00BD1337">
            <w:pPr>
              <w:jc w:val="center"/>
              <w:rPr>
                <w:b/>
                <w:bCs/>
                <w:color w:val="000000"/>
                <w:lang w:eastAsia="en-US"/>
              </w:rPr>
            </w:pPr>
          </w:p>
        </w:tc>
        <w:tc>
          <w:tcPr>
            <w:tcW w:w="1402" w:type="dxa"/>
            <w:gridSpan w:val="2"/>
          </w:tcPr>
          <w:p w:rsidR="00BD1337" w:rsidRPr="00BD1337" w:rsidRDefault="00BD1337" w:rsidP="00BD1337">
            <w:pPr>
              <w:autoSpaceDE w:val="0"/>
              <w:autoSpaceDN w:val="0"/>
              <w:adjustRightInd w:val="0"/>
              <w:jc w:val="center"/>
              <w:rPr>
                <w:b/>
                <w:bCs/>
                <w:color w:val="000000"/>
                <w:lang w:eastAsia="en-US"/>
              </w:rPr>
            </w:pPr>
          </w:p>
        </w:tc>
      </w:tr>
    </w:tbl>
    <w:p w:rsidR="00BD1337" w:rsidRPr="00BD1337" w:rsidRDefault="00BD1337" w:rsidP="00BD1337">
      <w:pPr>
        <w:jc w:val="center"/>
        <w:rPr>
          <w:sz w:val="20"/>
          <w:szCs w:val="20"/>
          <w:lang w:eastAsia="en-US"/>
        </w:rPr>
      </w:pPr>
      <w:r w:rsidRPr="00BD1337">
        <w:rPr>
          <w:b/>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37"/>
        <w:gridCol w:w="1559"/>
        <w:gridCol w:w="1560"/>
        <w:gridCol w:w="1559"/>
      </w:tblGrid>
      <w:tr w:rsidR="00BD1337" w:rsidRPr="00BD1337" w:rsidTr="00BD1337">
        <w:trPr>
          <w:trHeight w:val="429"/>
        </w:trPr>
        <w:tc>
          <w:tcPr>
            <w:tcW w:w="675"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rPr>
                <w:lang w:eastAsia="en-US"/>
              </w:rPr>
            </w:pPr>
            <w:r w:rsidRPr="00BD1337">
              <w:t>№</w:t>
            </w:r>
          </w:p>
        </w:tc>
        <w:tc>
          <w:tcPr>
            <w:tcW w:w="4637"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autoSpaceDE w:val="0"/>
              <w:autoSpaceDN w:val="0"/>
              <w:adjustRightInd w:val="0"/>
              <w:rPr>
                <w:color w:val="000000"/>
                <w:lang w:eastAsia="en-US"/>
              </w:rPr>
            </w:pPr>
            <w:r w:rsidRPr="00BD1337">
              <w:rPr>
                <w:color w:val="000000"/>
              </w:rPr>
              <w:t>Наименование межбюджетных трансфертов</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2022г.</w:t>
            </w:r>
          </w:p>
        </w:tc>
        <w:tc>
          <w:tcPr>
            <w:tcW w:w="1560"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2023г.</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2024г.</w:t>
            </w:r>
          </w:p>
        </w:tc>
      </w:tr>
      <w:tr w:rsidR="00BD1337" w:rsidRPr="00BD1337" w:rsidTr="00BD1337">
        <w:tc>
          <w:tcPr>
            <w:tcW w:w="675"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1</w:t>
            </w:r>
          </w:p>
        </w:tc>
        <w:tc>
          <w:tcPr>
            <w:tcW w:w="4637"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2</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3</w:t>
            </w:r>
          </w:p>
        </w:tc>
        <w:tc>
          <w:tcPr>
            <w:tcW w:w="1560"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4</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5</w:t>
            </w:r>
          </w:p>
        </w:tc>
      </w:tr>
      <w:tr w:rsidR="00BD1337" w:rsidRPr="00BD1337" w:rsidTr="00BD1337">
        <w:tc>
          <w:tcPr>
            <w:tcW w:w="675"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1</w:t>
            </w:r>
          </w:p>
        </w:tc>
        <w:tc>
          <w:tcPr>
            <w:tcW w:w="4637" w:type="dxa"/>
            <w:tcBorders>
              <w:top w:val="single" w:sz="4" w:space="0" w:color="auto"/>
              <w:left w:val="single" w:sz="4" w:space="0" w:color="auto"/>
              <w:bottom w:val="single" w:sz="4" w:space="0" w:color="auto"/>
              <w:right w:val="single" w:sz="4" w:space="0" w:color="auto"/>
            </w:tcBorders>
          </w:tcPr>
          <w:p w:rsidR="00BD1337" w:rsidRPr="00BD1337" w:rsidRDefault="00BD1337" w:rsidP="00BD1337">
            <w:r w:rsidRPr="00BD1337">
              <w:t xml:space="preserve">Иные межбюджетные трансферты на передачу полномочий по </w:t>
            </w:r>
            <w:proofErr w:type="spellStart"/>
            <w:r w:rsidRPr="00BD1337">
              <w:t>испонению</w:t>
            </w:r>
            <w:proofErr w:type="spellEnd"/>
            <w:r w:rsidRPr="00BD1337">
              <w:t xml:space="preserve"> бюджетов сельских поселений</w:t>
            </w:r>
          </w:p>
          <w:p w:rsidR="00BD1337" w:rsidRPr="00BD1337" w:rsidRDefault="00BD1337" w:rsidP="00BD1337">
            <w:pPr>
              <w:rPr>
                <w:color w:val="FF0000"/>
                <w:lang w:eastAsia="en-US"/>
              </w:rPr>
            </w:pP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r w:rsidRPr="00BD1337">
              <w:t>129168,00</w:t>
            </w:r>
          </w:p>
        </w:tc>
        <w:tc>
          <w:tcPr>
            <w:tcW w:w="1560"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sz w:val="20"/>
                <w:szCs w:val="20"/>
              </w:rPr>
            </w:pPr>
            <w:r w:rsidRPr="00BD1337">
              <w:t>98168,00</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sz w:val="20"/>
                <w:szCs w:val="20"/>
              </w:rPr>
            </w:pPr>
            <w:r w:rsidRPr="00BD1337">
              <w:t>98168,00</w:t>
            </w:r>
          </w:p>
        </w:tc>
      </w:tr>
      <w:tr w:rsidR="00BD1337" w:rsidRPr="00BD1337" w:rsidTr="00BD1337">
        <w:tc>
          <w:tcPr>
            <w:tcW w:w="675"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pPr>
            <w:r w:rsidRPr="00BD1337">
              <w:t>2</w:t>
            </w:r>
          </w:p>
        </w:tc>
        <w:tc>
          <w:tcPr>
            <w:tcW w:w="4637" w:type="dxa"/>
            <w:tcBorders>
              <w:top w:val="single" w:sz="4" w:space="0" w:color="auto"/>
              <w:left w:val="single" w:sz="4" w:space="0" w:color="auto"/>
              <w:bottom w:val="single" w:sz="4" w:space="0" w:color="auto"/>
              <w:right w:val="single" w:sz="4" w:space="0" w:color="auto"/>
            </w:tcBorders>
          </w:tcPr>
          <w:p w:rsidR="00BD1337" w:rsidRPr="00BD1337" w:rsidRDefault="00BD1337" w:rsidP="00BD1337">
            <w:r w:rsidRPr="00BD1337">
              <w:t>Иные межбюджетные трансферты на передачу полномочий по назначению и выплате пенсий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pPr>
            <w:r w:rsidRPr="00BD1337">
              <w:t>147000,00</w:t>
            </w:r>
          </w:p>
        </w:tc>
        <w:tc>
          <w:tcPr>
            <w:tcW w:w="1560"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sz w:val="20"/>
                <w:szCs w:val="20"/>
              </w:rPr>
            </w:pPr>
            <w:r w:rsidRPr="00BD1337">
              <w:t>147000,00</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sz w:val="20"/>
                <w:szCs w:val="20"/>
              </w:rPr>
            </w:pPr>
            <w:r w:rsidRPr="00BD1337">
              <w:t>147000,00</w:t>
            </w:r>
          </w:p>
        </w:tc>
      </w:tr>
      <w:tr w:rsidR="00BD1337" w:rsidRPr="00BD1337" w:rsidTr="00BD1337">
        <w:tc>
          <w:tcPr>
            <w:tcW w:w="675"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lang w:eastAsia="en-US"/>
              </w:rPr>
            </w:pPr>
          </w:p>
        </w:tc>
        <w:tc>
          <w:tcPr>
            <w:tcW w:w="4637"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rPr>
                <w:lang w:eastAsia="en-US"/>
              </w:rPr>
            </w:pPr>
            <w:r w:rsidRPr="00BD1337">
              <w:rPr>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b/>
                <w:sz w:val="20"/>
                <w:szCs w:val="20"/>
              </w:rPr>
            </w:pPr>
            <w:r w:rsidRPr="00BD1337">
              <w:rPr>
                <w:b/>
              </w:rPr>
              <w:t>276168,00</w:t>
            </w:r>
          </w:p>
        </w:tc>
        <w:tc>
          <w:tcPr>
            <w:tcW w:w="1560"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sz w:val="20"/>
                <w:szCs w:val="20"/>
              </w:rPr>
            </w:pPr>
            <w:r w:rsidRPr="00BD1337">
              <w:rPr>
                <w:b/>
              </w:rPr>
              <w:t>245168,00</w:t>
            </w:r>
          </w:p>
        </w:tc>
        <w:tc>
          <w:tcPr>
            <w:tcW w:w="1559" w:type="dxa"/>
            <w:tcBorders>
              <w:top w:val="single" w:sz="4" w:space="0" w:color="auto"/>
              <w:left w:val="single" w:sz="4" w:space="0" w:color="auto"/>
              <w:bottom w:val="single" w:sz="4" w:space="0" w:color="auto"/>
              <w:right w:val="single" w:sz="4" w:space="0" w:color="auto"/>
            </w:tcBorders>
          </w:tcPr>
          <w:p w:rsidR="00BD1337" w:rsidRPr="00BD1337" w:rsidRDefault="00BD1337" w:rsidP="00BD1337">
            <w:pPr>
              <w:jc w:val="center"/>
              <w:rPr>
                <w:sz w:val="20"/>
                <w:szCs w:val="20"/>
              </w:rPr>
            </w:pPr>
            <w:r w:rsidRPr="00BD1337">
              <w:rPr>
                <w:b/>
              </w:rPr>
              <w:t>245168,00</w:t>
            </w:r>
          </w:p>
        </w:tc>
      </w:tr>
    </w:tbl>
    <w:p w:rsidR="00BD1337" w:rsidRDefault="00BD1337" w:rsidP="00BD1337">
      <w:pPr>
        <w:rPr>
          <w:sz w:val="28"/>
          <w:szCs w:val="28"/>
        </w:rPr>
        <w:sectPr w:rsidR="00BD1337" w:rsidSect="00BD1337">
          <w:pgSz w:w="16838" w:h="11906" w:orient="landscape"/>
          <w:pgMar w:top="567" w:right="0" w:bottom="993" w:left="1134" w:header="720" w:footer="720" w:gutter="0"/>
          <w:cols w:space="708"/>
          <w:docGrid w:linePitch="326"/>
        </w:sectPr>
      </w:pPr>
    </w:p>
    <w:tbl>
      <w:tblPr>
        <w:tblpPr w:leftFromText="180" w:rightFromText="180" w:vertAnchor="text" w:horzAnchor="margin" w:tblpY="-100"/>
        <w:tblW w:w="0" w:type="auto"/>
        <w:tblLayout w:type="fixed"/>
        <w:tblCellMar>
          <w:left w:w="30" w:type="dxa"/>
          <w:right w:w="30" w:type="dxa"/>
        </w:tblCellMar>
        <w:tblLook w:val="0000" w:firstRow="0" w:lastRow="0" w:firstColumn="0" w:lastColumn="0" w:noHBand="0" w:noVBand="0"/>
      </w:tblPr>
      <w:tblGrid>
        <w:gridCol w:w="629"/>
        <w:gridCol w:w="1111"/>
        <w:gridCol w:w="1111"/>
        <w:gridCol w:w="1111"/>
        <w:gridCol w:w="1112"/>
        <w:gridCol w:w="1111"/>
        <w:gridCol w:w="291"/>
        <w:gridCol w:w="1110"/>
        <w:gridCol w:w="1402"/>
        <w:gridCol w:w="1402"/>
      </w:tblGrid>
      <w:tr w:rsidR="00BD1337" w:rsidRPr="00BD1337" w:rsidTr="00BD1337">
        <w:trPr>
          <w:trHeight w:val="305"/>
        </w:trPr>
        <w:tc>
          <w:tcPr>
            <w:tcW w:w="629"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2803" w:type="dxa"/>
            <w:gridSpan w:val="3"/>
          </w:tcPr>
          <w:p w:rsidR="00BD1337" w:rsidRPr="00BD1337" w:rsidRDefault="00BD1337" w:rsidP="00BD1337">
            <w:pPr>
              <w:spacing w:after="240"/>
            </w:pPr>
            <w:r w:rsidRPr="00BD1337">
              <w:t>Приложение  7</w:t>
            </w:r>
          </w:p>
        </w:tc>
        <w:tc>
          <w:tcPr>
            <w:tcW w:w="1402" w:type="dxa"/>
          </w:tcPr>
          <w:p w:rsidR="00BD1337" w:rsidRPr="00BD1337" w:rsidRDefault="00BD1337" w:rsidP="00BD1337">
            <w:pPr>
              <w:autoSpaceDE w:val="0"/>
              <w:autoSpaceDN w:val="0"/>
              <w:adjustRightInd w:val="0"/>
              <w:jc w:val="right"/>
              <w:rPr>
                <w:color w:val="000000"/>
                <w:lang w:eastAsia="en-US"/>
              </w:rPr>
            </w:pPr>
          </w:p>
        </w:tc>
      </w:tr>
      <w:tr w:rsidR="00BD1337" w:rsidRPr="00BD1337" w:rsidTr="00BD1337">
        <w:trPr>
          <w:trHeight w:val="305"/>
        </w:trPr>
        <w:tc>
          <w:tcPr>
            <w:tcW w:w="629"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2803" w:type="dxa"/>
            <w:gridSpan w:val="3"/>
          </w:tcPr>
          <w:p w:rsidR="00BD1337" w:rsidRPr="00BD1337" w:rsidRDefault="00BD1337" w:rsidP="00BD1337">
            <w:pPr>
              <w:spacing w:after="240"/>
            </w:pPr>
            <w:r w:rsidRPr="00BD1337">
              <w:t xml:space="preserve"> к решению Усть-Ярульского  сельского Совета депутатов</w:t>
            </w:r>
            <w:r w:rsidRPr="00BD1337">
              <w:br/>
              <w:t>от  27.12.2021г.                    № 70</w:t>
            </w:r>
          </w:p>
        </w:tc>
        <w:tc>
          <w:tcPr>
            <w:tcW w:w="1402" w:type="dxa"/>
          </w:tcPr>
          <w:p w:rsidR="00BD1337" w:rsidRPr="00BD1337" w:rsidRDefault="00BD1337" w:rsidP="00BD1337">
            <w:pPr>
              <w:autoSpaceDE w:val="0"/>
              <w:autoSpaceDN w:val="0"/>
              <w:adjustRightInd w:val="0"/>
              <w:rPr>
                <w:color w:val="000000"/>
                <w:lang w:eastAsia="en-US"/>
              </w:rPr>
            </w:pPr>
          </w:p>
        </w:tc>
      </w:tr>
      <w:tr w:rsidR="00BD1337" w:rsidRPr="00BD1337" w:rsidTr="00BD1337">
        <w:trPr>
          <w:gridAfter w:val="3"/>
          <w:wAfter w:w="3914" w:type="dxa"/>
          <w:trHeight w:val="305"/>
        </w:trPr>
        <w:tc>
          <w:tcPr>
            <w:tcW w:w="629"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402" w:type="dxa"/>
            <w:gridSpan w:val="2"/>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290"/>
        </w:trPr>
        <w:tc>
          <w:tcPr>
            <w:tcW w:w="629"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rPr>
                <w:color w:val="000000"/>
                <w:lang w:eastAsia="en-US"/>
              </w:rPr>
            </w:pPr>
          </w:p>
        </w:tc>
        <w:tc>
          <w:tcPr>
            <w:tcW w:w="4205" w:type="dxa"/>
            <w:gridSpan w:val="4"/>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290"/>
        </w:trPr>
        <w:tc>
          <w:tcPr>
            <w:tcW w:w="629"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rPr>
                <w:color w:val="000000"/>
                <w:lang w:eastAsia="en-US"/>
              </w:rPr>
            </w:pPr>
          </w:p>
        </w:tc>
        <w:tc>
          <w:tcPr>
            <w:tcW w:w="2803" w:type="dxa"/>
            <w:gridSpan w:val="3"/>
          </w:tcPr>
          <w:p w:rsidR="00BD1337" w:rsidRPr="00BD1337" w:rsidRDefault="00BD1337" w:rsidP="00BD1337">
            <w:pPr>
              <w:autoSpaceDE w:val="0"/>
              <w:autoSpaceDN w:val="0"/>
              <w:adjustRightInd w:val="0"/>
              <w:rPr>
                <w:color w:val="000000"/>
                <w:lang w:eastAsia="en-US"/>
              </w:rPr>
            </w:pPr>
          </w:p>
        </w:tc>
        <w:tc>
          <w:tcPr>
            <w:tcW w:w="1402" w:type="dxa"/>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305"/>
        </w:trPr>
        <w:tc>
          <w:tcPr>
            <w:tcW w:w="629"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2803" w:type="dxa"/>
            <w:gridSpan w:val="3"/>
          </w:tcPr>
          <w:p w:rsidR="00BD1337" w:rsidRPr="00BD1337" w:rsidRDefault="00BD1337" w:rsidP="00BD1337">
            <w:pPr>
              <w:autoSpaceDE w:val="0"/>
              <w:autoSpaceDN w:val="0"/>
              <w:adjustRightInd w:val="0"/>
              <w:rPr>
                <w:color w:val="000000"/>
                <w:lang w:eastAsia="en-US"/>
              </w:rPr>
            </w:pPr>
          </w:p>
        </w:tc>
        <w:tc>
          <w:tcPr>
            <w:tcW w:w="1402" w:type="dxa"/>
          </w:tcPr>
          <w:p w:rsidR="00BD1337" w:rsidRPr="00BD1337" w:rsidRDefault="00BD1337" w:rsidP="00BD1337">
            <w:pPr>
              <w:autoSpaceDE w:val="0"/>
              <w:autoSpaceDN w:val="0"/>
              <w:adjustRightInd w:val="0"/>
              <w:rPr>
                <w:color w:val="000000"/>
                <w:lang w:eastAsia="en-US"/>
              </w:rPr>
            </w:pPr>
          </w:p>
        </w:tc>
      </w:tr>
      <w:tr w:rsidR="00BD1337" w:rsidRPr="00BD1337" w:rsidTr="00BD1337">
        <w:trPr>
          <w:trHeight w:val="290"/>
        </w:trPr>
        <w:tc>
          <w:tcPr>
            <w:tcW w:w="629"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112" w:type="dxa"/>
          </w:tcPr>
          <w:p w:rsidR="00BD1337" w:rsidRPr="00BD1337" w:rsidRDefault="00BD1337" w:rsidP="00BD1337">
            <w:pPr>
              <w:autoSpaceDE w:val="0"/>
              <w:autoSpaceDN w:val="0"/>
              <w:adjustRightInd w:val="0"/>
              <w:jc w:val="right"/>
              <w:rPr>
                <w:color w:val="000000"/>
                <w:lang w:eastAsia="en-US"/>
              </w:rPr>
            </w:pPr>
          </w:p>
        </w:tc>
        <w:tc>
          <w:tcPr>
            <w:tcW w:w="1111" w:type="dxa"/>
          </w:tcPr>
          <w:p w:rsidR="00BD1337" w:rsidRPr="00BD1337" w:rsidRDefault="00BD1337" w:rsidP="00BD1337">
            <w:pPr>
              <w:autoSpaceDE w:val="0"/>
              <w:autoSpaceDN w:val="0"/>
              <w:adjustRightInd w:val="0"/>
              <w:jc w:val="right"/>
              <w:rPr>
                <w:color w:val="000000"/>
                <w:lang w:eastAsia="en-US"/>
              </w:rPr>
            </w:pPr>
          </w:p>
        </w:tc>
        <w:tc>
          <w:tcPr>
            <w:tcW w:w="1401" w:type="dxa"/>
            <w:gridSpan w:val="2"/>
          </w:tcPr>
          <w:p w:rsidR="00BD1337" w:rsidRPr="00BD1337" w:rsidRDefault="00BD1337" w:rsidP="00BD1337">
            <w:pPr>
              <w:autoSpaceDE w:val="0"/>
              <w:autoSpaceDN w:val="0"/>
              <w:adjustRightInd w:val="0"/>
              <w:jc w:val="right"/>
              <w:rPr>
                <w:color w:val="000000"/>
                <w:lang w:eastAsia="en-US"/>
              </w:rPr>
            </w:pPr>
          </w:p>
        </w:tc>
        <w:tc>
          <w:tcPr>
            <w:tcW w:w="1402" w:type="dxa"/>
          </w:tcPr>
          <w:p w:rsidR="00BD1337" w:rsidRPr="00BD1337" w:rsidRDefault="00BD1337" w:rsidP="00BD1337">
            <w:pPr>
              <w:autoSpaceDE w:val="0"/>
              <w:autoSpaceDN w:val="0"/>
              <w:adjustRightInd w:val="0"/>
              <w:jc w:val="right"/>
              <w:rPr>
                <w:color w:val="000000"/>
                <w:lang w:eastAsia="en-US"/>
              </w:rPr>
            </w:pPr>
          </w:p>
        </w:tc>
        <w:tc>
          <w:tcPr>
            <w:tcW w:w="1402" w:type="dxa"/>
          </w:tcPr>
          <w:p w:rsidR="00BD1337" w:rsidRPr="00BD1337" w:rsidRDefault="00BD1337" w:rsidP="00BD1337">
            <w:pPr>
              <w:autoSpaceDE w:val="0"/>
              <w:autoSpaceDN w:val="0"/>
              <w:adjustRightInd w:val="0"/>
              <w:jc w:val="right"/>
              <w:rPr>
                <w:color w:val="000000"/>
                <w:lang w:eastAsia="en-US"/>
              </w:rPr>
            </w:pPr>
          </w:p>
        </w:tc>
      </w:tr>
    </w:tbl>
    <w:p w:rsidR="00BD1337" w:rsidRPr="00BD1337" w:rsidRDefault="00BD1337" w:rsidP="00BD1337">
      <w:pPr>
        <w:rPr>
          <w:sz w:val="28"/>
          <w:szCs w:val="28"/>
        </w:rPr>
      </w:pPr>
    </w:p>
    <w:p w:rsidR="00BD1337" w:rsidRPr="00BD1337" w:rsidRDefault="00BD1337" w:rsidP="00BD1337">
      <w:pPr>
        <w:jc w:val="center"/>
        <w:rPr>
          <w:b/>
        </w:rPr>
      </w:pPr>
      <w:r w:rsidRPr="00BD1337">
        <w:rPr>
          <w:b/>
        </w:rPr>
        <w:t xml:space="preserve">Расчет верхнего предела муниципального внутреннего долга, </w:t>
      </w:r>
      <w:proofErr w:type="gramStart"/>
      <w:r w:rsidRPr="00BD1337">
        <w:rPr>
          <w:b/>
        </w:rPr>
        <w:t>муниципальной</w:t>
      </w:r>
      <w:proofErr w:type="gramEnd"/>
    </w:p>
    <w:p w:rsidR="00BD1337" w:rsidRPr="00BD1337" w:rsidRDefault="00BD1337" w:rsidP="00BD1337">
      <w:pPr>
        <w:jc w:val="center"/>
        <w:rPr>
          <w:b/>
        </w:rPr>
      </w:pPr>
      <w:r w:rsidRPr="00BD1337">
        <w:rPr>
          <w:b/>
        </w:rPr>
        <w:t>гарантии.</w:t>
      </w:r>
    </w:p>
    <w:p w:rsidR="00BD1337" w:rsidRPr="00BD1337" w:rsidRDefault="00BD1337" w:rsidP="00BD1337">
      <w:pPr>
        <w:jc w:val="center"/>
        <w:rPr>
          <w:b/>
        </w:rPr>
      </w:pPr>
    </w:p>
    <w:p w:rsidR="00BD1337" w:rsidRPr="00BD1337" w:rsidRDefault="00BD1337" w:rsidP="00BD1337">
      <w:pPr>
        <w:rPr>
          <w:b/>
        </w:rPr>
      </w:pPr>
      <w:r w:rsidRPr="00BD1337">
        <w:rPr>
          <w:b/>
        </w:rPr>
        <w:t>ВЕРХНИЙ   ПРЕДЕЛ   МУНИЦИПАЛЬНОГО ВНУТРЕННЕГО   ДОЛГА</w:t>
      </w:r>
    </w:p>
    <w:p w:rsidR="00BD1337" w:rsidRPr="00BD1337" w:rsidRDefault="00BD1337" w:rsidP="00BD1337">
      <w:proofErr w:type="gramStart"/>
      <w:r w:rsidRPr="00BD1337">
        <w:t>П</w:t>
      </w:r>
      <w:proofErr w:type="gramEnd"/>
      <w:r w:rsidRPr="00BD1337">
        <w:t>=</w:t>
      </w:r>
      <w:r w:rsidRPr="00BD1337">
        <w:rPr>
          <w:lang w:val="en-US"/>
        </w:rPr>
        <w:t>V</w:t>
      </w:r>
      <w:proofErr w:type="spellStart"/>
      <w:r w:rsidRPr="00BD1337">
        <w:t>днг</w:t>
      </w:r>
      <w:proofErr w:type="spellEnd"/>
      <w:r w:rsidRPr="00BD1337">
        <w:t xml:space="preserve"> +  </w:t>
      </w:r>
      <w:r w:rsidRPr="00BD1337">
        <w:rPr>
          <w:lang w:val="en-US"/>
        </w:rPr>
        <w:t>V</w:t>
      </w:r>
      <w:proofErr w:type="spellStart"/>
      <w:r w:rsidRPr="00BD1337">
        <w:t>пно</w:t>
      </w:r>
      <w:proofErr w:type="spellEnd"/>
      <w:r w:rsidRPr="00BD1337">
        <w:t xml:space="preserve"> – </w:t>
      </w:r>
      <w:r w:rsidRPr="00BD1337">
        <w:rPr>
          <w:lang w:val="en-US"/>
        </w:rPr>
        <w:t>V</w:t>
      </w:r>
      <w:proofErr w:type="spellStart"/>
      <w:r w:rsidRPr="00BD1337">
        <w:t>ио</w:t>
      </w:r>
      <w:proofErr w:type="spellEnd"/>
      <w:r w:rsidRPr="00BD1337">
        <w:t>, где</w:t>
      </w:r>
    </w:p>
    <w:p w:rsidR="00BD1337" w:rsidRPr="00BD1337" w:rsidRDefault="00BD1337" w:rsidP="00BD1337"/>
    <w:p w:rsidR="00BD1337" w:rsidRPr="00BD1337" w:rsidRDefault="00BD1337" w:rsidP="00BD1337">
      <w:proofErr w:type="gramStart"/>
      <w:r w:rsidRPr="00BD1337">
        <w:t>П</w:t>
      </w:r>
      <w:proofErr w:type="gramEnd"/>
      <w:r w:rsidRPr="00BD1337">
        <w:t xml:space="preserve"> – верхний предел муниципального долга;</w:t>
      </w:r>
    </w:p>
    <w:p w:rsidR="00BD1337" w:rsidRPr="00BD1337" w:rsidRDefault="00BD1337" w:rsidP="00BD1337">
      <w:r w:rsidRPr="00BD1337">
        <w:rPr>
          <w:lang w:val="en-US"/>
        </w:rPr>
        <w:t>V</w:t>
      </w:r>
      <w:proofErr w:type="spellStart"/>
      <w:r w:rsidRPr="00BD1337">
        <w:t>днг</w:t>
      </w:r>
      <w:proofErr w:type="spellEnd"/>
      <w:r w:rsidRPr="00BD1337">
        <w:t xml:space="preserve"> – объем муниципального долга на начало года;</w:t>
      </w:r>
    </w:p>
    <w:p w:rsidR="00BD1337" w:rsidRPr="00BD1337" w:rsidRDefault="00BD1337" w:rsidP="00BD1337">
      <w:r w:rsidRPr="00BD1337">
        <w:rPr>
          <w:lang w:val="en-US"/>
        </w:rPr>
        <w:t>V</w:t>
      </w:r>
      <w:proofErr w:type="spellStart"/>
      <w:r w:rsidRPr="00BD1337">
        <w:t>пно</w:t>
      </w:r>
      <w:proofErr w:type="spellEnd"/>
      <w:r w:rsidRPr="00BD1337">
        <w:t xml:space="preserve"> – объем принятых новых обязательств (прямых и условных);</w:t>
      </w:r>
    </w:p>
    <w:p w:rsidR="00BD1337" w:rsidRPr="00BD1337" w:rsidRDefault="00BD1337" w:rsidP="00BD1337">
      <w:proofErr w:type="gramStart"/>
      <w:r w:rsidRPr="00BD1337">
        <w:rPr>
          <w:lang w:val="en-US"/>
        </w:rPr>
        <w:t>V</w:t>
      </w:r>
      <w:proofErr w:type="spellStart"/>
      <w:r w:rsidRPr="00BD1337">
        <w:t>ио</w:t>
      </w:r>
      <w:proofErr w:type="spellEnd"/>
      <w:r w:rsidRPr="00BD1337">
        <w:t xml:space="preserve"> – объем исполнения обязательств (прямых и условных).</w:t>
      </w:r>
      <w:proofErr w:type="gramEnd"/>
    </w:p>
    <w:p w:rsidR="00BD1337" w:rsidRPr="00BD1337" w:rsidRDefault="00BD1337" w:rsidP="00BD1337"/>
    <w:p w:rsidR="00BD1337" w:rsidRPr="00BD1337" w:rsidRDefault="00BD1337" w:rsidP="00BD1337">
      <w:pPr>
        <w:rPr>
          <w:b/>
        </w:rPr>
      </w:pPr>
      <w:r w:rsidRPr="00BD1337">
        <w:t xml:space="preserve">На 01.01.2023г.        -  </w:t>
      </w:r>
      <w:r w:rsidRPr="00BD1337">
        <w:rPr>
          <w:b/>
        </w:rPr>
        <w:t>0 рублей</w:t>
      </w:r>
    </w:p>
    <w:p w:rsidR="00BD1337" w:rsidRPr="00BD1337" w:rsidRDefault="00BD1337" w:rsidP="00BD1337">
      <w:r w:rsidRPr="00BD1337">
        <w:rPr>
          <w:lang w:val="en-US"/>
        </w:rPr>
        <w:t>V</w:t>
      </w:r>
      <w:proofErr w:type="spellStart"/>
      <w:r w:rsidRPr="00BD1337">
        <w:t>пно</w:t>
      </w:r>
      <w:proofErr w:type="spellEnd"/>
      <w:r w:rsidRPr="00BD1337">
        <w:t xml:space="preserve"> – 0</w:t>
      </w:r>
    </w:p>
    <w:p w:rsidR="00BD1337" w:rsidRPr="00BD1337" w:rsidRDefault="00BD1337" w:rsidP="00BD1337"/>
    <w:p w:rsidR="00BD1337" w:rsidRPr="00BD1337" w:rsidRDefault="00BD1337" w:rsidP="00BD1337">
      <w:r w:rsidRPr="00BD1337">
        <w:t xml:space="preserve">На 01.01.2024г.           </w:t>
      </w:r>
      <w:r w:rsidRPr="00BD1337">
        <w:rPr>
          <w:b/>
        </w:rPr>
        <w:t>0 рублей</w:t>
      </w:r>
    </w:p>
    <w:p w:rsidR="00BD1337" w:rsidRPr="00BD1337" w:rsidRDefault="00BD1337" w:rsidP="00BD1337">
      <w:pPr>
        <w:rPr>
          <w:b/>
        </w:rPr>
      </w:pPr>
      <w:r w:rsidRPr="00BD1337">
        <w:t xml:space="preserve">На 01.01.2025г.           </w:t>
      </w:r>
      <w:r w:rsidRPr="00BD1337">
        <w:rPr>
          <w:b/>
        </w:rPr>
        <w:t>0 рублей</w:t>
      </w:r>
    </w:p>
    <w:p w:rsidR="00BD1337" w:rsidRPr="00BD1337" w:rsidRDefault="00BD1337" w:rsidP="00BD1337"/>
    <w:p w:rsidR="00BD1337" w:rsidRPr="00BD1337" w:rsidRDefault="00BD1337" w:rsidP="00BD1337">
      <w:pPr>
        <w:rPr>
          <w:b/>
        </w:rPr>
      </w:pPr>
      <w:r w:rsidRPr="00BD1337">
        <w:rPr>
          <w:b/>
        </w:rPr>
        <w:t>ВЕРХНИЙ   ПРЕДЕЛ   ДОЛГА   ПО   МУНИЦИПАЛЬНЫМ   ГАРАНТИЯМ</w:t>
      </w:r>
    </w:p>
    <w:p w:rsidR="00BD1337" w:rsidRPr="00BD1337" w:rsidRDefault="00BD1337" w:rsidP="00BD1337">
      <w:r w:rsidRPr="00BD1337">
        <w:t>ПГ=</w:t>
      </w:r>
      <w:proofErr w:type="gramStart"/>
      <w:r w:rsidRPr="00BD1337">
        <w:rPr>
          <w:lang w:val="en-US"/>
        </w:rPr>
        <w:t>V</w:t>
      </w:r>
      <w:proofErr w:type="spellStart"/>
      <w:proofErr w:type="gramEnd"/>
      <w:r w:rsidRPr="00BD1337">
        <w:t>гнг</w:t>
      </w:r>
      <w:proofErr w:type="spellEnd"/>
      <w:r w:rsidRPr="00BD1337">
        <w:t xml:space="preserve"> +  </w:t>
      </w:r>
      <w:r w:rsidRPr="00BD1337">
        <w:rPr>
          <w:lang w:val="en-US"/>
        </w:rPr>
        <w:t>V</w:t>
      </w:r>
      <w:proofErr w:type="spellStart"/>
      <w:r w:rsidRPr="00BD1337">
        <w:t>пног</w:t>
      </w:r>
      <w:proofErr w:type="spellEnd"/>
      <w:r w:rsidRPr="00BD1337">
        <w:t xml:space="preserve"> – </w:t>
      </w:r>
      <w:r w:rsidRPr="00BD1337">
        <w:rPr>
          <w:lang w:val="en-US"/>
        </w:rPr>
        <w:t>V</w:t>
      </w:r>
      <w:proofErr w:type="spellStart"/>
      <w:r w:rsidRPr="00BD1337">
        <w:t>иог</w:t>
      </w:r>
      <w:proofErr w:type="spellEnd"/>
      <w:r w:rsidRPr="00BD1337">
        <w:t>, где</w:t>
      </w:r>
    </w:p>
    <w:p w:rsidR="00BD1337" w:rsidRPr="00BD1337" w:rsidRDefault="00BD1337" w:rsidP="00BD1337"/>
    <w:p w:rsidR="00BD1337" w:rsidRPr="00BD1337" w:rsidRDefault="00BD1337" w:rsidP="00BD1337">
      <w:r w:rsidRPr="00BD1337">
        <w:t>ПГ – верхний предел долга по муниципальным гарантиям;</w:t>
      </w:r>
    </w:p>
    <w:p w:rsidR="00BD1337" w:rsidRPr="00BD1337" w:rsidRDefault="00BD1337" w:rsidP="00BD1337">
      <w:r w:rsidRPr="00BD1337">
        <w:rPr>
          <w:lang w:val="en-US"/>
        </w:rPr>
        <w:t>V</w:t>
      </w:r>
      <w:proofErr w:type="spellStart"/>
      <w:r w:rsidRPr="00BD1337">
        <w:t>гнг</w:t>
      </w:r>
      <w:proofErr w:type="spellEnd"/>
      <w:r w:rsidRPr="00BD1337">
        <w:t xml:space="preserve"> – объем муниципальным гарантиям на начало года;</w:t>
      </w:r>
    </w:p>
    <w:p w:rsidR="00BD1337" w:rsidRPr="00BD1337" w:rsidRDefault="00BD1337" w:rsidP="00BD1337">
      <w:r w:rsidRPr="00BD1337">
        <w:rPr>
          <w:lang w:val="en-US"/>
        </w:rPr>
        <w:t>V</w:t>
      </w:r>
      <w:proofErr w:type="spellStart"/>
      <w:r w:rsidRPr="00BD1337">
        <w:t>пног</w:t>
      </w:r>
      <w:proofErr w:type="spellEnd"/>
      <w:r w:rsidRPr="00BD1337">
        <w:t xml:space="preserve"> – объем принятых новых обязательств по гарантиям;</w:t>
      </w:r>
    </w:p>
    <w:p w:rsidR="00BD1337" w:rsidRPr="00BD1337" w:rsidRDefault="00BD1337" w:rsidP="00BD1337">
      <w:proofErr w:type="gramStart"/>
      <w:r w:rsidRPr="00BD1337">
        <w:rPr>
          <w:lang w:val="en-US"/>
        </w:rPr>
        <w:t>V</w:t>
      </w:r>
      <w:proofErr w:type="spellStart"/>
      <w:r w:rsidRPr="00BD1337">
        <w:t>иог</w:t>
      </w:r>
      <w:proofErr w:type="spellEnd"/>
      <w:r w:rsidRPr="00BD1337">
        <w:t xml:space="preserve"> – объем исполнения обязательств по гарантиям.</w:t>
      </w:r>
      <w:proofErr w:type="gramEnd"/>
    </w:p>
    <w:p w:rsidR="00BD1337" w:rsidRPr="00BD1337" w:rsidRDefault="00BD1337" w:rsidP="00BD1337"/>
    <w:p w:rsidR="00BD1337" w:rsidRPr="00BD1337" w:rsidRDefault="00BD1337" w:rsidP="00BD1337">
      <w:r w:rsidRPr="00BD1337">
        <w:t xml:space="preserve">На 01.01.2022г.        </w:t>
      </w:r>
      <w:r w:rsidRPr="00BD1337">
        <w:rPr>
          <w:b/>
        </w:rPr>
        <w:t>-   0 рублей</w:t>
      </w:r>
    </w:p>
    <w:p w:rsidR="00BD1337" w:rsidRPr="00BD1337" w:rsidRDefault="00BD1337" w:rsidP="00BD1337">
      <w:r w:rsidRPr="00BD1337">
        <w:rPr>
          <w:lang w:val="en-US"/>
        </w:rPr>
        <w:t>V</w:t>
      </w:r>
      <w:proofErr w:type="spellStart"/>
      <w:r w:rsidRPr="00BD1337">
        <w:t>пног</w:t>
      </w:r>
      <w:proofErr w:type="spellEnd"/>
      <w:r w:rsidRPr="00BD1337">
        <w:t xml:space="preserve"> </w:t>
      </w:r>
      <w:proofErr w:type="gramStart"/>
      <w:r w:rsidRPr="00BD1337">
        <w:t>–  0</w:t>
      </w:r>
      <w:proofErr w:type="gramEnd"/>
      <w:r w:rsidRPr="00BD1337">
        <w:t xml:space="preserve">  </w:t>
      </w:r>
    </w:p>
    <w:p w:rsidR="00BD1337" w:rsidRPr="00BD1337" w:rsidRDefault="00BD1337" w:rsidP="00BD1337"/>
    <w:p w:rsidR="00BD1337" w:rsidRPr="00BD1337" w:rsidRDefault="00BD1337" w:rsidP="00BD1337">
      <w:r w:rsidRPr="00BD1337">
        <w:t xml:space="preserve">На 01.01.2023г.   </w:t>
      </w:r>
      <w:r w:rsidRPr="00BD1337">
        <w:rPr>
          <w:b/>
        </w:rPr>
        <w:t>0 рублей</w:t>
      </w:r>
    </w:p>
    <w:p w:rsidR="00BD1337" w:rsidRPr="00BD1337" w:rsidRDefault="00BD1337" w:rsidP="00BD1337">
      <w:pPr>
        <w:rPr>
          <w:b/>
        </w:rPr>
      </w:pPr>
      <w:r w:rsidRPr="00BD1337">
        <w:t xml:space="preserve">На 01.01.2024г.    </w:t>
      </w:r>
      <w:r w:rsidRPr="00BD1337">
        <w:rPr>
          <w:b/>
        </w:rPr>
        <w:t>0  рублей</w:t>
      </w:r>
    </w:p>
    <w:p w:rsidR="00BD1337" w:rsidRPr="00BD1337" w:rsidRDefault="00BD1337" w:rsidP="00BD1337"/>
    <w:p w:rsidR="00BD1337" w:rsidRPr="00BD1337" w:rsidRDefault="00BD1337" w:rsidP="00BD1337"/>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C35DEE" w:rsidRPr="00C35DEE" w:rsidRDefault="00C35DEE" w:rsidP="00C35DEE">
      <w:pPr>
        <w:autoSpaceDE w:val="0"/>
        <w:autoSpaceDN w:val="0"/>
        <w:adjustRightInd w:val="0"/>
        <w:outlineLvl w:val="0"/>
        <w:rPr>
          <w:rFonts w:eastAsia="Calibri"/>
          <w:iCs/>
          <w:sz w:val="28"/>
          <w:szCs w:val="28"/>
        </w:rPr>
      </w:pPr>
    </w:p>
    <w:p w:rsidR="00C35DEE" w:rsidRPr="00C35DEE" w:rsidRDefault="00C35DEE" w:rsidP="00C35DEE">
      <w:pPr>
        <w:autoSpaceDE w:val="0"/>
        <w:autoSpaceDN w:val="0"/>
        <w:adjustRightInd w:val="0"/>
        <w:outlineLvl w:val="0"/>
        <w:rPr>
          <w:rFonts w:eastAsia="Calibri"/>
          <w:iCs/>
          <w:sz w:val="28"/>
          <w:szCs w:val="28"/>
        </w:rPr>
      </w:pPr>
    </w:p>
    <w:p w:rsidR="00F96EC8" w:rsidRPr="00F96EC8" w:rsidRDefault="00F96EC8" w:rsidP="00F96EC8"/>
    <w:p w:rsidR="00F96EC8" w:rsidRPr="00F96EC8" w:rsidRDefault="00BD1337" w:rsidP="00F96EC8">
      <w:pPr>
        <w:autoSpaceDE w:val="0"/>
        <w:autoSpaceDN w:val="0"/>
        <w:adjustRightInd w:val="0"/>
        <w:rPr>
          <w:sz w:val="28"/>
          <w:szCs w:val="28"/>
        </w:rPr>
      </w:pPr>
      <w:r>
        <w:rPr>
          <w:rFonts w:ascii="Arial" w:hAnsi="Arial" w:cs="Arial"/>
          <w:b/>
          <w:noProof/>
          <w:color w:val="000000"/>
          <w:sz w:val="28"/>
          <w:szCs w:val="28"/>
        </w:rPr>
        <w:lastRenderedPageBreak/>
        <w:drawing>
          <wp:anchor distT="0" distB="0" distL="114300" distR="114300" simplePos="0" relativeHeight="251687936" behindDoc="0" locked="0" layoutInCell="1" allowOverlap="1" wp14:anchorId="2E9E73B3" wp14:editId="0FC9621D">
            <wp:simplePos x="0" y="0"/>
            <wp:positionH relativeFrom="column">
              <wp:posOffset>2980803</wp:posOffset>
            </wp:positionH>
            <wp:positionV relativeFrom="paragraph">
              <wp:posOffset>-114300</wp:posOffset>
            </wp:positionV>
            <wp:extent cx="579120" cy="704215"/>
            <wp:effectExtent l="0" t="0" r="0" b="63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337" w:rsidRPr="00BD1337" w:rsidRDefault="00BD1337" w:rsidP="00BD1337">
      <w:pPr>
        <w:autoSpaceDE w:val="0"/>
        <w:autoSpaceDN w:val="0"/>
        <w:adjustRightInd w:val="0"/>
        <w:rPr>
          <w:rFonts w:ascii="Arial" w:hAnsi="Arial" w:cs="Arial"/>
          <w:b/>
          <w:color w:val="000000"/>
          <w:sz w:val="28"/>
          <w:szCs w:val="28"/>
          <w:lang w:eastAsia="en-US"/>
        </w:rPr>
      </w:pPr>
    </w:p>
    <w:tbl>
      <w:tblPr>
        <w:tblW w:w="10655" w:type="dxa"/>
        <w:tblCellMar>
          <w:left w:w="0" w:type="dxa"/>
          <w:right w:w="0" w:type="dxa"/>
        </w:tblCellMar>
        <w:tblLook w:val="0000" w:firstRow="0" w:lastRow="0" w:firstColumn="0" w:lastColumn="0" w:noHBand="0" w:noVBand="0"/>
      </w:tblPr>
      <w:tblGrid>
        <w:gridCol w:w="1233"/>
        <w:gridCol w:w="1233"/>
        <w:gridCol w:w="1241"/>
        <w:gridCol w:w="2921"/>
        <w:gridCol w:w="1338"/>
        <w:gridCol w:w="1338"/>
        <w:gridCol w:w="1378"/>
        <w:gridCol w:w="905"/>
      </w:tblGrid>
      <w:tr w:rsidR="00BD1337" w:rsidRPr="00BD1337" w:rsidTr="00BD1337">
        <w:trPr>
          <w:trHeight w:val="867"/>
        </w:trPr>
        <w:tc>
          <w:tcPr>
            <w:tcW w:w="1217"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20"/>
                <w:szCs w:val="20"/>
              </w:rPr>
            </w:pPr>
          </w:p>
        </w:tc>
        <w:tc>
          <w:tcPr>
            <w:tcW w:w="1217"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20"/>
                <w:szCs w:val="20"/>
              </w:rPr>
            </w:pPr>
          </w:p>
        </w:tc>
        <w:tc>
          <w:tcPr>
            <w:tcW w:w="1225"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32"/>
                <w:szCs w:val="32"/>
              </w:rPr>
            </w:pPr>
          </w:p>
        </w:tc>
        <w:tc>
          <w:tcPr>
            <w:tcW w:w="1249"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32"/>
                <w:szCs w:val="32"/>
              </w:rPr>
            </w:pPr>
            <w:r w:rsidRPr="00BD1337">
              <w:rPr>
                <w:sz w:val="32"/>
                <w:szCs w:val="32"/>
              </w:rPr>
              <w:t>АДМИНИСТРАЦИЯ</w:t>
            </w:r>
          </w:p>
        </w:tc>
        <w:tc>
          <w:tcPr>
            <w:tcW w:w="1322"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32"/>
                <w:szCs w:val="32"/>
              </w:rPr>
            </w:pPr>
          </w:p>
          <w:p w:rsidR="00BD1337" w:rsidRPr="00BD1337" w:rsidRDefault="00BD1337" w:rsidP="00BD1337">
            <w:pPr>
              <w:widowControl w:val="0"/>
              <w:autoSpaceDE w:val="0"/>
              <w:autoSpaceDN w:val="0"/>
              <w:adjustRightInd w:val="0"/>
              <w:rPr>
                <w:sz w:val="32"/>
                <w:szCs w:val="32"/>
              </w:rPr>
            </w:pPr>
          </w:p>
        </w:tc>
        <w:tc>
          <w:tcPr>
            <w:tcW w:w="1322"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20"/>
                <w:szCs w:val="20"/>
              </w:rPr>
            </w:pPr>
          </w:p>
        </w:tc>
        <w:tc>
          <w:tcPr>
            <w:tcW w:w="1362"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20"/>
                <w:szCs w:val="20"/>
              </w:rPr>
            </w:pPr>
          </w:p>
        </w:tc>
        <w:tc>
          <w:tcPr>
            <w:tcW w:w="889" w:type="dxa"/>
            <w:tcBorders>
              <w:top w:val="nil"/>
              <w:left w:val="nil"/>
              <w:bottom w:val="nil"/>
              <w:right w:val="nil"/>
            </w:tcBorders>
            <w:noWrap/>
            <w:vAlign w:val="bottom"/>
          </w:tcPr>
          <w:p w:rsidR="00BD1337" w:rsidRPr="00BD1337" w:rsidRDefault="00BD1337" w:rsidP="00BD1337">
            <w:pPr>
              <w:widowControl w:val="0"/>
              <w:autoSpaceDE w:val="0"/>
              <w:autoSpaceDN w:val="0"/>
              <w:adjustRightInd w:val="0"/>
              <w:rPr>
                <w:sz w:val="20"/>
                <w:szCs w:val="20"/>
              </w:rPr>
            </w:pPr>
          </w:p>
        </w:tc>
      </w:tr>
    </w:tbl>
    <w:p w:rsidR="00BD1337" w:rsidRPr="00BD1337" w:rsidRDefault="00BD1337" w:rsidP="00BD1337">
      <w:pPr>
        <w:widowControl w:val="0"/>
        <w:autoSpaceDE w:val="0"/>
        <w:autoSpaceDN w:val="0"/>
        <w:adjustRightInd w:val="0"/>
        <w:rPr>
          <w:rFonts w:ascii="Arial CYR" w:hAnsi="Arial CYR" w:cs="Arial CYR"/>
          <w:vanish/>
        </w:rPr>
      </w:pPr>
    </w:p>
    <w:tbl>
      <w:tblPr>
        <w:tblpPr w:leftFromText="180" w:rightFromText="180" w:vertAnchor="text" w:horzAnchor="page" w:tblpX="1270" w:tblpY="41"/>
        <w:tblW w:w="10655" w:type="dxa"/>
        <w:tblCellMar>
          <w:left w:w="0" w:type="dxa"/>
          <w:right w:w="0" w:type="dxa"/>
        </w:tblCellMar>
        <w:tblLook w:val="0000" w:firstRow="0" w:lastRow="0" w:firstColumn="0" w:lastColumn="0" w:noHBand="0" w:noVBand="0"/>
      </w:tblPr>
      <w:tblGrid>
        <w:gridCol w:w="10655"/>
      </w:tblGrid>
      <w:tr w:rsidR="00BD1337" w:rsidRPr="00BD1337" w:rsidTr="00BD1337">
        <w:trPr>
          <w:trHeight w:val="345"/>
        </w:trPr>
        <w:tc>
          <w:tcPr>
            <w:tcW w:w="0" w:type="auto"/>
            <w:tcBorders>
              <w:top w:val="nil"/>
              <w:left w:val="nil"/>
              <w:bottom w:val="nil"/>
              <w:right w:val="nil"/>
            </w:tcBorders>
            <w:noWrap/>
            <w:vAlign w:val="bottom"/>
          </w:tcPr>
          <w:p w:rsidR="00BD1337" w:rsidRPr="00BD1337" w:rsidRDefault="00BD1337" w:rsidP="00BD1337">
            <w:pPr>
              <w:widowControl w:val="0"/>
              <w:autoSpaceDE w:val="0"/>
              <w:autoSpaceDN w:val="0"/>
              <w:adjustRightInd w:val="0"/>
              <w:ind w:right="1016"/>
              <w:jc w:val="center"/>
              <w:rPr>
                <w:sz w:val="32"/>
                <w:szCs w:val="32"/>
              </w:rPr>
            </w:pPr>
            <w:r w:rsidRPr="00BD1337">
              <w:rPr>
                <w:sz w:val="32"/>
                <w:szCs w:val="32"/>
              </w:rPr>
              <w:t>Усть-Ярульский сельский Совет депутатов</w:t>
            </w:r>
          </w:p>
          <w:p w:rsidR="00BD1337" w:rsidRPr="00BD1337" w:rsidRDefault="00BD1337" w:rsidP="00BD1337">
            <w:pPr>
              <w:widowControl w:val="0"/>
              <w:autoSpaceDE w:val="0"/>
              <w:autoSpaceDN w:val="0"/>
              <w:adjustRightInd w:val="0"/>
              <w:ind w:right="1016"/>
              <w:jc w:val="center"/>
              <w:rPr>
                <w:sz w:val="32"/>
                <w:szCs w:val="32"/>
              </w:rPr>
            </w:pPr>
            <w:r w:rsidRPr="00BD1337">
              <w:rPr>
                <w:sz w:val="32"/>
                <w:szCs w:val="32"/>
              </w:rPr>
              <w:t>Ирбейского района Красноярского края</w:t>
            </w:r>
          </w:p>
          <w:p w:rsidR="00BD1337" w:rsidRPr="00BD1337" w:rsidRDefault="00BD1337" w:rsidP="00BD1337">
            <w:pPr>
              <w:widowControl w:val="0"/>
              <w:autoSpaceDE w:val="0"/>
              <w:autoSpaceDN w:val="0"/>
              <w:adjustRightInd w:val="0"/>
              <w:ind w:right="1016"/>
              <w:jc w:val="center"/>
              <w:rPr>
                <w:sz w:val="32"/>
                <w:szCs w:val="32"/>
              </w:rPr>
            </w:pPr>
          </w:p>
          <w:p w:rsidR="00BD1337" w:rsidRPr="00BD1337" w:rsidRDefault="00BD1337" w:rsidP="00BD1337">
            <w:pPr>
              <w:widowControl w:val="0"/>
              <w:autoSpaceDE w:val="0"/>
              <w:autoSpaceDN w:val="0"/>
              <w:adjustRightInd w:val="0"/>
              <w:ind w:right="732"/>
              <w:jc w:val="center"/>
              <w:rPr>
                <w:sz w:val="56"/>
                <w:szCs w:val="56"/>
              </w:rPr>
            </w:pPr>
            <w:proofErr w:type="gramStart"/>
            <w:r w:rsidRPr="00BD1337">
              <w:rPr>
                <w:sz w:val="56"/>
                <w:szCs w:val="56"/>
              </w:rPr>
              <w:t>Р</w:t>
            </w:r>
            <w:proofErr w:type="gramEnd"/>
            <w:r w:rsidRPr="00BD1337">
              <w:rPr>
                <w:sz w:val="56"/>
                <w:szCs w:val="56"/>
              </w:rPr>
              <w:t xml:space="preserve"> Е Ш Е Н И Е </w:t>
            </w:r>
          </w:p>
          <w:p w:rsidR="00BD1337" w:rsidRPr="00BD1337" w:rsidRDefault="00BD1337" w:rsidP="00BD1337">
            <w:pPr>
              <w:widowControl w:val="0"/>
              <w:autoSpaceDE w:val="0"/>
              <w:autoSpaceDN w:val="0"/>
              <w:adjustRightInd w:val="0"/>
              <w:jc w:val="center"/>
              <w:rPr>
                <w:sz w:val="32"/>
                <w:szCs w:val="32"/>
              </w:rPr>
            </w:pPr>
          </w:p>
        </w:tc>
      </w:tr>
    </w:tbl>
    <w:p w:rsidR="00BD1337" w:rsidRPr="00BD1337" w:rsidRDefault="00BD1337" w:rsidP="00BD1337">
      <w:pPr>
        <w:widowControl w:val="0"/>
        <w:autoSpaceDE w:val="0"/>
        <w:autoSpaceDN w:val="0"/>
        <w:adjustRightInd w:val="0"/>
        <w:rPr>
          <w:rFonts w:ascii="Arial CYR" w:hAnsi="Arial CYR" w:cs="Arial CYR"/>
        </w:rPr>
      </w:pPr>
    </w:p>
    <w:p w:rsidR="00BD1337" w:rsidRPr="00BD1337" w:rsidRDefault="00BD1337" w:rsidP="00BD1337">
      <w:pPr>
        <w:widowControl w:val="0"/>
        <w:autoSpaceDE w:val="0"/>
        <w:autoSpaceDN w:val="0"/>
        <w:adjustRightInd w:val="0"/>
        <w:rPr>
          <w:rFonts w:ascii="Times New Roman CYR" w:hAnsi="Times New Roman CYR" w:cs="Times New Roman CYR"/>
          <w:sz w:val="28"/>
          <w:szCs w:val="28"/>
        </w:rPr>
      </w:pPr>
      <w:r w:rsidRPr="00BD1337">
        <w:rPr>
          <w:rFonts w:ascii="Times New Roman CYR" w:hAnsi="Times New Roman CYR" w:cs="Times New Roman CYR"/>
          <w:sz w:val="28"/>
          <w:szCs w:val="28"/>
        </w:rPr>
        <w:t>27.12.2021г.                                      с. Усть-Яруль                                      № 71</w:t>
      </w:r>
    </w:p>
    <w:p w:rsidR="00BD1337" w:rsidRPr="00BD1337" w:rsidRDefault="00BD1337" w:rsidP="00BD1337">
      <w:pPr>
        <w:widowControl w:val="0"/>
        <w:autoSpaceDE w:val="0"/>
        <w:autoSpaceDN w:val="0"/>
        <w:adjustRightInd w:val="0"/>
        <w:rPr>
          <w:rFonts w:ascii="Times New Roman CYR" w:hAnsi="Times New Roman CYR" w:cs="Times New Roman CYR"/>
          <w:sz w:val="28"/>
          <w:szCs w:val="28"/>
        </w:rPr>
      </w:pPr>
    </w:p>
    <w:p w:rsidR="00BD1337" w:rsidRPr="00BD1337" w:rsidRDefault="00BD1337" w:rsidP="00BD1337">
      <w:pPr>
        <w:autoSpaceDE w:val="0"/>
        <w:autoSpaceDN w:val="0"/>
        <w:adjustRightInd w:val="0"/>
        <w:rPr>
          <w:color w:val="000000"/>
          <w:sz w:val="32"/>
          <w:szCs w:val="32"/>
          <w:lang w:eastAsia="en-US"/>
        </w:rPr>
      </w:pPr>
      <w:r w:rsidRPr="00BD1337">
        <w:rPr>
          <w:color w:val="000000"/>
          <w:sz w:val="32"/>
          <w:szCs w:val="32"/>
          <w:lang w:eastAsia="en-US"/>
        </w:rPr>
        <w:t>Об утверждении Положения</w:t>
      </w:r>
      <w:r w:rsidRPr="00BD1337">
        <w:rPr>
          <w:bCs/>
          <w:color w:val="000000"/>
          <w:sz w:val="32"/>
          <w:szCs w:val="32"/>
          <w:lang w:eastAsia="en-US"/>
        </w:rPr>
        <w:t xml:space="preserve"> </w:t>
      </w:r>
      <w:r w:rsidRPr="00BD1337">
        <w:rPr>
          <w:color w:val="000000"/>
          <w:sz w:val="32"/>
          <w:szCs w:val="32"/>
          <w:lang w:eastAsia="en-US"/>
        </w:rPr>
        <w:t>о межбюджетных отношениях</w:t>
      </w:r>
      <w:r w:rsidRPr="00BD1337">
        <w:rPr>
          <w:bCs/>
          <w:color w:val="000000"/>
          <w:sz w:val="32"/>
          <w:szCs w:val="32"/>
          <w:lang w:eastAsia="en-US"/>
        </w:rPr>
        <w:t xml:space="preserve"> </w:t>
      </w:r>
      <w:r w:rsidRPr="00BD1337">
        <w:rPr>
          <w:color w:val="000000"/>
          <w:sz w:val="32"/>
          <w:szCs w:val="32"/>
          <w:lang w:eastAsia="en-US"/>
        </w:rPr>
        <w:t xml:space="preserve">в администрации Усть-Ярульского  сельсовета </w:t>
      </w:r>
    </w:p>
    <w:p w:rsidR="00BD1337" w:rsidRPr="00BD1337" w:rsidRDefault="00BD1337" w:rsidP="00BD1337">
      <w:pPr>
        <w:jc w:val="both"/>
        <w:rPr>
          <w:sz w:val="32"/>
          <w:szCs w:val="32"/>
        </w:rPr>
      </w:pPr>
      <w:r w:rsidRPr="00BD1337">
        <w:rPr>
          <w:sz w:val="32"/>
          <w:szCs w:val="32"/>
        </w:rPr>
        <w:t xml:space="preserve">          </w:t>
      </w:r>
    </w:p>
    <w:p w:rsidR="00BD1337" w:rsidRPr="00BD1337" w:rsidRDefault="00BD1337" w:rsidP="00BD1337">
      <w:pPr>
        <w:shd w:val="clear" w:color="auto" w:fill="FFFFFF"/>
        <w:spacing w:before="100" w:beforeAutospacing="1" w:after="152" w:line="333" w:lineRule="atLeast"/>
        <w:jc w:val="both"/>
        <w:rPr>
          <w:sz w:val="20"/>
          <w:szCs w:val="20"/>
        </w:rPr>
      </w:pPr>
      <w:r w:rsidRPr="00BD1337">
        <w:rPr>
          <w:sz w:val="28"/>
          <w:szCs w:val="28"/>
        </w:rPr>
        <w:t xml:space="preserve">Руководствуясь Конституцией Российской Федерации Бюджетным кодексом Российской Федерации, Налоговым кодексом Российской Федерации, в соответствии с Федеральным </w:t>
      </w:r>
      <w:hyperlink r:id="rId17" w:tooltip="Законы в России" w:history="1">
        <w:r w:rsidRPr="00BD1337">
          <w:rPr>
            <w:sz w:val="28"/>
            <w:szCs w:val="28"/>
          </w:rPr>
          <w:t xml:space="preserve">законом </w:t>
        </w:r>
      </w:hyperlink>
      <w:r w:rsidRPr="00BD1337">
        <w:t xml:space="preserve">№131-ФЗ </w:t>
      </w:r>
      <w:r w:rsidRPr="00BD1337">
        <w:rPr>
          <w:sz w:val="28"/>
          <w:szCs w:val="28"/>
        </w:rPr>
        <w:t xml:space="preserve"> от 06.10.2003 года   «Об общих принципах </w:t>
      </w:r>
      <w:hyperlink r:id="rId18" w:tooltip="Органы местного самоуправления" w:history="1">
        <w:r w:rsidRPr="00BD1337">
          <w:rPr>
            <w:sz w:val="28"/>
            <w:szCs w:val="28"/>
          </w:rPr>
          <w:t>организации местного самоуправления</w:t>
        </w:r>
      </w:hyperlink>
      <w:r w:rsidRPr="00BD1337">
        <w:rPr>
          <w:sz w:val="28"/>
          <w:szCs w:val="28"/>
        </w:rPr>
        <w:t xml:space="preserve"> в Российской Федерации,  руководствуясь Уставом </w:t>
      </w:r>
      <w:r w:rsidRPr="00BD1337">
        <w:rPr>
          <w:bCs/>
          <w:color w:val="000000"/>
          <w:sz w:val="28"/>
          <w:szCs w:val="28"/>
        </w:rPr>
        <w:t>Усть-Ярульского</w:t>
      </w:r>
      <w:r w:rsidRPr="00BD1337">
        <w:rPr>
          <w:bCs/>
          <w:color w:val="000000"/>
          <w:sz w:val="32"/>
          <w:szCs w:val="32"/>
        </w:rPr>
        <w:t xml:space="preserve">  </w:t>
      </w:r>
      <w:r w:rsidRPr="00BD1337">
        <w:rPr>
          <w:sz w:val="28"/>
          <w:szCs w:val="28"/>
        </w:rPr>
        <w:t xml:space="preserve">  сельсовета, Усть-Ярульский сельский Совет депутатов РЕШИЛ:</w:t>
      </w:r>
    </w:p>
    <w:p w:rsidR="00BD1337" w:rsidRPr="00BD1337" w:rsidRDefault="00BD1337" w:rsidP="00BD1337">
      <w:pPr>
        <w:jc w:val="both"/>
        <w:rPr>
          <w:sz w:val="28"/>
          <w:szCs w:val="28"/>
        </w:rPr>
      </w:pPr>
    </w:p>
    <w:p w:rsidR="00BD1337" w:rsidRPr="00BD1337" w:rsidRDefault="00BD1337" w:rsidP="00BD1337">
      <w:pPr>
        <w:numPr>
          <w:ilvl w:val="0"/>
          <w:numId w:val="24"/>
        </w:numPr>
        <w:rPr>
          <w:sz w:val="28"/>
          <w:szCs w:val="28"/>
        </w:rPr>
      </w:pPr>
      <w:r w:rsidRPr="00BD1337">
        <w:rPr>
          <w:sz w:val="28"/>
          <w:szCs w:val="28"/>
        </w:rPr>
        <w:t xml:space="preserve">Утвердить Положение о межбюджетных отношениях в администрации </w:t>
      </w:r>
    </w:p>
    <w:p w:rsidR="00BD1337" w:rsidRPr="00BD1337" w:rsidRDefault="00BD1337" w:rsidP="00BD1337">
      <w:pPr>
        <w:ind w:left="420"/>
        <w:rPr>
          <w:sz w:val="28"/>
          <w:szCs w:val="28"/>
        </w:rPr>
      </w:pPr>
      <w:r w:rsidRPr="00BD1337">
        <w:rPr>
          <w:bCs/>
          <w:color w:val="000000"/>
          <w:sz w:val="28"/>
          <w:szCs w:val="28"/>
        </w:rPr>
        <w:t>Усть-Ярульского</w:t>
      </w:r>
      <w:r w:rsidRPr="00BD1337">
        <w:rPr>
          <w:bCs/>
          <w:color w:val="000000"/>
          <w:sz w:val="32"/>
          <w:szCs w:val="32"/>
        </w:rPr>
        <w:t xml:space="preserve">  </w:t>
      </w:r>
      <w:r w:rsidRPr="00BD1337">
        <w:rPr>
          <w:sz w:val="28"/>
          <w:szCs w:val="28"/>
        </w:rPr>
        <w:t xml:space="preserve">    сельсовета согласно приложению</w:t>
      </w:r>
    </w:p>
    <w:p w:rsidR="00BD1337" w:rsidRPr="00BD1337" w:rsidRDefault="00BD1337" w:rsidP="00BD1337">
      <w:pPr>
        <w:numPr>
          <w:ilvl w:val="0"/>
          <w:numId w:val="24"/>
        </w:numPr>
        <w:rPr>
          <w:sz w:val="28"/>
          <w:szCs w:val="28"/>
        </w:rPr>
      </w:pPr>
      <w:proofErr w:type="gramStart"/>
      <w:r w:rsidRPr="00BD1337">
        <w:rPr>
          <w:sz w:val="28"/>
          <w:szCs w:val="28"/>
        </w:rPr>
        <w:t>Контроль  за</w:t>
      </w:r>
      <w:proofErr w:type="gramEnd"/>
      <w:r w:rsidRPr="00BD1337">
        <w:rPr>
          <w:sz w:val="28"/>
          <w:szCs w:val="28"/>
        </w:rPr>
        <w:t xml:space="preserve"> выполнением данного решения оставляю за собой</w:t>
      </w:r>
    </w:p>
    <w:p w:rsidR="00BD1337" w:rsidRPr="00BD1337" w:rsidRDefault="00BD1337" w:rsidP="00BD1337">
      <w:pPr>
        <w:jc w:val="both"/>
        <w:rPr>
          <w:sz w:val="28"/>
          <w:szCs w:val="28"/>
        </w:rPr>
      </w:pPr>
      <w:r w:rsidRPr="00BD1337">
        <w:rPr>
          <w:sz w:val="28"/>
          <w:szCs w:val="28"/>
        </w:rPr>
        <w:t xml:space="preserve"> 3. Настоящее решение вступает в силу  в день, следующий за днем его официального опубликования  в периодическом печатном издании «</w:t>
      </w:r>
      <w:r w:rsidRPr="00BD1337">
        <w:rPr>
          <w:color w:val="000000"/>
          <w:sz w:val="28"/>
          <w:szCs w:val="28"/>
        </w:rPr>
        <w:t>Усть-Ярульский вестник</w:t>
      </w:r>
      <w:r w:rsidRPr="00BD1337">
        <w:rPr>
          <w:sz w:val="28"/>
          <w:szCs w:val="28"/>
        </w:rPr>
        <w:t>».</w:t>
      </w:r>
    </w:p>
    <w:p w:rsidR="00BD1337" w:rsidRPr="00BD1337" w:rsidRDefault="00BD1337" w:rsidP="00BD1337">
      <w:pPr>
        <w:widowControl w:val="0"/>
        <w:autoSpaceDE w:val="0"/>
        <w:autoSpaceDN w:val="0"/>
        <w:adjustRightInd w:val="0"/>
        <w:ind w:firstLine="708"/>
        <w:jc w:val="both"/>
        <w:rPr>
          <w:sz w:val="27"/>
          <w:szCs w:val="27"/>
        </w:rPr>
      </w:pPr>
    </w:p>
    <w:p w:rsidR="00BD1337" w:rsidRPr="00BD1337" w:rsidRDefault="00BD1337" w:rsidP="00BD1337">
      <w:pPr>
        <w:widowControl w:val="0"/>
        <w:autoSpaceDE w:val="0"/>
        <w:autoSpaceDN w:val="0"/>
        <w:adjustRightInd w:val="0"/>
        <w:ind w:firstLine="708"/>
        <w:jc w:val="both"/>
        <w:rPr>
          <w:sz w:val="27"/>
          <w:szCs w:val="27"/>
        </w:rPr>
      </w:pPr>
    </w:p>
    <w:p w:rsidR="00BD1337" w:rsidRPr="00BD1337" w:rsidRDefault="00BD1337" w:rsidP="00BD1337">
      <w:pPr>
        <w:widowControl w:val="0"/>
        <w:autoSpaceDE w:val="0"/>
        <w:autoSpaceDN w:val="0"/>
        <w:adjustRightInd w:val="0"/>
        <w:ind w:firstLine="708"/>
        <w:jc w:val="both"/>
        <w:rPr>
          <w:sz w:val="27"/>
          <w:szCs w:val="27"/>
        </w:rPr>
      </w:pPr>
    </w:p>
    <w:p w:rsidR="00BD1337" w:rsidRPr="00BD1337" w:rsidRDefault="00BD1337" w:rsidP="00BD1337">
      <w:pPr>
        <w:ind w:right="21"/>
        <w:rPr>
          <w:sz w:val="28"/>
          <w:szCs w:val="28"/>
        </w:rPr>
      </w:pPr>
      <w:r w:rsidRPr="00BD1337">
        <w:rPr>
          <w:sz w:val="28"/>
          <w:szCs w:val="28"/>
        </w:rPr>
        <w:t>Глава Усть-Ярульского сельсовета                                   М.Д. Дезиндорф</w:t>
      </w:r>
    </w:p>
    <w:p w:rsidR="00BD1337" w:rsidRPr="00BD1337" w:rsidRDefault="00BD1337" w:rsidP="00BD1337">
      <w:pPr>
        <w:ind w:right="21"/>
        <w:rPr>
          <w:sz w:val="28"/>
          <w:szCs w:val="28"/>
        </w:rPr>
      </w:pPr>
    </w:p>
    <w:p w:rsidR="00BD1337" w:rsidRPr="00BD1337" w:rsidRDefault="00BD1337" w:rsidP="00BD1337"/>
    <w:p w:rsidR="00BD1337" w:rsidRPr="00BD1337" w:rsidRDefault="00BD1337" w:rsidP="00BD1337"/>
    <w:p w:rsidR="00BD1337" w:rsidRPr="00BD1337" w:rsidRDefault="00BD1337" w:rsidP="00BD1337"/>
    <w:p w:rsidR="00BD1337" w:rsidRPr="00BD1337" w:rsidRDefault="00BD1337" w:rsidP="00BD1337">
      <w:pPr>
        <w:widowControl w:val="0"/>
        <w:autoSpaceDE w:val="0"/>
        <w:autoSpaceDN w:val="0"/>
        <w:adjustRightInd w:val="0"/>
        <w:jc w:val="both"/>
        <w:rPr>
          <w:sz w:val="28"/>
          <w:szCs w:val="28"/>
        </w:rPr>
      </w:pPr>
      <w:r w:rsidRPr="00BD1337">
        <w:rPr>
          <w:sz w:val="28"/>
          <w:szCs w:val="28"/>
        </w:rPr>
        <w:t>Председатель Усть-Ярульского</w:t>
      </w:r>
    </w:p>
    <w:p w:rsidR="00BD1337" w:rsidRPr="00BD1337" w:rsidRDefault="00BD1337" w:rsidP="00BD1337">
      <w:r w:rsidRPr="00BD1337">
        <w:rPr>
          <w:sz w:val="28"/>
          <w:szCs w:val="28"/>
        </w:rPr>
        <w:t>сельского Совета депутатов                                               Е.В. Виншу</w:t>
      </w:r>
    </w:p>
    <w:p w:rsidR="00BD1337" w:rsidRPr="00BD1337" w:rsidRDefault="00BD1337" w:rsidP="00BD1337">
      <w:pPr>
        <w:widowControl w:val="0"/>
        <w:tabs>
          <w:tab w:val="left" w:pos="993"/>
        </w:tabs>
        <w:autoSpaceDE w:val="0"/>
        <w:autoSpaceDN w:val="0"/>
        <w:adjustRightInd w:val="0"/>
        <w:jc w:val="both"/>
      </w:pPr>
      <w:r w:rsidRPr="00BD1337">
        <w:t xml:space="preserve">   </w:t>
      </w:r>
    </w:p>
    <w:p w:rsidR="00BD1337" w:rsidRDefault="00BD1337" w:rsidP="00BD1337">
      <w:pPr>
        <w:spacing w:before="100" w:beforeAutospacing="1" w:after="100" w:afterAutospacing="1"/>
        <w:jc w:val="center"/>
      </w:pPr>
    </w:p>
    <w:p w:rsidR="00BD1337" w:rsidRDefault="00BD1337" w:rsidP="00BD1337">
      <w:pPr>
        <w:spacing w:before="100" w:beforeAutospacing="1" w:after="100" w:afterAutospacing="1"/>
        <w:jc w:val="center"/>
      </w:pPr>
    </w:p>
    <w:p w:rsidR="00BD1337" w:rsidRPr="00BD1337" w:rsidRDefault="00BD1337" w:rsidP="00BD1337">
      <w:pPr>
        <w:spacing w:before="100" w:beforeAutospacing="1" w:after="100" w:afterAutospacing="1"/>
        <w:jc w:val="center"/>
      </w:pPr>
    </w:p>
    <w:p w:rsidR="00BD1337" w:rsidRPr="00BD1337" w:rsidRDefault="00BD1337" w:rsidP="00BD1337">
      <w:pPr>
        <w:jc w:val="right"/>
      </w:pPr>
      <w:r w:rsidRPr="00BD1337">
        <w:lastRenderedPageBreak/>
        <w:t xml:space="preserve">                                                                                  Приложение</w:t>
      </w:r>
    </w:p>
    <w:p w:rsidR="00BD1337" w:rsidRPr="00BD1337" w:rsidRDefault="00BD1337" w:rsidP="00BD1337">
      <w:pPr>
        <w:jc w:val="right"/>
      </w:pPr>
      <w:r w:rsidRPr="00BD1337">
        <w:t xml:space="preserve">к решению </w:t>
      </w:r>
      <w:r w:rsidRPr="00BD1337">
        <w:rPr>
          <w:bCs/>
          <w:color w:val="000000"/>
        </w:rPr>
        <w:t>Усть-Ярульского</w:t>
      </w:r>
      <w:r w:rsidRPr="00BD1337">
        <w:rPr>
          <w:bCs/>
          <w:color w:val="000000"/>
          <w:sz w:val="32"/>
          <w:szCs w:val="32"/>
        </w:rPr>
        <w:t xml:space="preserve">  </w:t>
      </w:r>
      <w:r w:rsidRPr="00BD1337">
        <w:rPr>
          <w:sz w:val="28"/>
          <w:szCs w:val="28"/>
        </w:rPr>
        <w:t xml:space="preserve">    </w:t>
      </w:r>
      <w:proofErr w:type="gramStart"/>
      <w:r w:rsidRPr="00BD1337">
        <w:t>сельского</w:t>
      </w:r>
      <w:proofErr w:type="gramEnd"/>
    </w:p>
    <w:p w:rsidR="00BD1337" w:rsidRPr="00BD1337" w:rsidRDefault="00BD1337" w:rsidP="00BD1337">
      <w:pPr>
        <w:jc w:val="right"/>
      </w:pPr>
      <w:r w:rsidRPr="00BD1337">
        <w:t xml:space="preserve">                                                                                          Совета депутатов</w:t>
      </w:r>
    </w:p>
    <w:p w:rsidR="00BD1337" w:rsidRPr="00BD1337" w:rsidRDefault="00BD1337" w:rsidP="00BD1337">
      <w:pPr>
        <w:jc w:val="right"/>
      </w:pPr>
      <w:r w:rsidRPr="00BD1337">
        <w:t xml:space="preserve">                                                                                                                от 27.12.2021г. № 71 </w:t>
      </w:r>
    </w:p>
    <w:p w:rsidR="00BD1337" w:rsidRPr="00BD1337" w:rsidRDefault="00BD1337" w:rsidP="00BD1337">
      <w:pPr>
        <w:spacing w:before="100" w:beforeAutospacing="1" w:after="100" w:afterAutospacing="1"/>
        <w:jc w:val="right"/>
      </w:pPr>
    </w:p>
    <w:p w:rsidR="00BD1337" w:rsidRPr="00BD1337" w:rsidRDefault="00BD1337" w:rsidP="00BD1337">
      <w:pPr>
        <w:spacing w:before="100" w:beforeAutospacing="1" w:after="100" w:afterAutospacing="1"/>
        <w:jc w:val="center"/>
        <w:rPr>
          <w:sz w:val="28"/>
          <w:szCs w:val="28"/>
        </w:rPr>
      </w:pPr>
      <w:r w:rsidRPr="00BD1337">
        <w:rPr>
          <w:sz w:val="28"/>
          <w:szCs w:val="28"/>
        </w:rPr>
        <w:t xml:space="preserve">Положение о межбюджетных отношениях в администрации </w:t>
      </w:r>
      <w:r w:rsidRPr="00BD1337">
        <w:rPr>
          <w:bCs/>
          <w:color w:val="000000"/>
          <w:sz w:val="28"/>
          <w:szCs w:val="28"/>
        </w:rPr>
        <w:t xml:space="preserve">Усть-Ярульского  </w:t>
      </w:r>
      <w:r w:rsidRPr="00BD1337">
        <w:rPr>
          <w:sz w:val="28"/>
          <w:szCs w:val="28"/>
        </w:rPr>
        <w:t xml:space="preserve">    сельсовета</w:t>
      </w:r>
    </w:p>
    <w:p w:rsidR="00BD1337" w:rsidRPr="00BD1337" w:rsidRDefault="00BD1337" w:rsidP="00BD1337">
      <w:pPr>
        <w:spacing w:before="100" w:beforeAutospacing="1" w:after="100" w:afterAutospacing="1"/>
        <w:jc w:val="both"/>
        <w:rPr>
          <w:sz w:val="28"/>
          <w:szCs w:val="28"/>
        </w:rPr>
      </w:pPr>
      <w:r w:rsidRPr="00BD1337">
        <w:rPr>
          <w:sz w:val="28"/>
          <w:szCs w:val="28"/>
        </w:rPr>
        <w:t xml:space="preserve">Настоящее Положение регулирует взаимоотношения между органами местного самоуправления </w:t>
      </w:r>
      <w:r w:rsidRPr="00BD1337">
        <w:rPr>
          <w:bCs/>
          <w:color w:val="000000"/>
          <w:sz w:val="28"/>
          <w:szCs w:val="28"/>
        </w:rPr>
        <w:t xml:space="preserve">Усть-Ярульского  </w:t>
      </w:r>
      <w:r w:rsidRPr="00BD1337">
        <w:rPr>
          <w:sz w:val="28"/>
          <w:szCs w:val="28"/>
        </w:rPr>
        <w:t xml:space="preserve">    сельсовета Ирбейского района Красноярского края (далее - Поселение) и органами местного самоуправления Ирбейского муниципального района Красноярского края (далее - Района), при формировании и исполнении бюджета </w:t>
      </w:r>
      <w:r w:rsidRPr="00BD1337">
        <w:rPr>
          <w:bCs/>
          <w:color w:val="000000"/>
          <w:sz w:val="28"/>
          <w:szCs w:val="28"/>
        </w:rPr>
        <w:t>Усть-Ярульского</w:t>
      </w:r>
      <w:r w:rsidRPr="00BD1337">
        <w:rPr>
          <w:sz w:val="28"/>
          <w:szCs w:val="28"/>
        </w:rPr>
        <w:t xml:space="preserve">  сельсовета в сфере межбюджетных отношений.</w:t>
      </w:r>
    </w:p>
    <w:p w:rsidR="00BD1337" w:rsidRPr="00BD1337" w:rsidRDefault="00BD1337" w:rsidP="00BD1337">
      <w:pPr>
        <w:spacing w:before="100" w:beforeAutospacing="1" w:after="100" w:afterAutospacing="1"/>
        <w:jc w:val="center"/>
        <w:rPr>
          <w:bCs/>
          <w:sz w:val="28"/>
          <w:szCs w:val="28"/>
        </w:rPr>
      </w:pPr>
      <w:r w:rsidRPr="00BD1337">
        <w:rPr>
          <w:bCs/>
          <w:sz w:val="28"/>
          <w:szCs w:val="28"/>
        </w:rPr>
        <w:t>1. Общие положения</w:t>
      </w:r>
    </w:p>
    <w:p w:rsidR="00BD1337" w:rsidRPr="00BD1337" w:rsidRDefault="00BD1337" w:rsidP="00BD1337">
      <w:pPr>
        <w:jc w:val="both"/>
        <w:rPr>
          <w:sz w:val="28"/>
          <w:szCs w:val="28"/>
        </w:rPr>
      </w:pPr>
      <w:r w:rsidRPr="00BD1337">
        <w:rPr>
          <w:sz w:val="28"/>
          <w:szCs w:val="28"/>
        </w:rPr>
        <w:t>1.1. Правовая основа межбюджетных отношений</w:t>
      </w:r>
    </w:p>
    <w:p w:rsidR="00BD1337" w:rsidRPr="00BD1337" w:rsidRDefault="00BD1337" w:rsidP="00BD1337">
      <w:pPr>
        <w:jc w:val="both"/>
        <w:rPr>
          <w:sz w:val="28"/>
          <w:szCs w:val="28"/>
        </w:rPr>
      </w:pPr>
      <w:proofErr w:type="gramStart"/>
      <w:r w:rsidRPr="00BD1337">
        <w:rPr>
          <w:sz w:val="28"/>
          <w:szCs w:val="28"/>
        </w:rPr>
        <w:t xml:space="preserve">Межбюджетные отношения в администрации </w:t>
      </w:r>
      <w:r w:rsidRPr="00BD1337">
        <w:rPr>
          <w:bCs/>
          <w:color w:val="000000"/>
          <w:sz w:val="28"/>
          <w:szCs w:val="28"/>
        </w:rPr>
        <w:t>Усть-Ярульского</w:t>
      </w:r>
      <w:r w:rsidRPr="00BD1337">
        <w:rPr>
          <w:sz w:val="28"/>
          <w:szCs w:val="28"/>
        </w:rPr>
        <w:t xml:space="preserve">  сельсовета регулируются Конституцией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Красноярского края "О межбюджетных отношениях в Красноярском крае", иными нормативными правовыми актами Российской Федерации и Красноярского края, Уставом Ирбейского муниципального района, Уставом </w:t>
      </w:r>
      <w:proofErr w:type="gramEnd"/>
    </w:p>
    <w:p w:rsidR="00BD1337" w:rsidRPr="00BD1337" w:rsidRDefault="00BD1337" w:rsidP="00BD1337">
      <w:pPr>
        <w:jc w:val="both"/>
        <w:rPr>
          <w:sz w:val="28"/>
          <w:szCs w:val="28"/>
        </w:rPr>
      </w:pPr>
      <w:r w:rsidRPr="00BD1337">
        <w:rPr>
          <w:bCs/>
          <w:color w:val="000000"/>
          <w:sz w:val="28"/>
          <w:szCs w:val="28"/>
        </w:rPr>
        <w:t>Усть-Ярульского</w:t>
      </w:r>
      <w:r w:rsidRPr="00BD1337">
        <w:rPr>
          <w:sz w:val="28"/>
          <w:szCs w:val="28"/>
        </w:rPr>
        <w:t xml:space="preserve">  сельсовета, Положением о бюджетном процессе в администрации </w:t>
      </w:r>
      <w:r w:rsidRPr="00BD1337">
        <w:rPr>
          <w:bCs/>
          <w:color w:val="000000"/>
          <w:sz w:val="28"/>
          <w:szCs w:val="28"/>
        </w:rPr>
        <w:t>Усть-Ярульского</w:t>
      </w:r>
      <w:r w:rsidRPr="00BD1337">
        <w:rPr>
          <w:sz w:val="28"/>
          <w:szCs w:val="28"/>
        </w:rPr>
        <w:t xml:space="preserve">  сельсовета, настоящим Положением, а также правовыми актами органов местного самоуправления </w:t>
      </w:r>
      <w:r w:rsidRPr="00BD1337">
        <w:rPr>
          <w:bCs/>
          <w:color w:val="000000"/>
          <w:sz w:val="28"/>
          <w:szCs w:val="28"/>
        </w:rPr>
        <w:t>Усть-Ярульского</w:t>
      </w:r>
      <w:r w:rsidRPr="00BD1337">
        <w:rPr>
          <w:sz w:val="28"/>
          <w:szCs w:val="28"/>
        </w:rPr>
        <w:t xml:space="preserve">  сельсовета.</w:t>
      </w:r>
    </w:p>
    <w:p w:rsidR="00BD1337" w:rsidRPr="00BD1337" w:rsidRDefault="00BD1337" w:rsidP="00BD1337">
      <w:pPr>
        <w:jc w:val="both"/>
        <w:rPr>
          <w:sz w:val="28"/>
          <w:szCs w:val="28"/>
        </w:rPr>
      </w:pPr>
      <w:r w:rsidRPr="00BD1337">
        <w:rPr>
          <w:sz w:val="28"/>
          <w:szCs w:val="28"/>
        </w:rPr>
        <w:t xml:space="preserve">В случае противоречия настоящему Положению иного положения  </w:t>
      </w:r>
      <w:r w:rsidRPr="00BD1337">
        <w:rPr>
          <w:bCs/>
          <w:color w:val="000000"/>
          <w:sz w:val="28"/>
          <w:szCs w:val="28"/>
        </w:rPr>
        <w:t>Усть-Ярульского</w:t>
      </w:r>
      <w:r w:rsidRPr="00BD1337">
        <w:rPr>
          <w:sz w:val="28"/>
          <w:szCs w:val="28"/>
        </w:rPr>
        <w:t xml:space="preserve">  сельсовета в части межбюджетных отношений применяется настоящее Положение.</w:t>
      </w:r>
    </w:p>
    <w:p w:rsidR="00BD1337" w:rsidRPr="00BD1337" w:rsidRDefault="00BD1337" w:rsidP="00BD1337">
      <w:pPr>
        <w:jc w:val="both"/>
        <w:rPr>
          <w:sz w:val="28"/>
          <w:szCs w:val="28"/>
        </w:rPr>
      </w:pPr>
      <w:r w:rsidRPr="00BD1337">
        <w:rPr>
          <w:sz w:val="28"/>
          <w:szCs w:val="28"/>
        </w:rPr>
        <w:t>1.2. Основные понятия и термины, применяемые в настоящем Положении</w:t>
      </w:r>
    </w:p>
    <w:p w:rsidR="00BD1337" w:rsidRPr="00BD1337" w:rsidRDefault="00BD1337" w:rsidP="00BD1337">
      <w:pPr>
        <w:jc w:val="both"/>
        <w:rPr>
          <w:sz w:val="28"/>
          <w:szCs w:val="28"/>
        </w:rPr>
      </w:pPr>
      <w:r w:rsidRPr="00BD1337">
        <w:rPr>
          <w:sz w:val="28"/>
          <w:szCs w:val="28"/>
        </w:rPr>
        <w:t>Понятия и термины, использованные в настоящем Положении, применяются в значениях, определенных Бюджетным кодексом Российской Федерации, федеральными законами, законами Красноярского края, регулирующими бюджетные правоотношения.</w:t>
      </w:r>
    </w:p>
    <w:p w:rsidR="00BD1337" w:rsidRPr="00BD1337" w:rsidRDefault="00BD1337" w:rsidP="00BD1337">
      <w:pPr>
        <w:jc w:val="both"/>
        <w:rPr>
          <w:sz w:val="28"/>
          <w:szCs w:val="28"/>
        </w:rPr>
      </w:pPr>
      <w:r w:rsidRPr="00BD1337">
        <w:rPr>
          <w:sz w:val="28"/>
          <w:szCs w:val="28"/>
        </w:rPr>
        <w:t xml:space="preserve">1.3. Участники межбюджетных отношений в администрации </w:t>
      </w:r>
      <w:r w:rsidRPr="00BD1337">
        <w:rPr>
          <w:bCs/>
          <w:color w:val="000000"/>
          <w:sz w:val="28"/>
          <w:szCs w:val="28"/>
        </w:rPr>
        <w:t>Усть-Ярульского</w:t>
      </w:r>
      <w:r w:rsidRPr="00BD1337">
        <w:rPr>
          <w:sz w:val="28"/>
          <w:szCs w:val="28"/>
        </w:rPr>
        <w:t xml:space="preserve">  сельсовета</w:t>
      </w:r>
    </w:p>
    <w:p w:rsidR="00BD1337" w:rsidRPr="00BD1337" w:rsidRDefault="00BD1337" w:rsidP="00BD1337">
      <w:pPr>
        <w:jc w:val="both"/>
        <w:rPr>
          <w:sz w:val="28"/>
          <w:szCs w:val="28"/>
        </w:rPr>
      </w:pPr>
      <w:r w:rsidRPr="00BD1337">
        <w:rPr>
          <w:sz w:val="28"/>
          <w:szCs w:val="28"/>
        </w:rPr>
        <w:t xml:space="preserve">Участниками межбюджетных отношений в администрации </w:t>
      </w:r>
      <w:r w:rsidRPr="00BD1337">
        <w:rPr>
          <w:bCs/>
          <w:color w:val="000000"/>
          <w:sz w:val="28"/>
          <w:szCs w:val="28"/>
        </w:rPr>
        <w:t>Усть-Ярульского</w:t>
      </w:r>
      <w:r w:rsidRPr="00BD1337">
        <w:rPr>
          <w:sz w:val="28"/>
          <w:szCs w:val="28"/>
        </w:rPr>
        <w:t xml:space="preserve">  сельсовета являются</w:t>
      </w:r>
    </w:p>
    <w:p w:rsidR="00BD1337" w:rsidRPr="00BD1337" w:rsidRDefault="00BD1337" w:rsidP="00BD1337">
      <w:pPr>
        <w:jc w:val="both"/>
        <w:rPr>
          <w:sz w:val="28"/>
          <w:szCs w:val="28"/>
        </w:rPr>
      </w:pPr>
      <w:r w:rsidRPr="00BD1337">
        <w:rPr>
          <w:sz w:val="28"/>
          <w:szCs w:val="28"/>
        </w:rPr>
        <w:t xml:space="preserve">Органы местного самоуправления муниципального образования  </w:t>
      </w:r>
      <w:r w:rsidRPr="00BD1337">
        <w:rPr>
          <w:bCs/>
          <w:color w:val="000000"/>
          <w:sz w:val="28"/>
          <w:szCs w:val="28"/>
        </w:rPr>
        <w:t>Усть-Ярульского</w:t>
      </w:r>
      <w:r w:rsidRPr="00BD1337">
        <w:rPr>
          <w:sz w:val="28"/>
          <w:szCs w:val="28"/>
        </w:rPr>
        <w:t xml:space="preserve">  сельсовета  Ирбейского района Красноярского края</w:t>
      </w:r>
    </w:p>
    <w:p w:rsidR="00BD1337" w:rsidRPr="00BD1337" w:rsidRDefault="00BD1337" w:rsidP="00BD1337">
      <w:pPr>
        <w:jc w:val="both"/>
        <w:rPr>
          <w:sz w:val="28"/>
          <w:szCs w:val="28"/>
        </w:rPr>
      </w:pPr>
      <w:r w:rsidRPr="00BD1337">
        <w:rPr>
          <w:sz w:val="28"/>
          <w:szCs w:val="28"/>
        </w:rPr>
        <w:t>органы местного самоуправления Ирбейского муниципального района Красноярского края</w:t>
      </w:r>
    </w:p>
    <w:p w:rsidR="00BD1337" w:rsidRPr="00BD1337" w:rsidRDefault="00BD1337" w:rsidP="00BD1337">
      <w:pPr>
        <w:jc w:val="both"/>
        <w:rPr>
          <w:sz w:val="28"/>
          <w:szCs w:val="28"/>
        </w:rPr>
      </w:pPr>
      <w:r w:rsidRPr="00BD1337">
        <w:rPr>
          <w:sz w:val="28"/>
          <w:szCs w:val="28"/>
        </w:rPr>
        <w:t xml:space="preserve">1.4. Формы межбюджетных трансфертов в администрации </w:t>
      </w:r>
      <w:r w:rsidRPr="00BD1337">
        <w:rPr>
          <w:bCs/>
          <w:color w:val="000000"/>
          <w:sz w:val="28"/>
          <w:szCs w:val="28"/>
        </w:rPr>
        <w:t>Усть-Ярульского</w:t>
      </w:r>
      <w:r w:rsidRPr="00BD1337">
        <w:rPr>
          <w:sz w:val="28"/>
          <w:szCs w:val="28"/>
        </w:rPr>
        <w:t xml:space="preserve">  сельсовета </w:t>
      </w:r>
    </w:p>
    <w:p w:rsidR="00BD1337" w:rsidRPr="00BD1337" w:rsidRDefault="00BD1337" w:rsidP="00BD1337">
      <w:pPr>
        <w:jc w:val="both"/>
        <w:rPr>
          <w:sz w:val="28"/>
          <w:szCs w:val="28"/>
        </w:rPr>
      </w:pPr>
      <w:r w:rsidRPr="00BD1337">
        <w:rPr>
          <w:sz w:val="28"/>
          <w:szCs w:val="28"/>
        </w:rPr>
        <w:t xml:space="preserve">Межбюджетные трансферты в  администрации </w:t>
      </w:r>
      <w:r w:rsidRPr="00BD1337">
        <w:rPr>
          <w:bCs/>
          <w:color w:val="000000"/>
          <w:sz w:val="28"/>
          <w:szCs w:val="28"/>
        </w:rPr>
        <w:t>Усть-Ярульского</w:t>
      </w:r>
      <w:r w:rsidRPr="00BD1337">
        <w:rPr>
          <w:sz w:val="28"/>
          <w:szCs w:val="28"/>
        </w:rPr>
        <w:t xml:space="preserve">  сельсовета предоставляются в форме иных межбюджетных трансфертов, в том числе на </w:t>
      </w:r>
      <w:r w:rsidRPr="00BD1337">
        <w:rPr>
          <w:sz w:val="28"/>
          <w:szCs w:val="28"/>
        </w:rPr>
        <w:lastRenderedPageBreak/>
        <w:t xml:space="preserve">осуществление части полномочий, органов местного самоуправления администрации </w:t>
      </w:r>
      <w:r w:rsidRPr="00BD1337">
        <w:rPr>
          <w:bCs/>
          <w:color w:val="000000"/>
          <w:sz w:val="28"/>
          <w:szCs w:val="28"/>
        </w:rPr>
        <w:t>Усть-Ярульского</w:t>
      </w:r>
      <w:r w:rsidRPr="00BD1337">
        <w:rPr>
          <w:sz w:val="28"/>
          <w:szCs w:val="28"/>
        </w:rPr>
        <w:t xml:space="preserve">    сельсовета.</w:t>
      </w:r>
    </w:p>
    <w:p w:rsidR="00BD1337" w:rsidRPr="00BD1337" w:rsidRDefault="00BD1337" w:rsidP="00BD1337">
      <w:pPr>
        <w:spacing w:before="100" w:beforeAutospacing="1" w:after="100" w:afterAutospacing="1"/>
        <w:jc w:val="center"/>
        <w:rPr>
          <w:bCs/>
          <w:sz w:val="28"/>
          <w:szCs w:val="28"/>
        </w:rPr>
      </w:pPr>
      <w:r w:rsidRPr="00BD1337">
        <w:rPr>
          <w:bCs/>
          <w:sz w:val="28"/>
          <w:szCs w:val="28"/>
        </w:rPr>
        <w:t xml:space="preserve">2. Порядок и условия предоставления межбюджетных трансфертов администрации </w:t>
      </w:r>
      <w:r w:rsidRPr="00BD1337">
        <w:rPr>
          <w:bCs/>
          <w:color w:val="000000"/>
          <w:sz w:val="28"/>
          <w:szCs w:val="28"/>
        </w:rPr>
        <w:t>Усть-Ярульского</w:t>
      </w:r>
      <w:r w:rsidRPr="00BD1337">
        <w:rPr>
          <w:sz w:val="28"/>
          <w:szCs w:val="28"/>
        </w:rPr>
        <w:t xml:space="preserve">  </w:t>
      </w:r>
      <w:r w:rsidRPr="00BD1337">
        <w:rPr>
          <w:bCs/>
          <w:sz w:val="28"/>
          <w:szCs w:val="28"/>
        </w:rPr>
        <w:t>сельсовета</w:t>
      </w:r>
    </w:p>
    <w:p w:rsidR="00BD1337" w:rsidRPr="00BD1337" w:rsidRDefault="00BD1337" w:rsidP="00BD1337">
      <w:pPr>
        <w:jc w:val="both"/>
        <w:rPr>
          <w:sz w:val="28"/>
          <w:szCs w:val="28"/>
        </w:rPr>
      </w:pPr>
      <w:r w:rsidRPr="00BD1337">
        <w:rPr>
          <w:sz w:val="28"/>
          <w:szCs w:val="28"/>
        </w:rPr>
        <w:t xml:space="preserve">2.1. Определение показателей расчетной численности населения, имеющего место жительства в администрации </w:t>
      </w:r>
      <w:r w:rsidRPr="00BD1337">
        <w:rPr>
          <w:bCs/>
          <w:color w:val="000000"/>
          <w:sz w:val="28"/>
          <w:szCs w:val="28"/>
        </w:rPr>
        <w:t>Усть-Ярульского</w:t>
      </w:r>
      <w:r w:rsidRPr="00BD1337">
        <w:rPr>
          <w:sz w:val="28"/>
          <w:szCs w:val="28"/>
        </w:rPr>
        <w:t xml:space="preserve">, для расчетов межбюджетных трансфертов в администрации </w:t>
      </w:r>
      <w:r w:rsidRPr="00BD1337">
        <w:rPr>
          <w:bCs/>
          <w:color w:val="000000"/>
          <w:sz w:val="28"/>
          <w:szCs w:val="28"/>
        </w:rPr>
        <w:t>Усть-Ярульского</w:t>
      </w:r>
      <w:r w:rsidRPr="00BD1337">
        <w:rPr>
          <w:sz w:val="28"/>
          <w:szCs w:val="28"/>
        </w:rPr>
        <w:t xml:space="preserve">  сельсовета </w:t>
      </w:r>
    </w:p>
    <w:p w:rsidR="00BD1337" w:rsidRPr="00BD1337" w:rsidRDefault="00BD1337" w:rsidP="00BD1337">
      <w:pPr>
        <w:jc w:val="both"/>
        <w:rPr>
          <w:sz w:val="28"/>
          <w:szCs w:val="28"/>
        </w:rPr>
      </w:pPr>
      <w:proofErr w:type="gramStart"/>
      <w:r w:rsidRPr="00BD1337">
        <w:rPr>
          <w:sz w:val="28"/>
          <w:szCs w:val="28"/>
        </w:rPr>
        <w:t xml:space="preserve">Для расчетов межбюджетных трансфертов, предоставляемых из бюджета </w:t>
      </w:r>
      <w:r w:rsidRPr="00BD1337">
        <w:rPr>
          <w:bCs/>
          <w:color w:val="000000"/>
          <w:sz w:val="28"/>
          <w:szCs w:val="28"/>
        </w:rPr>
        <w:t>Усть-Ярульского</w:t>
      </w:r>
      <w:r w:rsidRPr="00BD1337">
        <w:rPr>
          <w:sz w:val="28"/>
          <w:szCs w:val="28"/>
        </w:rPr>
        <w:t xml:space="preserve">  сельсовета, принимаются показатели расчетной численности населения, проживающего в сельском поселении, утвержденные Правительством Красноярского края и (или) рассчитанные на основе утвержденного Правительством Красноярского края порядка (методики) расчета показателей расчетной численности населения.</w:t>
      </w:r>
      <w:proofErr w:type="gramEnd"/>
    </w:p>
    <w:p w:rsidR="00BD1337" w:rsidRPr="00BD1337" w:rsidRDefault="00BD1337" w:rsidP="00BD1337">
      <w:pPr>
        <w:jc w:val="both"/>
        <w:rPr>
          <w:sz w:val="28"/>
          <w:szCs w:val="28"/>
        </w:rPr>
      </w:pPr>
      <w:r w:rsidRPr="00BD1337">
        <w:rPr>
          <w:sz w:val="28"/>
          <w:szCs w:val="28"/>
        </w:rPr>
        <w:t xml:space="preserve">2.2. Основные условия предоставления межбюджетных трансфертов из бюджета </w:t>
      </w:r>
      <w:r w:rsidRPr="00BD1337">
        <w:rPr>
          <w:bCs/>
          <w:color w:val="000000"/>
          <w:sz w:val="28"/>
          <w:szCs w:val="28"/>
        </w:rPr>
        <w:t>Усть-Ярульского</w:t>
      </w:r>
      <w:r w:rsidRPr="00BD1337">
        <w:rPr>
          <w:sz w:val="28"/>
          <w:szCs w:val="28"/>
        </w:rPr>
        <w:t xml:space="preserve">  сельсовета</w:t>
      </w:r>
    </w:p>
    <w:p w:rsidR="00BD1337" w:rsidRPr="00BD1337" w:rsidRDefault="00BD1337" w:rsidP="00BD1337">
      <w:pPr>
        <w:jc w:val="both"/>
        <w:rPr>
          <w:sz w:val="28"/>
          <w:szCs w:val="28"/>
        </w:rPr>
      </w:pPr>
      <w:r w:rsidRPr="00BD1337">
        <w:rPr>
          <w:sz w:val="28"/>
          <w:szCs w:val="28"/>
        </w:rPr>
        <w:t xml:space="preserve">Межбюджетные трансферты из бюджета </w:t>
      </w:r>
      <w:r w:rsidRPr="00BD1337">
        <w:rPr>
          <w:bCs/>
          <w:color w:val="000000"/>
          <w:sz w:val="28"/>
          <w:szCs w:val="28"/>
        </w:rPr>
        <w:t>Усть-Ярульского</w:t>
      </w:r>
      <w:r w:rsidRPr="00BD1337">
        <w:rPr>
          <w:sz w:val="28"/>
          <w:szCs w:val="28"/>
        </w:rPr>
        <w:t xml:space="preserve">  сельсовета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бюджету Ирбейского муниципального района при условии соблюдения органами местного самоуправления Района бюджетного законодательства Российской Федерации.</w:t>
      </w:r>
    </w:p>
    <w:p w:rsidR="00BD1337" w:rsidRPr="00BD1337" w:rsidRDefault="00BD1337" w:rsidP="00BD1337">
      <w:pPr>
        <w:jc w:val="both"/>
        <w:rPr>
          <w:sz w:val="28"/>
          <w:szCs w:val="28"/>
        </w:rPr>
      </w:pPr>
      <w:r w:rsidRPr="00BD1337">
        <w:rPr>
          <w:sz w:val="28"/>
          <w:szCs w:val="28"/>
        </w:rPr>
        <w:t>2.3. Иные межбюджетные трансферты</w:t>
      </w:r>
    </w:p>
    <w:p w:rsidR="00BD1337" w:rsidRPr="00BD1337" w:rsidRDefault="00BD1337" w:rsidP="00BD1337">
      <w:pPr>
        <w:jc w:val="both"/>
        <w:rPr>
          <w:sz w:val="28"/>
          <w:szCs w:val="28"/>
        </w:rPr>
      </w:pPr>
      <w:r w:rsidRPr="00BD1337">
        <w:rPr>
          <w:sz w:val="28"/>
          <w:szCs w:val="28"/>
        </w:rPr>
        <w:t xml:space="preserve">Иные межбюджетные трансферты могут осуществляться между бюджетом </w:t>
      </w:r>
      <w:r w:rsidRPr="00BD1337">
        <w:rPr>
          <w:bCs/>
          <w:color w:val="000000"/>
          <w:sz w:val="28"/>
          <w:szCs w:val="28"/>
        </w:rPr>
        <w:t>Усть-Ярульского</w:t>
      </w:r>
      <w:r w:rsidRPr="00BD1337">
        <w:rPr>
          <w:sz w:val="28"/>
          <w:szCs w:val="28"/>
        </w:rPr>
        <w:t xml:space="preserve">  сельсовета и бюджетом Ирбейского муниципального района.</w:t>
      </w:r>
    </w:p>
    <w:p w:rsidR="00BD1337" w:rsidRPr="00BD1337" w:rsidRDefault="00BD1337" w:rsidP="00BD1337">
      <w:pPr>
        <w:jc w:val="both"/>
        <w:rPr>
          <w:sz w:val="28"/>
          <w:szCs w:val="28"/>
        </w:rPr>
      </w:pPr>
      <w:r w:rsidRPr="00BD1337">
        <w:rPr>
          <w:sz w:val="28"/>
          <w:szCs w:val="28"/>
        </w:rPr>
        <w:t>Указанные иные межбюджетные трансферты учитываются соответственно в составе собственных доходов или в расходах бюджета Ирбейского муниципального района или бюджета Поселения.</w:t>
      </w:r>
    </w:p>
    <w:p w:rsidR="00BD1337" w:rsidRPr="00BD1337" w:rsidRDefault="00BD1337" w:rsidP="00BD1337">
      <w:pPr>
        <w:jc w:val="both"/>
        <w:rPr>
          <w:sz w:val="28"/>
          <w:szCs w:val="28"/>
        </w:rPr>
      </w:pPr>
      <w:r w:rsidRPr="00BD1337">
        <w:rPr>
          <w:sz w:val="28"/>
          <w:szCs w:val="28"/>
        </w:rPr>
        <w:t xml:space="preserve">Иные межбюджетные трансферты осуществляются в связи </w:t>
      </w:r>
      <w:proofErr w:type="gramStart"/>
      <w:r w:rsidRPr="00BD1337">
        <w:rPr>
          <w:sz w:val="28"/>
          <w:szCs w:val="28"/>
        </w:rPr>
        <w:t>с</w:t>
      </w:r>
      <w:proofErr w:type="gramEnd"/>
      <w:r w:rsidRPr="00BD1337">
        <w:rPr>
          <w:sz w:val="28"/>
          <w:szCs w:val="28"/>
        </w:rPr>
        <w:t>:</w:t>
      </w:r>
    </w:p>
    <w:p w:rsidR="00BD1337" w:rsidRPr="00BD1337" w:rsidRDefault="00BD1337" w:rsidP="00BD1337">
      <w:pPr>
        <w:jc w:val="both"/>
        <w:rPr>
          <w:sz w:val="28"/>
          <w:szCs w:val="28"/>
        </w:rPr>
      </w:pPr>
      <w:r w:rsidRPr="00BD1337">
        <w:rPr>
          <w:sz w:val="28"/>
          <w:szCs w:val="28"/>
        </w:rPr>
        <w:t>- заключением органами местного самоуправления Поселения с органами местного самоуправления Района соглашений о передаче части полномочий по решению вопросов местного значения;</w:t>
      </w:r>
    </w:p>
    <w:p w:rsidR="00BD1337" w:rsidRPr="00BD1337" w:rsidRDefault="00BD1337" w:rsidP="00BD1337">
      <w:pPr>
        <w:jc w:val="both"/>
        <w:rPr>
          <w:sz w:val="28"/>
          <w:szCs w:val="28"/>
        </w:rPr>
      </w:pPr>
      <w:r w:rsidRPr="00BD1337">
        <w:rPr>
          <w:sz w:val="28"/>
          <w:szCs w:val="28"/>
        </w:rPr>
        <w:t xml:space="preserve">- участием Поселения в реализации мероприятий районного значения и мероприятий долгосрочных целевых программ при условии заключения соответствующих соглашений между органами местного самоуправления муниципального образования  </w:t>
      </w:r>
      <w:r w:rsidRPr="00BD1337">
        <w:rPr>
          <w:bCs/>
          <w:color w:val="000000"/>
          <w:sz w:val="28"/>
          <w:szCs w:val="28"/>
        </w:rPr>
        <w:t>Усть-Ярульского</w:t>
      </w:r>
      <w:r w:rsidRPr="00BD1337">
        <w:rPr>
          <w:sz w:val="28"/>
          <w:szCs w:val="28"/>
        </w:rPr>
        <w:t xml:space="preserve">  сельсовета и органами местного самоуправления Ирбейского муниципального района Красноярского края;</w:t>
      </w:r>
    </w:p>
    <w:p w:rsidR="00BD1337" w:rsidRPr="00BD1337" w:rsidRDefault="00BD1337" w:rsidP="00BD1337">
      <w:pPr>
        <w:jc w:val="both"/>
        <w:rPr>
          <w:sz w:val="28"/>
          <w:szCs w:val="28"/>
        </w:rPr>
      </w:pPr>
      <w:r w:rsidRPr="00BD1337">
        <w:rPr>
          <w:sz w:val="28"/>
          <w:szCs w:val="28"/>
        </w:rPr>
        <w:t xml:space="preserve">- в иных случаях, установленных законодательством Российской Федерации и законодательством Красноярского края, а также решениями  </w:t>
      </w:r>
      <w:r w:rsidRPr="00BD1337">
        <w:rPr>
          <w:bCs/>
          <w:color w:val="000000"/>
          <w:sz w:val="28"/>
          <w:szCs w:val="28"/>
        </w:rPr>
        <w:t>Усть-Ярульского</w:t>
      </w:r>
      <w:r w:rsidRPr="00BD1337">
        <w:rPr>
          <w:sz w:val="28"/>
          <w:szCs w:val="28"/>
        </w:rPr>
        <w:t xml:space="preserve">  сельского Совета депутатов Ирбейского района Красноярского края.</w:t>
      </w:r>
    </w:p>
    <w:p w:rsidR="00BD1337" w:rsidRPr="00BD1337" w:rsidRDefault="00BD1337" w:rsidP="00BD1337">
      <w:pPr>
        <w:jc w:val="both"/>
        <w:rPr>
          <w:sz w:val="28"/>
          <w:szCs w:val="28"/>
        </w:rPr>
      </w:pPr>
      <w:r w:rsidRPr="00BD1337">
        <w:rPr>
          <w:sz w:val="28"/>
          <w:szCs w:val="28"/>
        </w:rPr>
        <w:t xml:space="preserve">Размеры иных межбюджетных трансфертов, передаваемых из бюджета </w:t>
      </w:r>
      <w:r w:rsidRPr="00BD1337">
        <w:rPr>
          <w:bCs/>
          <w:color w:val="000000"/>
          <w:sz w:val="28"/>
          <w:szCs w:val="28"/>
        </w:rPr>
        <w:t>Усть-Ярульского</w:t>
      </w:r>
      <w:r w:rsidRPr="00BD1337">
        <w:rPr>
          <w:sz w:val="28"/>
          <w:szCs w:val="28"/>
        </w:rPr>
        <w:t xml:space="preserve">  сельсовета бюджету Ирбейского  муниципального района, устанавливаются решением </w:t>
      </w:r>
      <w:r w:rsidRPr="00BD1337">
        <w:rPr>
          <w:bCs/>
          <w:color w:val="000000"/>
          <w:sz w:val="28"/>
          <w:szCs w:val="28"/>
        </w:rPr>
        <w:t>Усть-Ярульского</w:t>
      </w:r>
      <w:r w:rsidRPr="00BD1337">
        <w:rPr>
          <w:sz w:val="28"/>
          <w:szCs w:val="28"/>
        </w:rPr>
        <w:t xml:space="preserve">    сельского Совета депутатов Ирбейского района Красноярского края о бюджете </w:t>
      </w:r>
      <w:r w:rsidRPr="00BD1337">
        <w:rPr>
          <w:bCs/>
          <w:color w:val="000000"/>
          <w:sz w:val="28"/>
          <w:szCs w:val="28"/>
        </w:rPr>
        <w:t>Усть-Ярульского</w:t>
      </w:r>
      <w:r w:rsidRPr="00BD1337">
        <w:rPr>
          <w:sz w:val="28"/>
          <w:szCs w:val="28"/>
        </w:rPr>
        <w:t xml:space="preserve">  сельсовета на очередной финансовый год, а также решениями </w:t>
      </w:r>
      <w:r w:rsidRPr="00BD1337">
        <w:rPr>
          <w:bCs/>
          <w:color w:val="000000"/>
          <w:sz w:val="28"/>
          <w:szCs w:val="28"/>
        </w:rPr>
        <w:t>Усть-Ярульского</w:t>
      </w:r>
      <w:r w:rsidRPr="00BD1337">
        <w:rPr>
          <w:sz w:val="28"/>
          <w:szCs w:val="28"/>
        </w:rPr>
        <w:t xml:space="preserve">  сельского Совета депутатов Ирбейского района Красноярского края</w:t>
      </w:r>
      <w:proofErr w:type="gramStart"/>
      <w:r w:rsidRPr="00BD1337">
        <w:rPr>
          <w:sz w:val="28"/>
          <w:szCs w:val="28"/>
        </w:rPr>
        <w:t>.</w:t>
      </w:r>
      <w:proofErr w:type="gramEnd"/>
      <w:r w:rsidRPr="00BD1337">
        <w:rPr>
          <w:sz w:val="28"/>
          <w:szCs w:val="28"/>
        </w:rPr>
        <w:t xml:space="preserve"> </w:t>
      </w:r>
      <w:proofErr w:type="gramStart"/>
      <w:r w:rsidRPr="00BD1337">
        <w:rPr>
          <w:sz w:val="28"/>
          <w:szCs w:val="28"/>
        </w:rPr>
        <w:t>о</w:t>
      </w:r>
      <w:proofErr w:type="gramEnd"/>
      <w:r w:rsidRPr="00BD1337">
        <w:rPr>
          <w:sz w:val="28"/>
          <w:szCs w:val="28"/>
        </w:rPr>
        <w:t xml:space="preserve"> внесении изменений в решение о бюджете </w:t>
      </w:r>
      <w:r w:rsidRPr="00BD1337">
        <w:rPr>
          <w:bCs/>
          <w:color w:val="000000"/>
          <w:sz w:val="28"/>
          <w:szCs w:val="28"/>
        </w:rPr>
        <w:t>Усть-Ярульского</w:t>
      </w:r>
      <w:r w:rsidRPr="00BD1337">
        <w:rPr>
          <w:sz w:val="28"/>
          <w:szCs w:val="28"/>
        </w:rPr>
        <w:t xml:space="preserve">  сельсовета на очередной финансовый год и плановый период двух лет. </w:t>
      </w:r>
      <w:proofErr w:type="gramStart"/>
      <w:r w:rsidRPr="00BD1337">
        <w:rPr>
          <w:sz w:val="28"/>
          <w:szCs w:val="28"/>
        </w:rPr>
        <w:t xml:space="preserve">Размеры иных межбюджетных трансфертов, передаваемых из </w:t>
      </w:r>
      <w:r w:rsidRPr="00BD1337">
        <w:rPr>
          <w:sz w:val="28"/>
          <w:szCs w:val="28"/>
        </w:rPr>
        <w:lastRenderedPageBreak/>
        <w:t xml:space="preserve">бюджета Ирбейского муниципального района бюджету </w:t>
      </w:r>
      <w:r w:rsidRPr="00BD1337">
        <w:rPr>
          <w:bCs/>
          <w:color w:val="000000"/>
          <w:sz w:val="28"/>
          <w:szCs w:val="28"/>
        </w:rPr>
        <w:t>Усть-Ярульского</w:t>
      </w:r>
      <w:r w:rsidRPr="00BD1337">
        <w:rPr>
          <w:sz w:val="28"/>
          <w:szCs w:val="28"/>
        </w:rPr>
        <w:t xml:space="preserve">  сельсовета, устанавливаются решениями Ирбейского районного Совета депутатов Ирбейского района Красноярского края о бюджете Ирбейского муниципального района на очередной финансовый год и плановый период двух лет, а также решениями Ирбейского районного Совета депутатов Ирбейского района Красноярского края о внесении изменений в решение о бюджете Ирбейского муниципального района на очередной</w:t>
      </w:r>
      <w:proofErr w:type="gramEnd"/>
      <w:r w:rsidRPr="00BD1337">
        <w:rPr>
          <w:sz w:val="28"/>
          <w:szCs w:val="28"/>
        </w:rPr>
        <w:t xml:space="preserve"> финансовый год и плановый  период двух лет. Расходование иных межбюджетных трансфертов носит целевой характер. В случае неисполнения или ненадлежащего исполнения своих обязательств ответственность несут органы местного самоуправления Ирбейского муниципального района Красноярского края и органы местного самоуправления </w:t>
      </w:r>
      <w:r w:rsidRPr="00BD1337">
        <w:rPr>
          <w:bCs/>
          <w:color w:val="000000"/>
          <w:sz w:val="28"/>
          <w:szCs w:val="28"/>
        </w:rPr>
        <w:t>Усть-Ярульского</w:t>
      </w:r>
      <w:r w:rsidRPr="00BD1337">
        <w:rPr>
          <w:sz w:val="28"/>
          <w:szCs w:val="28"/>
        </w:rPr>
        <w:t xml:space="preserve">  сельсовета, которым предусмотрены иные межбюджетные трансферты в текущем финансовом году, в соответствии с законодательством Российской Федерации.</w:t>
      </w:r>
    </w:p>
    <w:p w:rsidR="00BD1337" w:rsidRPr="00BD1337" w:rsidRDefault="00BD1337" w:rsidP="00BD1337">
      <w:pPr>
        <w:jc w:val="both"/>
        <w:rPr>
          <w:sz w:val="28"/>
          <w:szCs w:val="28"/>
        </w:rPr>
      </w:pPr>
      <w:r w:rsidRPr="00BD1337">
        <w:rPr>
          <w:sz w:val="28"/>
          <w:szCs w:val="28"/>
        </w:rPr>
        <w:t xml:space="preserve">Предоставление иных межбюджетных трансфертов осуществляется в соответствии со сводной бюджетной росписью бюджета </w:t>
      </w:r>
      <w:r w:rsidRPr="00BD1337">
        <w:rPr>
          <w:bCs/>
          <w:color w:val="000000"/>
          <w:sz w:val="28"/>
          <w:szCs w:val="28"/>
        </w:rPr>
        <w:t>Усть-Ярульского</w:t>
      </w:r>
      <w:r w:rsidRPr="00BD1337">
        <w:rPr>
          <w:sz w:val="28"/>
          <w:szCs w:val="28"/>
        </w:rPr>
        <w:t xml:space="preserve">  сельсовета на очередной финансовый год и плановый период двух лет в порядке, установленном для казначейского исполнения бюджета </w:t>
      </w:r>
      <w:r w:rsidRPr="00BD1337">
        <w:rPr>
          <w:bCs/>
          <w:color w:val="000000"/>
          <w:sz w:val="28"/>
          <w:szCs w:val="28"/>
        </w:rPr>
        <w:t>Усть-Ярульского</w:t>
      </w:r>
      <w:r w:rsidRPr="00BD1337">
        <w:rPr>
          <w:sz w:val="28"/>
          <w:szCs w:val="28"/>
        </w:rPr>
        <w:t xml:space="preserve">  сельсовета в соответствии с законодательством Российской Федерации и законодательством Красноярского края</w:t>
      </w:r>
      <w:proofErr w:type="gramStart"/>
      <w:r w:rsidRPr="00BD1337">
        <w:rPr>
          <w:sz w:val="28"/>
          <w:szCs w:val="28"/>
        </w:rPr>
        <w:t xml:space="preserve"> .</w:t>
      </w:r>
      <w:proofErr w:type="gramEnd"/>
    </w:p>
    <w:p w:rsidR="00BD1337" w:rsidRPr="00BD1337" w:rsidRDefault="00BD1337" w:rsidP="00BD1337">
      <w:pPr>
        <w:jc w:val="both"/>
        <w:rPr>
          <w:sz w:val="28"/>
          <w:szCs w:val="28"/>
        </w:rPr>
      </w:pPr>
      <w:r w:rsidRPr="00BD1337">
        <w:rPr>
          <w:sz w:val="28"/>
          <w:szCs w:val="28"/>
        </w:rPr>
        <w:t xml:space="preserve">Неиспользованные в текущем финансовом году остатки иных межбюджетных трансфертов подлежат возврату в бюджет </w:t>
      </w:r>
      <w:r w:rsidRPr="00BD1337">
        <w:rPr>
          <w:bCs/>
          <w:color w:val="000000"/>
          <w:sz w:val="28"/>
          <w:szCs w:val="28"/>
        </w:rPr>
        <w:t>Усть-Ярульского</w:t>
      </w:r>
      <w:r w:rsidRPr="00BD1337">
        <w:rPr>
          <w:sz w:val="28"/>
          <w:szCs w:val="28"/>
        </w:rPr>
        <w:t xml:space="preserve">  сельсовета и в бюджет Района в сроки, установленные соответствующими Порядками и Соглашениями.</w:t>
      </w:r>
    </w:p>
    <w:p w:rsidR="00BD1337" w:rsidRPr="00BD1337" w:rsidRDefault="00BD1337" w:rsidP="00BD1337">
      <w:pPr>
        <w:jc w:val="both"/>
        <w:rPr>
          <w:sz w:val="28"/>
          <w:szCs w:val="28"/>
        </w:rPr>
      </w:pPr>
      <w:r w:rsidRPr="00BD1337">
        <w:rPr>
          <w:sz w:val="28"/>
          <w:szCs w:val="28"/>
        </w:rPr>
        <w:t xml:space="preserve">Иные межбюджетные трансферты, использованные не по целевому назначению, подлежат возврату в бюджет </w:t>
      </w:r>
      <w:r w:rsidRPr="00BD1337">
        <w:rPr>
          <w:bCs/>
          <w:color w:val="000000"/>
          <w:sz w:val="28"/>
          <w:szCs w:val="28"/>
        </w:rPr>
        <w:t>Усть-Ярульского</w:t>
      </w:r>
      <w:r w:rsidRPr="00BD1337">
        <w:rPr>
          <w:sz w:val="28"/>
          <w:szCs w:val="28"/>
        </w:rPr>
        <w:t xml:space="preserve">  сельсовета и в бюджет Района в течение 30 дней с момента установления факта их нецелевого использования.</w:t>
      </w:r>
    </w:p>
    <w:p w:rsidR="00BD1337" w:rsidRPr="00BD1337" w:rsidRDefault="00BD1337" w:rsidP="00BD1337">
      <w:pPr>
        <w:jc w:val="both"/>
        <w:rPr>
          <w:sz w:val="28"/>
          <w:szCs w:val="28"/>
        </w:rPr>
      </w:pPr>
      <w:r w:rsidRPr="00BD1337">
        <w:rPr>
          <w:sz w:val="28"/>
          <w:szCs w:val="28"/>
        </w:rPr>
        <w:t xml:space="preserve">Отчеты об использовании иных межбюджетных трансфертов представляются органами местного самоуправления Ирбейского муниципального района в администрацию </w:t>
      </w:r>
      <w:r w:rsidRPr="00BD1337">
        <w:rPr>
          <w:bCs/>
          <w:color w:val="000000"/>
          <w:sz w:val="28"/>
          <w:szCs w:val="28"/>
        </w:rPr>
        <w:t>Усть-Ярульского</w:t>
      </w:r>
      <w:r w:rsidRPr="00BD1337">
        <w:rPr>
          <w:sz w:val="28"/>
          <w:szCs w:val="28"/>
        </w:rPr>
        <w:t xml:space="preserve">  сельсовета и органами местного самоуправления </w:t>
      </w:r>
      <w:r w:rsidRPr="00BD1337">
        <w:rPr>
          <w:bCs/>
          <w:color w:val="000000"/>
          <w:sz w:val="28"/>
          <w:szCs w:val="28"/>
        </w:rPr>
        <w:t>Усть-Ярульского</w:t>
      </w:r>
      <w:r w:rsidRPr="00BD1337">
        <w:rPr>
          <w:sz w:val="28"/>
          <w:szCs w:val="28"/>
        </w:rPr>
        <w:t xml:space="preserve">  сельсовета в Финансовое управление Ирбейского муниципального района в сроки, установленные для каждого вида трансфертов.</w:t>
      </w:r>
    </w:p>
    <w:p w:rsidR="00CD6570" w:rsidRDefault="00CD6570"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p w:rsidR="00BD1337" w:rsidRDefault="00BD1337" w:rsidP="006D62F0">
      <w:pPr>
        <w:jc w:val="right"/>
        <w:rPr>
          <w:color w:val="000000"/>
        </w:rPr>
      </w:pPr>
    </w:p>
    <w:tbl>
      <w:tblPr>
        <w:tblW w:w="9854" w:type="dxa"/>
        <w:tblCellMar>
          <w:left w:w="0" w:type="dxa"/>
          <w:right w:w="0" w:type="dxa"/>
        </w:tblCellMar>
        <w:tblLook w:val="0000" w:firstRow="0" w:lastRow="0" w:firstColumn="0" w:lastColumn="0" w:noHBand="0" w:noVBand="0"/>
      </w:tblPr>
      <w:tblGrid>
        <w:gridCol w:w="1102"/>
        <w:gridCol w:w="1069"/>
        <w:gridCol w:w="1036"/>
        <w:gridCol w:w="376"/>
        <w:gridCol w:w="964"/>
        <w:gridCol w:w="1053"/>
        <w:gridCol w:w="1054"/>
        <w:gridCol w:w="1102"/>
        <w:gridCol w:w="1009"/>
        <w:gridCol w:w="1249"/>
      </w:tblGrid>
      <w:tr w:rsidR="00BD1337" w:rsidRPr="00BD1337" w:rsidTr="00BD1337">
        <w:trPr>
          <w:trHeight w:val="1178"/>
        </w:trPr>
        <w:tc>
          <w:tcPr>
            <w:tcW w:w="9854" w:type="dxa"/>
            <w:gridSpan w:val="10"/>
            <w:noWrap/>
            <w:vAlign w:val="bottom"/>
          </w:tcPr>
          <w:p w:rsidR="00BD1337" w:rsidRPr="00BD1337" w:rsidRDefault="00BD1337" w:rsidP="00BD1337">
            <w:pPr>
              <w:jc w:val="center"/>
              <w:rPr>
                <w:sz w:val="20"/>
                <w:szCs w:val="20"/>
              </w:rPr>
            </w:pPr>
            <w:r>
              <w:rPr>
                <w:noProof/>
              </w:rPr>
              <w:lastRenderedPageBreak/>
              <w:drawing>
                <wp:inline distT="0" distB="0" distL="0" distR="0" wp14:anchorId="3BC59BF9" wp14:editId="26FD6418">
                  <wp:extent cx="647700" cy="790575"/>
                  <wp:effectExtent l="0" t="0" r="0" b="9525"/>
                  <wp:docPr id="25" name="Рисунок 2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new"/>
                          <pic:cNvPicPr>
                            <a:picLocks noChangeAspect="1" noChangeArrowheads="1"/>
                          </pic:cNvPicPr>
                        </pic:nvPicPr>
                        <pic:blipFill>
                          <a:blip r:embed="rId13"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BD1337" w:rsidRPr="00BD1337" w:rsidRDefault="00BD1337" w:rsidP="00BD1337">
            <w:pPr>
              <w:jc w:val="center"/>
              <w:rPr>
                <w:sz w:val="20"/>
                <w:szCs w:val="20"/>
              </w:rPr>
            </w:pPr>
          </w:p>
        </w:tc>
      </w:tr>
      <w:tr w:rsidR="00BD1337" w:rsidRPr="00BD1337" w:rsidTr="00BD1337">
        <w:trPr>
          <w:trHeight w:val="405"/>
        </w:trPr>
        <w:tc>
          <w:tcPr>
            <w:tcW w:w="9854" w:type="dxa"/>
            <w:gridSpan w:val="10"/>
            <w:noWrap/>
            <w:vAlign w:val="bottom"/>
          </w:tcPr>
          <w:p w:rsidR="00BD1337" w:rsidRPr="00BD1337" w:rsidRDefault="00BD1337" w:rsidP="00BD1337">
            <w:pPr>
              <w:jc w:val="center"/>
              <w:rPr>
                <w:b/>
                <w:sz w:val="28"/>
                <w:szCs w:val="28"/>
              </w:rPr>
            </w:pPr>
            <w:r w:rsidRPr="00BD1337">
              <w:rPr>
                <w:b/>
                <w:sz w:val="28"/>
                <w:szCs w:val="28"/>
              </w:rPr>
              <w:t>АДМИНИСТРАЦИЯ</w:t>
            </w:r>
          </w:p>
          <w:p w:rsidR="00BD1337" w:rsidRPr="00BD1337" w:rsidRDefault="00BD1337" w:rsidP="00BD1337">
            <w:pPr>
              <w:jc w:val="center"/>
              <w:rPr>
                <w:b/>
                <w:sz w:val="28"/>
                <w:szCs w:val="28"/>
              </w:rPr>
            </w:pPr>
            <w:r w:rsidRPr="00BD1337">
              <w:rPr>
                <w:b/>
                <w:sz w:val="28"/>
                <w:szCs w:val="28"/>
              </w:rPr>
              <w:t>УСТЬ-ЯРУЛЬСКОГО СЕЛЬСОВЕТА</w:t>
            </w:r>
            <w:r w:rsidRPr="00BD1337">
              <w:rPr>
                <w:b/>
                <w:sz w:val="28"/>
                <w:szCs w:val="28"/>
              </w:rPr>
              <w:br/>
              <w:t>ИРБЕЙСКОГО РАЙОНА КРАСНОЯРСКОГО КРАЯ</w:t>
            </w:r>
          </w:p>
        </w:tc>
      </w:tr>
      <w:tr w:rsidR="00BD1337" w:rsidRPr="00BD1337" w:rsidTr="00BD1337">
        <w:trPr>
          <w:trHeight w:val="1018"/>
        </w:trPr>
        <w:tc>
          <w:tcPr>
            <w:tcW w:w="9854" w:type="dxa"/>
            <w:gridSpan w:val="10"/>
            <w:noWrap/>
            <w:vAlign w:val="bottom"/>
          </w:tcPr>
          <w:p w:rsidR="00BD1337" w:rsidRPr="00BD1337" w:rsidRDefault="00BD1337" w:rsidP="00BD1337">
            <w:pPr>
              <w:jc w:val="center"/>
              <w:rPr>
                <w:b/>
                <w:sz w:val="32"/>
                <w:szCs w:val="32"/>
              </w:rPr>
            </w:pPr>
            <w:r w:rsidRPr="00BD1337">
              <w:rPr>
                <w:b/>
                <w:sz w:val="32"/>
                <w:szCs w:val="32"/>
              </w:rPr>
              <w:t>ПОСТАНОВЛЕНИЕ</w:t>
            </w:r>
          </w:p>
        </w:tc>
      </w:tr>
      <w:tr w:rsidR="00BD1337" w:rsidRPr="00BD1337" w:rsidTr="00BD1337">
        <w:trPr>
          <w:trHeight w:val="375"/>
        </w:trPr>
        <w:tc>
          <w:tcPr>
            <w:tcW w:w="1086" w:type="dxa"/>
            <w:noWrap/>
            <w:vAlign w:val="bottom"/>
          </w:tcPr>
          <w:p w:rsidR="00BD1337" w:rsidRPr="00BD1337" w:rsidRDefault="00BD1337" w:rsidP="00BD1337">
            <w:pPr>
              <w:rPr>
                <w:sz w:val="28"/>
                <w:szCs w:val="28"/>
              </w:rPr>
            </w:pPr>
          </w:p>
        </w:tc>
        <w:tc>
          <w:tcPr>
            <w:tcW w:w="1053" w:type="dxa"/>
            <w:noWrap/>
            <w:vAlign w:val="bottom"/>
          </w:tcPr>
          <w:p w:rsidR="00BD1337" w:rsidRPr="00BD1337" w:rsidRDefault="00BD1337" w:rsidP="00BD1337">
            <w:pPr>
              <w:rPr>
                <w:sz w:val="28"/>
                <w:szCs w:val="28"/>
              </w:rPr>
            </w:pPr>
          </w:p>
        </w:tc>
        <w:tc>
          <w:tcPr>
            <w:tcW w:w="1020" w:type="dxa"/>
            <w:noWrap/>
            <w:vAlign w:val="bottom"/>
          </w:tcPr>
          <w:p w:rsidR="00BD1337" w:rsidRPr="00BD1337" w:rsidRDefault="00BD1337" w:rsidP="00BD1337">
            <w:pPr>
              <w:rPr>
                <w:sz w:val="28"/>
                <w:szCs w:val="28"/>
              </w:rPr>
            </w:pPr>
          </w:p>
        </w:tc>
        <w:tc>
          <w:tcPr>
            <w:tcW w:w="360" w:type="dxa"/>
            <w:noWrap/>
            <w:vAlign w:val="bottom"/>
          </w:tcPr>
          <w:p w:rsidR="00BD1337" w:rsidRPr="00BD1337" w:rsidRDefault="00BD1337" w:rsidP="00BD1337">
            <w:pPr>
              <w:rPr>
                <w:sz w:val="28"/>
                <w:szCs w:val="28"/>
              </w:rPr>
            </w:pPr>
          </w:p>
        </w:tc>
        <w:tc>
          <w:tcPr>
            <w:tcW w:w="948" w:type="dxa"/>
            <w:noWrap/>
            <w:vAlign w:val="bottom"/>
          </w:tcPr>
          <w:p w:rsidR="00BD1337" w:rsidRPr="00BD1337" w:rsidRDefault="00BD1337" w:rsidP="00BD1337">
            <w:pPr>
              <w:rPr>
                <w:sz w:val="28"/>
                <w:szCs w:val="28"/>
              </w:rPr>
            </w:pPr>
          </w:p>
        </w:tc>
        <w:tc>
          <w:tcPr>
            <w:tcW w:w="1037" w:type="dxa"/>
            <w:noWrap/>
            <w:vAlign w:val="bottom"/>
          </w:tcPr>
          <w:p w:rsidR="00BD1337" w:rsidRPr="00BD1337" w:rsidRDefault="00BD1337" w:rsidP="00BD1337">
            <w:pPr>
              <w:rPr>
                <w:sz w:val="28"/>
                <w:szCs w:val="28"/>
              </w:rPr>
            </w:pPr>
          </w:p>
        </w:tc>
        <w:tc>
          <w:tcPr>
            <w:tcW w:w="1038" w:type="dxa"/>
            <w:noWrap/>
            <w:vAlign w:val="bottom"/>
          </w:tcPr>
          <w:p w:rsidR="00BD1337" w:rsidRPr="00BD1337" w:rsidRDefault="00BD1337" w:rsidP="00BD1337">
            <w:pPr>
              <w:rPr>
                <w:sz w:val="28"/>
                <w:szCs w:val="28"/>
              </w:rPr>
            </w:pPr>
          </w:p>
        </w:tc>
        <w:tc>
          <w:tcPr>
            <w:tcW w:w="1086" w:type="dxa"/>
            <w:noWrap/>
            <w:vAlign w:val="bottom"/>
          </w:tcPr>
          <w:p w:rsidR="00BD1337" w:rsidRPr="00BD1337" w:rsidRDefault="00BD1337" w:rsidP="00BD1337">
            <w:pPr>
              <w:rPr>
                <w:sz w:val="28"/>
                <w:szCs w:val="28"/>
              </w:rPr>
            </w:pPr>
          </w:p>
        </w:tc>
        <w:tc>
          <w:tcPr>
            <w:tcW w:w="993" w:type="dxa"/>
            <w:noWrap/>
            <w:vAlign w:val="bottom"/>
          </w:tcPr>
          <w:p w:rsidR="00BD1337" w:rsidRPr="00BD1337" w:rsidRDefault="00BD1337" w:rsidP="00BD1337">
            <w:pPr>
              <w:rPr>
                <w:sz w:val="28"/>
                <w:szCs w:val="28"/>
              </w:rPr>
            </w:pPr>
          </w:p>
        </w:tc>
        <w:tc>
          <w:tcPr>
            <w:tcW w:w="1233" w:type="dxa"/>
            <w:noWrap/>
            <w:vAlign w:val="bottom"/>
          </w:tcPr>
          <w:p w:rsidR="00BD1337" w:rsidRPr="00BD1337" w:rsidRDefault="00BD1337" w:rsidP="00BD1337">
            <w:pPr>
              <w:rPr>
                <w:sz w:val="28"/>
                <w:szCs w:val="28"/>
              </w:rPr>
            </w:pPr>
          </w:p>
        </w:tc>
      </w:tr>
      <w:tr w:rsidR="00BD1337" w:rsidRPr="00BD1337" w:rsidTr="00BD1337">
        <w:trPr>
          <w:trHeight w:val="375"/>
        </w:trPr>
        <w:tc>
          <w:tcPr>
            <w:tcW w:w="3519" w:type="dxa"/>
            <w:gridSpan w:val="4"/>
            <w:noWrap/>
            <w:vAlign w:val="center"/>
          </w:tcPr>
          <w:p w:rsidR="00BD1337" w:rsidRPr="00BD1337" w:rsidRDefault="00BD1337" w:rsidP="00BD1337">
            <w:pPr>
              <w:rPr>
                <w:sz w:val="28"/>
                <w:szCs w:val="28"/>
              </w:rPr>
            </w:pPr>
            <w:r w:rsidRPr="00BD1337">
              <w:rPr>
                <w:sz w:val="28"/>
                <w:szCs w:val="28"/>
              </w:rPr>
              <w:t>27.12.2021 г.</w:t>
            </w:r>
          </w:p>
        </w:tc>
        <w:tc>
          <w:tcPr>
            <w:tcW w:w="1985" w:type="dxa"/>
            <w:gridSpan w:val="2"/>
            <w:noWrap/>
            <w:vAlign w:val="center"/>
          </w:tcPr>
          <w:p w:rsidR="00BD1337" w:rsidRPr="00BD1337" w:rsidRDefault="00BD1337" w:rsidP="00BD1337">
            <w:pPr>
              <w:jc w:val="center"/>
              <w:rPr>
                <w:sz w:val="28"/>
                <w:szCs w:val="28"/>
              </w:rPr>
            </w:pPr>
            <w:proofErr w:type="spellStart"/>
            <w:r w:rsidRPr="00BD1337">
              <w:rPr>
                <w:sz w:val="28"/>
                <w:szCs w:val="28"/>
              </w:rPr>
              <w:t>с</w:t>
            </w:r>
            <w:proofErr w:type="gramStart"/>
            <w:r w:rsidRPr="00BD1337">
              <w:rPr>
                <w:sz w:val="28"/>
                <w:szCs w:val="28"/>
              </w:rPr>
              <w:t>.У</w:t>
            </w:r>
            <w:proofErr w:type="gramEnd"/>
            <w:r w:rsidRPr="00BD1337">
              <w:rPr>
                <w:sz w:val="28"/>
                <w:szCs w:val="28"/>
              </w:rPr>
              <w:t>сть-Яруль</w:t>
            </w:r>
            <w:proofErr w:type="spellEnd"/>
          </w:p>
        </w:tc>
        <w:tc>
          <w:tcPr>
            <w:tcW w:w="1038" w:type="dxa"/>
            <w:noWrap/>
            <w:vAlign w:val="center"/>
          </w:tcPr>
          <w:p w:rsidR="00BD1337" w:rsidRPr="00BD1337" w:rsidRDefault="00BD1337" w:rsidP="00BD1337">
            <w:pPr>
              <w:rPr>
                <w:sz w:val="28"/>
                <w:szCs w:val="28"/>
              </w:rPr>
            </w:pPr>
          </w:p>
        </w:tc>
        <w:tc>
          <w:tcPr>
            <w:tcW w:w="1086" w:type="dxa"/>
            <w:noWrap/>
            <w:vAlign w:val="center"/>
          </w:tcPr>
          <w:p w:rsidR="00BD1337" w:rsidRPr="00BD1337" w:rsidRDefault="00BD1337" w:rsidP="00BD1337">
            <w:pPr>
              <w:rPr>
                <w:sz w:val="28"/>
                <w:szCs w:val="28"/>
              </w:rPr>
            </w:pPr>
          </w:p>
        </w:tc>
        <w:tc>
          <w:tcPr>
            <w:tcW w:w="993" w:type="dxa"/>
            <w:noWrap/>
            <w:vAlign w:val="center"/>
          </w:tcPr>
          <w:p w:rsidR="00BD1337" w:rsidRPr="00BD1337" w:rsidRDefault="00BD1337" w:rsidP="00BD1337">
            <w:pPr>
              <w:jc w:val="center"/>
              <w:rPr>
                <w:sz w:val="28"/>
                <w:szCs w:val="28"/>
              </w:rPr>
            </w:pPr>
          </w:p>
        </w:tc>
        <w:tc>
          <w:tcPr>
            <w:tcW w:w="1233" w:type="dxa"/>
            <w:noWrap/>
            <w:vAlign w:val="bottom"/>
          </w:tcPr>
          <w:p w:rsidR="00BD1337" w:rsidRPr="00BD1337" w:rsidRDefault="00BD1337" w:rsidP="00BD1337">
            <w:pPr>
              <w:rPr>
                <w:rFonts w:ascii="Arial" w:hAnsi="Arial"/>
                <w:sz w:val="20"/>
                <w:szCs w:val="20"/>
              </w:rPr>
            </w:pPr>
            <w:r w:rsidRPr="00BD1337">
              <w:rPr>
                <w:sz w:val="28"/>
                <w:szCs w:val="28"/>
              </w:rPr>
              <w:t>№ 39-пг</w:t>
            </w:r>
          </w:p>
        </w:tc>
      </w:tr>
    </w:tbl>
    <w:p w:rsidR="00BD1337" w:rsidRPr="00BD1337" w:rsidRDefault="00BD1337" w:rsidP="00BD1337"/>
    <w:p w:rsidR="00BD1337" w:rsidRPr="00BD1337" w:rsidRDefault="00BD1337" w:rsidP="00BD1337">
      <w:pPr>
        <w:jc w:val="both"/>
        <w:rPr>
          <w:sz w:val="28"/>
          <w:szCs w:val="28"/>
        </w:rPr>
      </w:pPr>
      <w:r w:rsidRPr="00BD1337">
        <w:rPr>
          <w:sz w:val="28"/>
          <w:szCs w:val="28"/>
        </w:rPr>
        <w:t>Об утверждении перечня главных администраторов доходов бюджета Усть-Ярульского сельсовета Ирбейского района Красноярского края</w:t>
      </w:r>
    </w:p>
    <w:p w:rsidR="00BD1337" w:rsidRPr="00BD1337" w:rsidRDefault="00BD1337" w:rsidP="00BD1337">
      <w:pPr>
        <w:ind w:firstLine="709"/>
        <w:jc w:val="both"/>
        <w:rPr>
          <w:sz w:val="28"/>
          <w:szCs w:val="28"/>
        </w:rPr>
      </w:pPr>
    </w:p>
    <w:p w:rsidR="00BD1337" w:rsidRPr="00BD1337" w:rsidRDefault="00BD1337" w:rsidP="00BD1337">
      <w:pPr>
        <w:autoSpaceDE w:val="0"/>
        <w:autoSpaceDN w:val="0"/>
        <w:adjustRightInd w:val="0"/>
        <w:ind w:firstLine="720"/>
        <w:jc w:val="both"/>
        <w:rPr>
          <w:sz w:val="28"/>
          <w:szCs w:val="28"/>
        </w:rPr>
      </w:pPr>
      <w:proofErr w:type="gramStart"/>
      <w:r w:rsidRPr="00BD1337">
        <w:rPr>
          <w:sz w:val="28"/>
          <w:szCs w:val="28"/>
        </w:rPr>
        <w:t xml:space="preserve">В соответствии с </w:t>
      </w:r>
      <w:hyperlink r:id="rId19" w:history="1">
        <w:r w:rsidRPr="00BD1337">
          <w:rPr>
            <w:sz w:val="28"/>
            <w:szCs w:val="28"/>
          </w:rPr>
          <w:t>пунктом 3.2 статьи 160.1</w:t>
        </w:r>
      </w:hyperlink>
      <w:r w:rsidRPr="00BD1337">
        <w:rPr>
          <w:sz w:val="28"/>
          <w:szCs w:val="28"/>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sidRPr="00BD1337">
        <w:rPr>
          <w:sz w:val="28"/>
          <w:szCs w:val="28"/>
        </w:rPr>
        <w:br/>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BD1337">
        <w:rPr>
          <w:sz w:val="28"/>
          <w:szCs w:val="28"/>
        </w:rPr>
        <w:t xml:space="preserve"> </w:t>
      </w:r>
      <w:r w:rsidRPr="00BD1337">
        <w:rPr>
          <w:sz w:val="28"/>
          <w:szCs w:val="28"/>
        </w:rPr>
        <w:br/>
        <w:t>Российской Федерации, бюджета территориального фонда обязательного медицинского страхования, местного бюджета»,  ст.4 Приложения к Решению Усть-Ярульского сельского Совета депутатов от 17.10.2013 № 82 «Об утверждении положения о бюджетном процессе в Усть-Ярульском сельсовете» ПОСТАНОВЛЯЮ:</w:t>
      </w:r>
    </w:p>
    <w:p w:rsidR="00BD1337" w:rsidRPr="00BD1337" w:rsidRDefault="00BD1337" w:rsidP="00BD1337">
      <w:pPr>
        <w:numPr>
          <w:ilvl w:val="0"/>
          <w:numId w:val="25"/>
        </w:numPr>
        <w:tabs>
          <w:tab w:val="left" w:pos="1134"/>
        </w:tabs>
        <w:ind w:left="0" w:firstLine="720"/>
        <w:jc w:val="both"/>
        <w:rPr>
          <w:sz w:val="28"/>
          <w:szCs w:val="28"/>
        </w:rPr>
      </w:pPr>
      <w:r w:rsidRPr="00BD1337">
        <w:rPr>
          <w:sz w:val="28"/>
          <w:szCs w:val="28"/>
        </w:rPr>
        <w:t>Утвердить перечень главных администраторов доходов бюджета Усть-Ярульского сельсовета Ирбейского района Красноярского края согласно приложению к настоящему постановлению.</w:t>
      </w:r>
    </w:p>
    <w:p w:rsidR="00BD1337" w:rsidRPr="00BD1337" w:rsidRDefault="00BD1337" w:rsidP="00BD1337">
      <w:pPr>
        <w:numPr>
          <w:ilvl w:val="0"/>
          <w:numId w:val="25"/>
        </w:numPr>
        <w:tabs>
          <w:tab w:val="left" w:pos="1134"/>
        </w:tabs>
        <w:ind w:left="0" w:firstLine="720"/>
        <w:jc w:val="both"/>
        <w:rPr>
          <w:sz w:val="28"/>
          <w:szCs w:val="28"/>
        </w:rPr>
      </w:pPr>
      <w:proofErr w:type="gramStart"/>
      <w:r w:rsidRPr="00BD1337">
        <w:rPr>
          <w:sz w:val="28"/>
          <w:szCs w:val="28"/>
        </w:rPr>
        <w:t>Установить, что в случаях изменения состава и (или) функций главных администраторов доходов бюджета Усть-Ярульского сельсовета Ирбейского района Красноярского края,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Усть-Ярульского сельсовета Ирбейского района Красноярского края закрепление видов (подвидов) доходов бюджета за главными администраторами доходов бюджета Усть-Ярульского сельсовета Ирбейского</w:t>
      </w:r>
      <w:proofErr w:type="gramEnd"/>
      <w:r w:rsidRPr="00BD1337">
        <w:rPr>
          <w:sz w:val="28"/>
          <w:szCs w:val="28"/>
        </w:rPr>
        <w:t xml:space="preserve"> района Красноярского края, являющимися органами государственной власти (государственными органами) Красноярского края, осуществляется правовыми актами администрации Усть-Ярульского сельсовета Ирбейского района</w:t>
      </w:r>
      <w:r w:rsidRPr="00BD1337">
        <w:rPr>
          <w:color w:val="FF0000"/>
          <w:sz w:val="28"/>
          <w:szCs w:val="28"/>
        </w:rPr>
        <w:t xml:space="preserve"> </w:t>
      </w:r>
      <w:r w:rsidRPr="00BD1337">
        <w:rPr>
          <w:sz w:val="28"/>
          <w:szCs w:val="28"/>
        </w:rPr>
        <w:t>Красноярского края.</w:t>
      </w:r>
    </w:p>
    <w:p w:rsidR="00BD1337" w:rsidRPr="00BD1337" w:rsidRDefault="00BD1337" w:rsidP="00BD1337">
      <w:pPr>
        <w:numPr>
          <w:ilvl w:val="0"/>
          <w:numId w:val="25"/>
        </w:numPr>
        <w:tabs>
          <w:tab w:val="left" w:pos="1134"/>
        </w:tabs>
        <w:ind w:left="0" w:firstLine="720"/>
        <w:jc w:val="both"/>
        <w:rPr>
          <w:sz w:val="28"/>
          <w:szCs w:val="28"/>
        </w:rPr>
      </w:pPr>
      <w:r w:rsidRPr="00BD1337">
        <w:rPr>
          <w:sz w:val="28"/>
          <w:szCs w:val="28"/>
        </w:rPr>
        <w:t xml:space="preserve">Опубликовать постановление в периодическом печатном издании «Усть-Ярульский вестник» и </w:t>
      </w:r>
      <w:proofErr w:type="gramStart"/>
      <w:r w:rsidRPr="00BD1337">
        <w:rPr>
          <w:sz w:val="28"/>
          <w:szCs w:val="28"/>
        </w:rPr>
        <w:t>на</w:t>
      </w:r>
      <w:proofErr w:type="gramEnd"/>
      <w:r w:rsidRPr="00BD1337">
        <w:rPr>
          <w:sz w:val="28"/>
          <w:szCs w:val="28"/>
        </w:rPr>
        <w:t xml:space="preserve"> «Официальном интернет-портале» </w:t>
      </w:r>
      <w:r w:rsidRPr="00BD1337">
        <w:rPr>
          <w:sz w:val="27"/>
          <w:szCs w:val="27"/>
        </w:rPr>
        <w:t>(</w:t>
      </w:r>
      <w:hyperlink r:id="rId20" w:history="1">
        <w:r w:rsidRPr="00BD1337">
          <w:rPr>
            <w:sz w:val="27"/>
            <w:szCs w:val="27"/>
            <w:u w:val="single"/>
          </w:rPr>
          <w:t>www.zakon.krskstate.ru</w:t>
        </w:r>
      </w:hyperlink>
      <w:r w:rsidRPr="00BD1337">
        <w:rPr>
          <w:sz w:val="27"/>
          <w:szCs w:val="27"/>
        </w:rPr>
        <w:t>)</w:t>
      </w:r>
      <w:r w:rsidRPr="00BD1337">
        <w:rPr>
          <w:sz w:val="28"/>
          <w:szCs w:val="28"/>
        </w:rPr>
        <w:t>.</w:t>
      </w:r>
    </w:p>
    <w:p w:rsidR="00BD1337" w:rsidRPr="00BD1337" w:rsidRDefault="00BD1337" w:rsidP="00BD1337">
      <w:pPr>
        <w:numPr>
          <w:ilvl w:val="0"/>
          <w:numId w:val="25"/>
        </w:numPr>
        <w:tabs>
          <w:tab w:val="left" w:pos="1134"/>
        </w:tabs>
        <w:ind w:left="0" w:firstLine="720"/>
        <w:jc w:val="both"/>
        <w:rPr>
          <w:sz w:val="28"/>
          <w:szCs w:val="28"/>
        </w:rPr>
      </w:pPr>
      <w:r w:rsidRPr="00BD1337">
        <w:rPr>
          <w:sz w:val="28"/>
          <w:szCs w:val="28"/>
        </w:rPr>
        <w:t xml:space="preserve">Постановление вступает в силу в день, следующий за днем </w:t>
      </w:r>
      <w:r w:rsidRPr="00BD1337">
        <w:rPr>
          <w:sz w:val="28"/>
          <w:szCs w:val="28"/>
        </w:rPr>
        <w:br/>
        <w:t xml:space="preserve">его официального опубликования, и применяется к правоотношениям, возникающим </w:t>
      </w:r>
      <w:r w:rsidRPr="00BD1337">
        <w:rPr>
          <w:sz w:val="28"/>
          <w:szCs w:val="28"/>
        </w:rPr>
        <w:lastRenderedPageBreak/>
        <w:t xml:space="preserve">при составлении и исполнении бюджета Усть-Ярульского сельсовета Ирбейского района Красноярского края, начиная </w:t>
      </w:r>
      <w:r w:rsidRPr="00BD1337">
        <w:rPr>
          <w:sz w:val="28"/>
          <w:szCs w:val="28"/>
        </w:rPr>
        <w:br/>
        <w:t>с бюджета на 2022 год и плановый период 2023–2024 годов.</w:t>
      </w:r>
    </w:p>
    <w:p w:rsidR="00BD1337" w:rsidRPr="00BD1337" w:rsidRDefault="00BD1337" w:rsidP="00BD1337">
      <w:pPr>
        <w:numPr>
          <w:ilvl w:val="0"/>
          <w:numId w:val="25"/>
        </w:numPr>
        <w:tabs>
          <w:tab w:val="left" w:pos="1134"/>
        </w:tabs>
        <w:ind w:left="0" w:firstLine="720"/>
        <w:jc w:val="both"/>
        <w:rPr>
          <w:sz w:val="28"/>
          <w:szCs w:val="28"/>
        </w:rPr>
      </w:pPr>
      <w:proofErr w:type="gramStart"/>
      <w:r w:rsidRPr="00BD1337">
        <w:rPr>
          <w:sz w:val="28"/>
          <w:szCs w:val="28"/>
        </w:rPr>
        <w:t>Контроль за</w:t>
      </w:r>
      <w:proofErr w:type="gramEnd"/>
      <w:r w:rsidRPr="00BD1337">
        <w:rPr>
          <w:sz w:val="28"/>
          <w:szCs w:val="28"/>
        </w:rPr>
        <w:t xml:space="preserve"> исполнением настоящего постановления оставляю за собой.</w:t>
      </w: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rPr>
          <w:sz w:val="28"/>
          <w:szCs w:val="28"/>
        </w:rPr>
      </w:pPr>
    </w:p>
    <w:p w:rsidR="00BD1337" w:rsidRPr="00BD1337" w:rsidRDefault="00BD1337" w:rsidP="00BD1337">
      <w:pPr>
        <w:ind w:firstLine="709"/>
        <w:jc w:val="both"/>
        <w:rPr>
          <w:sz w:val="28"/>
          <w:szCs w:val="28"/>
        </w:rPr>
      </w:pPr>
    </w:p>
    <w:p w:rsidR="00BD1337" w:rsidRPr="00BD1337" w:rsidRDefault="00BD1337" w:rsidP="00BD1337">
      <w:pPr>
        <w:ind w:firstLine="709"/>
        <w:jc w:val="both"/>
        <w:rPr>
          <w:sz w:val="28"/>
          <w:szCs w:val="28"/>
        </w:rPr>
      </w:pPr>
    </w:p>
    <w:p w:rsidR="00BD1337" w:rsidRPr="00BD1337" w:rsidRDefault="00BD1337" w:rsidP="00BD1337">
      <w:pPr>
        <w:jc w:val="both"/>
        <w:rPr>
          <w:sz w:val="28"/>
          <w:szCs w:val="28"/>
        </w:rPr>
      </w:pPr>
    </w:p>
    <w:p w:rsidR="00BD1337" w:rsidRPr="00BD1337" w:rsidRDefault="00BD1337" w:rsidP="00BD1337">
      <w:pPr>
        <w:rPr>
          <w:bCs/>
          <w:sz w:val="28"/>
          <w:szCs w:val="28"/>
        </w:rPr>
      </w:pPr>
      <w:r w:rsidRPr="00BD1337">
        <w:rPr>
          <w:sz w:val="28"/>
        </w:rPr>
        <w:t xml:space="preserve">Глава сельсовета:                                                                           </w:t>
      </w:r>
      <w:r w:rsidRPr="00BD1337">
        <w:rPr>
          <w:bCs/>
          <w:sz w:val="28"/>
          <w:szCs w:val="28"/>
        </w:rPr>
        <w:t>М.Д. Дезиндорф</w:t>
      </w:r>
    </w:p>
    <w:p w:rsidR="00BD1337" w:rsidRPr="00BD1337" w:rsidRDefault="00BD1337" w:rsidP="00BD1337">
      <w:pPr>
        <w:rPr>
          <w:bCs/>
          <w:sz w:val="28"/>
          <w:szCs w:val="28"/>
        </w:rPr>
      </w:pPr>
    </w:p>
    <w:p w:rsidR="00BD1337" w:rsidRP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pPr>
    </w:p>
    <w:p w:rsidR="00BD1337" w:rsidRDefault="00BD1337" w:rsidP="00BD1337">
      <w:pPr>
        <w:rPr>
          <w:bCs/>
          <w:sz w:val="28"/>
          <w:szCs w:val="28"/>
        </w:rPr>
        <w:sectPr w:rsidR="00BD1337" w:rsidSect="00BD1337">
          <w:pgSz w:w="11906" w:h="16838"/>
          <w:pgMar w:top="1134" w:right="567" w:bottom="0" w:left="993" w:header="720" w:footer="720" w:gutter="0"/>
          <w:cols w:space="708"/>
          <w:docGrid w:linePitch="326"/>
        </w:sectPr>
      </w:pPr>
    </w:p>
    <w:p w:rsidR="002B0CC3" w:rsidRPr="002B0CC3" w:rsidRDefault="002B0CC3" w:rsidP="002B0CC3">
      <w:pPr>
        <w:rPr>
          <w:sz w:val="20"/>
          <w:szCs w:val="20"/>
        </w:rPr>
      </w:pPr>
      <w:r w:rsidRPr="002B0CC3">
        <w:lastRenderedPageBreak/>
        <w:fldChar w:fldCharType="begin"/>
      </w:r>
      <w:r w:rsidRPr="002B0CC3">
        <w:instrText xml:space="preserve"> LINK Excel.Sheet.8 "C:\\Users\\user\\Desktop\\распоряжение и постановление с приложением\\распоряжение и постановление с приложением\\Приложение  к постановлению 39-пг.xls" "Лист1!R1C1:R43C5" \a \f 4 \h </w:instrText>
      </w:r>
      <w:r w:rsidRPr="002B0CC3">
        <w:fldChar w:fldCharType="separate"/>
      </w:r>
    </w:p>
    <w:tbl>
      <w:tblPr>
        <w:tblW w:w="14040" w:type="dxa"/>
        <w:tblInd w:w="108" w:type="dxa"/>
        <w:tblLook w:val="04A0" w:firstRow="1" w:lastRow="0" w:firstColumn="1" w:lastColumn="0" w:noHBand="0" w:noVBand="1"/>
      </w:tblPr>
      <w:tblGrid>
        <w:gridCol w:w="855"/>
        <w:gridCol w:w="1032"/>
        <w:gridCol w:w="2860"/>
        <w:gridCol w:w="9560"/>
      </w:tblGrid>
      <w:tr w:rsidR="002B0CC3" w:rsidRPr="002B0CC3" w:rsidTr="00E23DFF">
        <w:trPr>
          <w:trHeight w:val="315"/>
        </w:trPr>
        <w:tc>
          <w:tcPr>
            <w:tcW w:w="74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88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286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9560" w:type="dxa"/>
            <w:tcBorders>
              <w:top w:val="nil"/>
              <w:left w:val="nil"/>
              <w:bottom w:val="nil"/>
              <w:right w:val="nil"/>
            </w:tcBorders>
            <w:shd w:val="clear" w:color="auto" w:fill="auto"/>
            <w:noWrap/>
            <w:vAlign w:val="bottom"/>
            <w:hideMark/>
          </w:tcPr>
          <w:p w:rsidR="002B0CC3" w:rsidRPr="002B0CC3" w:rsidRDefault="002B0CC3" w:rsidP="002B0CC3">
            <w:r w:rsidRPr="002B0CC3">
              <w:t xml:space="preserve">                                                                                              Приложение </w:t>
            </w:r>
          </w:p>
        </w:tc>
      </w:tr>
      <w:tr w:rsidR="002B0CC3" w:rsidRPr="002B0CC3" w:rsidTr="00E23DFF">
        <w:trPr>
          <w:trHeight w:val="315"/>
        </w:trPr>
        <w:tc>
          <w:tcPr>
            <w:tcW w:w="74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88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286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9560" w:type="dxa"/>
            <w:tcBorders>
              <w:top w:val="nil"/>
              <w:left w:val="nil"/>
              <w:bottom w:val="nil"/>
              <w:right w:val="nil"/>
            </w:tcBorders>
            <w:shd w:val="clear" w:color="auto" w:fill="auto"/>
            <w:noWrap/>
            <w:vAlign w:val="bottom"/>
            <w:hideMark/>
          </w:tcPr>
          <w:p w:rsidR="002B0CC3" w:rsidRPr="002B0CC3" w:rsidRDefault="002B0CC3" w:rsidP="002B0CC3">
            <w:r w:rsidRPr="002B0CC3">
              <w:t xml:space="preserve">                                                                                              к постановлению</w:t>
            </w:r>
          </w:p>
        </w:tc>
      </w:tr>
      <w:tr w:rsidR="002B0CC3" w:rsidRPr="002B0CC3" w:rsidTr="00E23DFF">
        <w:trPr>
          <w:trHeight w:val="315"/>
        </w:trPr>
        <w:tc>
          <w:tcPr>
            <w:tcW w:w="74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88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286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9560" w:type="dxa"/>
            <w:tcBorders>
              <w:top w:val="nil"/>
              <w:left w:val="nil"/>
              <w:bottom w:val="nil"/>
              <w:right w:val="nil"/>
            </w:tcBorders>
            <w:shd w:val="clear" w:color="auto" w:fill="auto"/>
            <w:noWrap/>
            <w:vAlign w:val="bottom"/>
            <w:hideMark/>
          </w:tcPr>
          <w:p w:rsidR="002B0CC3" w:rsidRPr="002B0CC3" w:rsidRDefault="002B0CC3" w:rsidP="002B0CC3">
            <w:r w:rsidRPr="002B0CC3">
              <w:t xml:space="preserve">                                                                                              </w:t>
            </w:r>
          </w:p>
        </w:tc>
      </w:tr>
      <w:tr w:rsidR="002B0CC3" w:rsidRPr="002B0CC3" w:rsidTr="00E23DFF">
        <w:trPr>
          <w:trHeight w:val="315"/>
        </w:trPr>
        <w:tc>
          <w:tcPr>
            <w:tcW w:w="74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88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286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9560" w:type="dxa"/>
            <w:tcBorders>
              <w:top w:val="nil"/>
              <w:left w:val="nil"/>
              <w:bottom w:val="nil"/>
              <w:right w:val="nil"/>
            </w:tcBorders>
            <w:shd w:val="clear" w:color="auto" w:fill="auto"/>
            <w:noWrap/>
            <w:vAlign w:val="bottom"/>
            <w:hideMark/>
          </w:tcPr>
          <w:p w:rsidR="002B0CC3" w:rsidRPr="002B0CC3" w:rsidRDefault="002B0CC3" w:rsidP="002B0CC3"/>
        </w:tc>
      </w:tr>
      <w:tr w:rsidR="002B0CC3" w:rsidRPr="002B0CC3" w:rsidTr="00E23DFF">
        <w:trPr>
          <w:trHeight w:val="315"/>
        </w:trPr>
        <w:tc>
          <w:tcPr>
            <w:tcW w:w="74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88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286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9560" w:type="dxa"/>
            <w:tcBorders>
              <w:top w:val="nil"/>
              <w:left w:val="nil"/>
              <w:bottom w:val="nil"/>
              <w:right w:val="nil"/>
            </w:tcBorders>
            <w:shd w:val="clear" w:color="auto" w:fill="auto"/>
            <w:noWrap/>
            <w:vAlign w:val="bottom"/>
            <w:hideMark/>
          </w:tcPr>
          <w:p w:rsidR="002B0CC3" w:rsidRPr="002B0CC3" w:rsidRDefault="002B0CC3" w:rsidP="002B0CC3">
            <w:r w:rsidRPr="002B0CC3">
              <w:t xml:space="preserve">                                                                                              от   27.12.2021г.                    № 39-пг </w:t>
            </w:r>
          </w:p>
        </w:tc>
      </w:tr>
      <w:tr w:rsidR="002B0CC3" w:rsidRPr="002B0CC3" w:rsidTr="00E23DFF">
        <w:trPr>
          <w:trHeight w:val="315"/>
        </w:trPr>
        <w:tc>
          <w:tcPr>
            <w:tcW w:w="74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88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12420" w:type="dxa"/>
            <w:gridSpan w:val="2"/>
            <w:tcBorders>
              <w:top w:val="nil"/>
              <w:left w:val="nil"/>
              <w:bottom w:val="nil"/>
              <w:right w:val="nil"/>
            </w:tcBorders>
            <w:shd w:val="clear" w:color="auto" w:fill="auto"/>
            <w:noWrap/>
            <w:vAlign w:val="bottom"/>
            <w:hideMark/>
          </w:tcPr>
          <w:p w:rsidR="002B0CC3" w:rsidRPr="002B0CC3" w:rsidRDefault="002B0CC3" w:rsidP="002B0CC3">
            <w:pPr>
              <w:jc w:val="center"/>
              <w:rPr>
                <w:b/>
                <w:bCs/>
              </w:rPr>
            </w:pPr>
            <w:r w:rsidRPr="002B0CC3">
              <w:rPr>
                <w:b/>
                <w:bCs/>
              </w:rPr>
              <w:t xml:space="preserve">Перечень главных администраторов доходов сельских поселений  на 2022 год и плановый период 2023-2024 </w:t>
            </w:r>
            <w:proofErr w:type="spellStart"/>
            <w:r w:rsidRPr="002B0CC3">
              <w:rPr>
                <w:b/>
                <w:bCs/>
              </w:rPr>
              <w:t>г.</w:t>
            </w:r>
            <w:proofErr w:type="gramStart"/>
            <w:r w:rsidRPr="002B0CC3">
              <w:rPr>
                <w:b/>
                <w:bCs/>
              </w:rPr>
              <w:t>г</w:t>
            </w:r>
            <w:proofErr w:type="spellEnd"/>
            <w:proofErr w:type="gramEnd"/>
            <w:r w:rsidRPr="002B0CC3">
              <w:rPr>
                <w:b/>
                <w:bCs/>
              </w:rPr>
              <w:t>.</w:t>
            </w:r>
          </w:p>
        </w:tc>
      </w:tr>
      <w:tr w:rsidR="002B0CC3" w:rsidRPr="002B0CC3" w:rsidTr="00E23DFF">
        <w:trPr>
          <w:trHeight w:val="315"/>
        </w:trPr>
        <w:tc>
          <w:tcPr>
            <w:tcW w:w="74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880" w:type="dxa"/>
            <w:tcBorders>
              <w:top w:val="nil"/>
              <w:left w:val="nil"/>
              <w:bottom w:val="nil"/>
              <w:right w:val="nil"/>
            </w:tcBorders>
            <w:shd w:val="clear" w:color="auto" w:fill="auto"/>
            <w:noWrap/>
            <w:vAlign w:val="bottom"/>
            <w:hideMark/>
          </w:tcPr>
          <w:p w:rsidR="002B0CC3" w:rsidRPr="002B0CC3" w:rsidRDefault="002B0CC3" w:rsidP="002B0CC3">
            <w:pPr>
              <w:rPr>
                <w:sz w:val="22"/>
                <w:szCs w:val="22"/>
              </w:rPr>
            </w:pPr>
          </w:p>
        </w:tc>
        <w:tc>
          <w:tcPr>
            <w:tcW w:w="2860" w:type="dxa"/>
            <w:tcBorders>
              <w:top w:val="nil"/>
              <w:left w:val="nil"/>
              <w:bottom w:val="nil"/>
              <w:right w:val="nil"/>
            </w:tcBorders>
            <w:shd w:val="clear" w:color="auto" w:fill="auto"/>
            <w:noWrap/>
            <w:vAlign w:val="bottom"/>
            <w:hideMark/>
          </w:tcPr>
          <w:p w:rsidR="002B0CC3" w:rsidRPr="002B0CC3" w:rsidRDefault="002B0CC3" w:rsidP="002B0CC3">
            <w:pPr>
              <w:jc w:val="center"/>
              <w:rPr>
                <w:b/>
                <w:bCs/>
              </w:rPr>
            </w:pPr>
          </w:p>
        </w:tc>
        <w:tc>
          <w:tcPr>
            <w:tcW w:w="9560" w:type="dxa"/>
            <w:tcBorders>
              <w:top w:val="nil"/>
              <w:left w:val="nil"/>
              <w:bottom w:val="nil"/>
              <w:right w:val="nil"/>
            </w:tcBorders>
            <w:shd w:val="clear" w:color="auto" w:fill="auto"/>
            <w:noWrap/>
            <w:vAlign w:val="bottom"/>
            <w:hideMark/>
          </w:tcPr>
          <w:p w:rsidR="002B0CC3" w:rsidRPr="002B0CC3" w:rsidRDefault="002B0CC3" w:rsidP="002B0CC3">
            <w:pPr>
              <w:jc w:val="center"/>
              <w:rPr>
                <w:b/>
                <w:bCs/>
              </w:rPr>
            </w:pPr>
          </w:p>
        </w:tc>
      </w:tr>
      <w:tr w:rsidR="002B0CC3" w:rsidRPr="002B0CC3" w:rsidTr="00E23DFF">
        <w:trPr>
          <w:trHeight w:val="30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w:t>
            </w:r>
          </w:p>
        </w:tc>
        <w:tc>
          <w:tcPr>
            <w:tcW w:w="880" w:type="dxa"/>
            <w:tcBorders>
              <w:top w:val="single" w:sz="4" w:space="0" w:color="auto"/>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 </w:t>
            </w:r>
          </w:p>
        </w:tc>
      </w:tr>
      <w:tr w:rsidR="002B0CC3" w:rsidRPr="002B0CC3" w:rsidTr="00E23DF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 xml:space="preserve"> строки</w:t>
            </w:r>
          </w:p>
        </w:tc>
        <w:tc>
          <w:tcPr>
            <w:tcW w:w="880" w:type="dxa"/>
            <w:tcBorders>
              <w:top w:val="nil"/>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proofErr w:type="spellStart"/>
            <w:r w:rsidRPr="002B0CC3">
              <w:rPr>
                <w:sz w:val="22"/>
                <w:szCs w:val="22"/>
              </w:rPr>
              <w:t>админи</w:t>
            </w:r>
            <w:proofErr w:type="spellEnd"/>
            <w:r w:rsidRPr="002B0CC3">
              <w:rPr>
                <w:sz w:val="22"/>
                <w:szCs w:val="22"/>
              </w:rPr>
              <w:t>-</w:t>
            </w:r>
          </w:p>
        </w:tc>
        <w:tc>
          <w:tcPr>
            <w:tcW w:w="2860" w:type="dxa"/>
            <w:tcBorders>
              <w:top w:val="nil"/>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 xml:space="preserve">Код </w:t>
            </w:r>
            <w:proofErr w:type="gramStart"/>
            <w:r w:rsidRPr="002B0CC3">
              <w:rPr>
                <w:sz w:val="22"/>
                <w:szCs w:val="22"/>
              </w:rPr>
              <w:t>бюджетной</w:t>
            </w:r>
            <w:proofErr w:type="gramEnd"/>
            <w:r w:rsidRPr="002B0CC3">
              <w:rPr>
                <w:sz w:val="22"/>
                <w:szCs w:val="22"/>
              </w:rPr>
              <w:t xml:space="preserve"> </w:t>
            </w:r>
          </w:p>
        </w:tc>
        <w:tc>
          <w:tcPr>
            <w:tcW w:w="9560" w:type="dxa"/>
            <w:tcBorders>
              <w:top w:val="nil"/>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Наименование кода бюджетной классификации</w:t>
            </w:r>
          </w:p>
        </w:tc>
      </w:tr>
      <w:tr w:rsidR="002B0CC3" w:rsidRPr="002B0CC3" w:rsidTr="00E23DFF">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B0CC3" w:rsidRPr="002B0CC3" w:rsidRDefault="002B0CC3" w:rsidP="002B0CC3">
            <w:pPr>
              <w:rPr>
                <w:sz w:val="22"/>
                <w:szCs w:val="22"/>
              </w:rPr>
            </w:pPr>
            <w:r w:rsidRPr="002B0CC3">
              <w:rPr>
                <w:sz w:val="22"/>
                <w:szCs w:val="22"/>
              </w:rPr>
              <w:t> </w:t>
            </w:r>
          </w:p>
        </w:tc>
        <w:tc>
          <w:tcPr>
            <w:tcW w:w="880" w:type="dxa"/>
            <w:tcBorders>
              <w:top w:val="nil"/>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proofErr w:type="spellStart"/>
            <w:r w:rsidRPr="002B0CC3">
              <w:rPr>
                <w:sz w:val="22"/>
                <w:szCs w:val="22"/>
              </w:rPr>
              <w:t>стратора</w:t>
            </w:r>
            <w:proofErr w:type="spellEnd"/>
          </w:p>
        </w:tc>
        <w:tc>
          <w:tcPr>
            <w:tcW w:w="2860" w:type="dxa"/>
            <w:tcBorders>
              <w:top w:val="nil"/>
              <w:left w:val="nil"/>
              <w:bottom w:val="nil"/>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2B0CC3" w:rsidRPr="002B0CC3" w:rsidRDefault="002B0CC3" w:rsidP="002B0CC3">
            <w:pPr>
              <w:rPr>
                <w:sz w:val="22"/>
                <w:szCs w:val="22"/>
              </w:rPr>
            </w:pPr>
            <w:r w:rsidRPr="002B0CC3">
              <w:rPr>
                <w:sz w:val="22"/>
                <w:szCs w:val="22"/>
              </w:rPr>
              <w:t> </w:t>
            </w:r>
          </w:p>
        </w:tc>
      </w:tr>
      <w:tr w:rsidR="002B0CC3" w:rsidRPr="002B0CC3" w:rsidTr="00E23D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B0CC3" w:rsidRPr="002B0CC3" w:rsidRDefault="002B0CC3" w:rsidP="002B0CC3">
            <w:pPr>
              <w:rPr>
                <w:sz w:val="22"/>
                <w:szCs w:val="22"/>
              </w:rPr>
            </w:pPr>
            <w:r w:rsidRPr="002B0CC3">
              <w:rPr>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2B0CC3" w:rsidRPr="002B0CC3" w:rsidRDefault="002B0CC3" w:rsidP="002B0CC3">
            <w:pPr>
              <w:jc w:val="center"/>
              <w:rPr>
                <w:sz w:val="22"/>
                <w:szCs w:val="22"/>
              </w:rPr>
            </w:pPr>
            <w:r w:rsidRPr="002B0CC3">
              <w:rPr>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2B0CC3" w:rsidRPr="002B0CC3" w:rsidRDefault="002B0CC3" w:rsidP="002B0CC3">
            <w:pPr>
              <w:rPr>
                <w:sz w:val="22"/>
                <w:szCs w:val="22"/>
              </w:rPr>
            </w:pPr>
            <w:r w:rsidRPr="002B0CC3">
              <w:rPr>
                <w:sz w:val="22"/>
                <w:szCs w:val="22"/>
              </w:rPr>
              <w:t> </w:t>
            </w:r>
          </w:p>
        </w:tc>
      </w:tr>
      <w:tr w:rsidR="002B0CC3" w:rsidRPr="002B0CC3" w:rsidTr="00E23DFF">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b/>
                <w:bCs/>
                <w:sz w:val="22"/>
                <w:szCs w:val="22"/>
              </w:rPr>
            </w:pPr>
            <w:r w:rsidRPr="002B0CC3">
              <w:rPr>
                <w:b/>
                <w:bCs/>
                <w:sz w:val="22"/>
                <w:szCs w:val="22"/>
              </w:rPr>
              <w:t>840</w:t>
            </w:r>
          </w:p>
        </w:tc>
        <w:tc>
          <w:tcPr>
            <w:tcW w:w="12420" w:type="dxa"/>
            <w:gridSpan w:val="2"/>
            <w:tcBorders>
              <w:top w:val="single" w:sz="4" w:space="0" w:color="auto"/>
              <w:left w:val="nil"/>
              <w:bottom w:val="single" w:sz="4" w:space="0" w:color="auto"/>
              <w:right w:val="nil"/>
            </w:tcBorders>
            <w:shd w:val="clear" w:color="auto" w:fill="auto"/>
            <w:vAlign w:val="center"/>
            <w:hideMark/>
          </w:tcPr>
          <w:p w:rsidR="002B0CC3" w:rsidRPr="002B0CC3" w:rsidRDefault="002B0CC3" w:rsidP="002B0CC3">
            <w:pPr>
              <w:rPr>
                <w:b/>
                <w:bCs/>
                <w:sz w:val="22"/>
                <w:szCs w:val="22"/>
              </w:rPr>
            </w:pPr>
            <w:r w:rsidRPr="002B0CC3">
              <w:rPr>
                <w:b/>
                <w:bCs/>
                <w:sz w:val="22"/>
                <w:szCs w:val="22"/>
              </w:rPr>
              <w:t>Администрация Усть-Ярульского сельсовета  Ирбейского района Красноярского края</w:t>
            </w:r>
          </w:p>
        </w:tc>
      </w:tr>
      <w:tr w:rsidR="002B0CC3" w:rsidRPr="002B0CC3" w:rsidTr="00E23DFF">
        <w:trPr>
          <w:trHeight w:val="10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3</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1 08 04 020 01 4000 110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Прочие поступления государственной пошлины</w:t>
            </w:r>
          </w:p>
        </w:tc>
      </w:tr>
      <w:tr w:rsidR="002B0CC3" w:rsidRPr="002B0CC3" w:rsidTr="00E23DFF">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4</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B0CC3" w:rsidRPr="002B0CC3" w:rsidTr="00E23DFF">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5</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1 11 09 045 10 0000 120</w:t>
            </w:r>
          </w:p>
        </w:tc>
        <w:tc>
          <w:tcPr>
            <w:tcW w:w="9560" w:type="dxa"/>
            <w:tcBorders>
              <w:top w:val="nil"/>
              <w:left w:val="nil"/>
              <w:bottom w:val="nil"/>
              <w:right w:val="nil"/>
            </w:tcBorders>
            <w:shd w:val="clear" w:color="auto" w:fill="auto"/>
            <w:vAlign w:val="bottom"/>
            <w:hideMark/>
          </w:tcPr>
          <w:p w:rsidR="002B0CC3" w:rsidRPr="002B0CC3" w:rsidRDefault="002B0CC3" w:rsidP="002B0CC3">
            <w:pPr>
              <w:rPr>
                <w:color w:val="000000"/>
                <w:sz w:val="22"/>
                <w:szCs w:val="22"/>
              </w:rPr>
            </w:pPr>
            <w:r w:rsidRPr="002B0CC3">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0CC3" w:rsidRPr="002B0CC3" w:rsidTr="00E23DFF">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6</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 xml:space="preserve">1 13 01 995 10 0000 130 </w:t>
            </w:r>
          </w:p>
        </w:tc>
        <w:tc>
          <w:tcPr>
            <w:tcW w:w="9560" w:type="dxa"/>
            <w:tcBorders>
              <w:top w:val="single" w:sz="4" w:space="0" w:color="auto"/>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Прочие доходы от оказания платных услуг (работ) получателями средств бюджетов сельских поселений</w:t>
            </w:r>
          </w:p>
        </w:tc>
      </w:tr>
      <w:tr w:rsidR="002B0CC3" w:rsidRPr="002B0CC3" w:rsidTr="00E23DFF">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7</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Доходы, поступающие в порядке возмещения расходов, понесенных в связи с эксплуатацией  имущества сельских  поселений</w:t>
            </w:r>
          </w:p>
        </w:tc>
      </w:tr>
      <w:tr w:rsidR="002B0CC3" w:rsidRPr="002B0CC3" w:rsidTr="00E23DFF">
        <w:trPr>
          <w:trHeight w:val="12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lastRenderedPageBreak/>
              <w:t>8</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B0CC3" w:rsidRPr="002B0CC3" w:rsidTr="00E23DFF">
        <w:trPr>
          <w:trHeight w:val="7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9</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1 16 02 020 02 0000 140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 xml:space="preserve">Административные штрафы, установленные законами субъектов  Российской Федерации об административных </w:t>
            </w:r>
            <w:proofErr w:type="spellStart"/>
            <w:r w:rsidRPr="002B0CC3">
              <w:rPr>
                <w:sz w:val="22"/>
                <w:szCs w:val="22"/>
              </w:rPr>
              <w:t>правонарушениях</w:t>
            </w:r>
            <w:proofErr w:type="gramStart"/>
            <w:r w:rsidRPr="002B0CC3">
              <w:rPr>
                <w:sz w:val="22"/>
                <w:szCs w:val="22"/>
              </w:rPr>
              <w:t>,з</w:t>
            </w:r>
            <w:proofErr w:type="gramEnd"/>
            <w:r w:rsidRPr="002B0CC3">
              <w:rPr>
                <w:sz w:val="22"/>
                <w:szCs w:val="22"/>
              </w:rPr>
              <w:t>а</w:t>
            </w:r>
            <w:proofErr w:type="spellEnd"/>
            <w:r w:rsidRPr="002B0CC3">
              <w:rPr>
                <w:sz w:val="22"/>
                <w:szCs w:val="22"/>
              </w:rPr>
              <w:t xml:space="preserve"> нарушение муниципальных правовых актов</w:t>
            </w:r>
          </w:p>
        </w:tc>
      </w:tr>
      <w:tr w:rsidR="002B0CC3" w:rsidRPr="002B0CC3" w:rsidTr="00E23DFF">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10</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1 16 07 010 10 0000 140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 xml:space="preserve">Штрафы, неустойки, пени, уплаченные в случае просрочки исполнения поставщиком </w:t>
            </w:r>
            <w:proofErr w:type="gramStart"/>
            <w:r w:rsidRPr="002B0CC3">
              <w:rPr>
                <w:sz w:val="22"/>
                <w:szCs w:val="22"/>
              </w:rPr>
              <w:t xml:space="preserve">( </w:t>
            </w:r>
            <w:proofErr w:type="gramEnd"/>
            <w:r w:rsidRPr="002B0CC3">
              <w:rPr>
                <w:sz w:val="22"/>
                <w:szCs w:val="22"/>
              </w:rPr>
              <w:t>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B0CC3" w:rsidRPr="002B0CC3" w:rsidTr="00E23DFF">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11</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1 16 07 090 10 0000 140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 сельского поселения</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12</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Невыясненные поступления, зачисляемые в бюджеты сельских поселений</w:t>
            </w:r>
          </w:p>
        </w:tc>
      </w:tr>
      <w:tr w:rsidR="002B0CC3" w:rsidRPr="002B0CC3" w:rsidTr="00E23DFF">
        <w:trPr>
          <w:trHeight w:val="48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13</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Прочие неналоговые доходы бюджетов сельских поселений</w:t>
            </w:r>
          </w:p>
        </w:tc>
      </w:tr>
      <w:tr w:rsidR="002B0CC3" w:rsidRPr="002B0CC3" w:rsidTr="00E23DFF">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14</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Средства  самообложения граждан, зачисляемые в бюджеты сельских поселений</w:t>
            </w:r>
          </w:p>
        </w:tc>
      </w:tr>
      <w:tr w:rsidR="002B0CC3" w:rsidRPr="002B0CC3" w:rsidTr="00E23DFF">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15</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2 02 16 001 10 0001 150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16</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2 02 16 001 10 0002 150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2B0CC3">
              <w:rPr>
                <w:sz w:val="22"/>
                <w:szCs w:val="22"/>
              </w:rPr>
              <w:t>дств кр</w:t>
            </w:r>
            <w:proofErr w:type="gramEnd"/>
            <w:r w:rsidRPr="002B0CC3">
              <w:rPr>
                <w:sz w:val="22"/>
                <w:szCs w:val="22"/>
              </w:rPr>
              <w:t>аевого бюджета</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17</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18</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2B0CC3" w:rsidRPr="002B0CC3" w:rsidTr="00E23DFF">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19</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2 02 40 014 10 0000 150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20</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Иные межбюджетные трансферты бюджетам сельским поселениям на сбалансированность бюджетов</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lastRenderedPageBreak/>
              <w:t>21</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nil"/>
            </w:tcBorders>
            <w:shd w:val="clear" w:color="auto" w:fill="auto"/>
            <w:vAlign w:val="center"/>
            <w:hideMark/>
          </w:tcPr>
          <w:p w:rsidR="002B0CC3" w:rsidRPr="002B0CC3" w:rsidRDefault="002B0CC3" w:rsidP="002B0CC3">
            <w:pPr>
              <w:jc w:val="center"/>
              <w:rPr>
                <w:sz w:val="22"/>
                <w:szCs w:val="22"/>
              </w:rPr>
            </w:pPr>
            <w:r w:rsidRPr="002B0CC3">
              <w:rPr>
                <w:sz w:val="22"/>
                <w:szCs w:val="22"/>
              </w:rPr>
              <w:t>2 02 49999 10 7412 150</w:t>
            </w:r>
          </w:p>
        </w:tc>
        <w:tc>
          <w:tcPr>
            <w:tcW w:w="9560" w:type="dxa"/>
            <w:tcBorders>
              <w:top w:val="nil"/>
              <w:left w:val="nil"/>
              <w:bottom w:val="single" w:sz="4" w:space="0" w:color="auto"/>
              <w:right w:val="single" w:sz="4" w:space="0" w:color="auto"/>
            </w:tcBorders>
            <w:shd w:val="clear" w:color="auto" w:fill="auto"/>
            <w:hideMark/>
          </w:tcPr>
          <w:p w:rsidR="002B0CC3" w:rsidRPr="002B0CC3" w:rsidRDefault="002B0CC3" w:rsidP="002B0CC3">
            <w:pPr>
              <w:rPr>
                <w:sz w:val="22"/>
                <w:szCs w:val="22"/>
              </w:rPr>
            </w:pPr>
            <w:r w:rsidRPr="002B0CC3">
              <w:rPr>
                <w:sz w:val="22"/>
                <w:szCs w:val="22"/>
              </w:rPr>
              <w:t>Иные межбюджетные трансферты бюджетам сельских поселений на обеспечение первичных мер пожарной безопасности</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22</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2 02 49 999 10 7508 150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Иные межбюджетные трансферты бюджетам сельских поселений на содержание автомобильных дорог</w:t>
            </w:r>
          </w:p>
        </w:tc>
      </w:tr>
      <w:tr w:rsidR="002B0CC3" w:rsidRPr="002B0CC3" w:rsidTr="00E23DFF">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23</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 xml:space="preserve">Прочие безвозмездные поступления в бюджеты сельских поселений от бюджетов муниципальных районов </w:t>
            </w:r>
          </w:p>
        </w:tc>
      </w:tr>
      <w:tr w:rsidR="002B0CC3" w:rsidRPr="002B0CC3" w:rsidTr="00E23DFF">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24</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2 03 05099 10 0000 150</w:t>
            </w:r>
          </w:p>
        </w:tc>
        <w:tc>
          <w:tcPr>
            <w:tcW w:w="9560" w:type="dxa"/>
            <w:tcBorders>
              <w:top w:val="nil"/>
              <w:left w:val="nil"/>
              <w:bottom w:val="single" w:sz="4" w:space="0" w:color="auto"/>
              <w:right w:val="single" w:sz="4" w:space="0" w:color="auto"/>
            </w:tcBorders>
            <w:shd w:val="clear" w:color="auto" w:fill="auto"/>
            <w:vAlign w:val="bottom"/>
            <w:hideMark/>
          </w:tcPr>
          <w:p w:rsidR="002B0CC3" w:rsidRPr="002B0CC3" w:rsidRDefault="002B0CC3" w:rsidP="002B0CC3">
            <w:pPr>
              <w:rPr>
                <w:sz w:val="22"/>
                <w:szCs w:val="22"/>
              </w:rPr>
            </w:pPr>
            <w:r w:rsidRPr="002B0CC3">
              <w:rPr>
                <w:sz w:val="22"/>
                <w:szCs w:val="22"/>
              </w:rPr>
              <w:t>Прочие безвозмездные поступления от государственных (муниципальных) организаций в бюджеты сельских поселений</w:t>
            </w:r>
          </w:p>
        </w:tc>
      </w:tr>
      <w:tr w:rsidR="002B0CC3" w:rsidRPr="002B0CC3" w:rsidTr="00E23DFF">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25</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2 04 05099 10 0000 150</w:t>
            </w:r>
          </w:p>
        </w:tc>
        <w:tc>
          <w:tcPr>
            <w:tcW w:w="9560" w:type="dxa"/>
            <w:tcBorders>
              <w:top w:val="nil"/>
              <w:left w:val="nil"/>
              <w:bottom w:val="single" w:sz="4" w:space="0" w:color="auto"/>
              <w:right w:val="single" w:sz="4" w:space="0" w:color="auto"/>
            </w:tcBorders>
            <w:shd w:val="clear" w:color="auto" w:fill="auto"/>
            <w:vAlign w:val="bottom"/>
            <w:hideMark/>
          </w:tcPr>
          <w:p w:rsidR="002B0CC3" w:rsidRPr="002B0CC3" w:rsidRDefault="002B0CC3" w:rsidP="002B0CC3">
            <w:pPr>
              <w:rPr>
                <w:color w:val="000000"/>
                <w:sz w:val="22"/>
                <w:szCs w:val="22"/>
              </w:rPr>
            </w:pPr>
            <w:r w:rsidRPr="002B0CC3">
              <w:rPr>
                <w:color w:val="000000"/>
                <w:sz w:val="22"/>
                <w:szCs w:val="22"/>
              </w:rPr>
              <w:t>Прочие безвозмездные поступления от негосударственных организаций в бюджеты сельских поселений</w:t>
            </w:r>
          </w:p>
        </w:tc>
      </w:tr>
      <w:tr w:rsidR="002B0CC3" w:rsidRPr="002B0CC3" w:rsidTr="00E23DFF">
        <w:trPr>
          <w:trHeight w:val="9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26</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2 07 05010 10 0000 150</w:t>
            </w:r>
          </w:p>
        </w:tc>
        <w:tc>
          <w:tcPr>
            <w:tcW w:w="9560" w:type="dxa"/>
            <w:tcBorders>
              <w:top w:val="nil"/>
              <w:left w:val="nil"/>
              <w:bottom w:val="single" w:sz="4" w:space="0" w:color="auto"/>
              <w:right w:val="single" w:sz="4" w:space="0" w:color="auto"/>
            </w:tcBorders>
            <w:shd w:val="clear" w:color="auto" w:fill="auto"/>
            <w:vAlign w:val="bottom"/>
            <w:hideMark/>
          </w:tcPr>
          <w:p w:rsidR="002B0CC3" w:rsidRPr="002B0CC3" w:rsidRDefault="002B0CC3" w:rsidP="002B0CC3">
            <w:pPr>
              <w:rPr>
                <w:color w:val="000000"/>
                <w:sz w:val="22"/>
                <w:szCs w:val="22"/>
              </w:rPr>
            </w:pPr>
            <w:r w:rsidRPr="002B0CC3">
              <w:rPr>
                <w:color w:val="00000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B0CC3" w:rsidRPr="002B0CC3" w:rsidTr="00E23DF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27</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2 07 05020 10 0000 150</w:t>
            </w:r>
          </w:p>
        </w:tc>
        <w:tc>
          <w:tcPr>
            <w:tcW w:w="9560" w:type="dxa"/>
            <w:tcBorders>
              <w:top w:val="nil"/>
              <w:left w:val="nil"/>
              <w:bottom w:val="single" w:sz="4" w:space="0" w:color="auto"/>
              <w:right w:val="single" w:sz="4" w:space="0" w:color="auto"/>
            </w:tcBorders>
            <w:shd w:val="clear" w:color="auto" w:fill="auto"/>
            <w:vAlign w:val="bottom"/>
            <w:hideMark/>
          </w:tcPr>
          <w:p w:rsidR="002B0CC3" w:rsidRPr="002B0CC3" w:rsidRDefault="002B0CC3" w:rsidP="002B0CC3">
            <w:pPr>
              <w:rPr>
                <w:color w:val="000000"/>
                <w:sz w:val="22"/>
                <w:szCs w:val="22"/>
              </w:rPr>
            </w:pPr>
            <w:r w:rsidRPr="002B0CC3">
              <w:rPr>
                <w:color w:val="000000"/>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2B0CC3" w:rsidRPr="002B0CC3" w:rsidTr="00E23DFF">
        <w:trPr>
          <w:trHeight w:val="4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28</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 xml:space="preserve">Прочие безвозмездные поступления в бюджеты сельских поселений </w:t>
            </w:r>
          </w:p>
        </w:tc>
      </w:tr>
      <w:tr w:rsidR="002B0CC3" w:rsidRPr="002B0CC3" w:rsidTr="00E23DFF">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29</w:t>
            </w:r>
          </w:p>
        </w:tc>
        <w:tc>
          <w:tcPr>
            <w:tcW w:w="88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jc w:val="center"/>
              <w:rPr>
                <w:sz w:val="22"/>
                <w:szCs w:val="22"/>
              </w:rPr>
            </w:pPr>
            <w:r w:rsidRPr="002B0CC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B0CC3" w:rsidRPr="002B0CC3" w:rsidTr="00E23DFF">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30</w:t>
            </w:r>
          </w:p>
        </w:tc>
        <w:tc>
          <w:tcPr>
            <w:tcW w:w="88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rPr>
                <w:b/>
                <w:bCs/>
                <w:sz w:val="22"/>
                <w:szCs w:val="22"/>
              </w:rPr>
            </w:pPr>
            <w:r w:rsidRPr="002B0CC3">
              <w:rPr>
                <w:b/>
                <w:bCs/>
                <w:sz w:val="22"/>
                <w:szCs w:val="22"/>
              </w:rPr>
              <w:t>991</w:t>
            </w:r>
          </w:p>
        </w:tc>
        <w:tc>
          <w:tcPr>
            <w:tcW w:w="12420" w:type="dxa"/>
            <w:gridSpan w:val="2"/>
            <w:tcBorders>
              <w:top w:val="single" w:sz="4" w:space="0" w:color="auto"/>
              <w:left w:val="nil"/>
              <w:bottom w:val="single" w:sz="4" w:space="0" w:color="auto"/>
              <w:right w:val="nil"/>
            </w:tcBorders>
            <w:shd w:val="clear" w:color="auto" w:fill="auto"/>
            <w:vAlign w:val="center"/>
            <w:hideMark/>
          </w:tcPr>
          <w:p w:rsidR="002B0CC3" w:rsidRPr="002B0CC3" w:rsidRDefault="002B0CC3" w:rsidP="002B0CC3">
            <w:pPr>
              <w:rPr>
                <w:b/>
                <w:bCs/>
                <w:sz w:val="22"/>
                <w:szCs w:val="22"/>
              </w:rPr>
            </w:pPr>
            <w:r w:rsidRPr="002B0CC3">
              <w:rPr>
                <w:b/>
                <w:bCs/>
                <w:sz w:val="22"/>
                <w:szCs w:val="22"/>
              </w:rPr>
              <w:t>Финансовое управление администрации  Ирбейского района</w:t>
            </w:r>
          </w:p>
        </w:tc>
      </w:tr>
      <w:tr w:rsidR="002B0CC3" w:rsidRPr="002B0CC3" w:rsidTr="00E23DFF">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31</w:t>
            </w:r>
          </w:p>
        </w:tc>
        <w:tc>
          <w:tcPr>
            <w:tcW w:w="88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991</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Невыясненные поступления, зачисляемые в доходы поселений</w:t>
            </w:r>
          </w:p>
        </w:tc>
      </w:tr>
      <w:tr w:rsidR="002B0CC3" w:rsidRPr="002B0CC3" w:rsidTr="00E23DFF">
        <w:trPr>
          <w:trHeight w:val="12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32</w:t>
            </w:r>
          </w:p>
        </w:tc>
        <w:tc>
          <w:tcPr>
            <w:tcW w:w="88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991</w:t>
            </w:r>
          </w:p>
        </w:tc>
        <w:tc>
          <w:tcPr>
            <w:tcW w:w="2860" w:type="dxa"/>
            <w:tcBorders>
              <w:top w:val="nil"/>
              <w:left w:val="nil"/>
              <w:bottom w:val="single" w:sz="4" w:space="0" w:color="auto"/>
              <w:right w:val="single" w:sz="4" w:space="0" w:color="auto"/>
            </w:tcBorders>
            <w:shd w:val="clear" w:color="auto" w:fill="auto"/>
            <w:noWrap/>
            <w:vAlign w:val="center"/>
            <w:hideMark/>
          </w:tcPr>
          <w:p w:rsidR="002B0CC3" w:rsidRPr="002B0CC3" w:rsidRDefault="002B0CC3" w:rsidP="002B0CC3">
            <w:pPr>
              <w:jc w:val="center"/>
              <w:rPr>
                <w:sz w:val="22"/>
                <w:szCs w:val="22"/>
              </w:rPr>
            </w:pPr>
            <w:r w:rsidRPr="002B0CC3">
              <w:rPr>
                <w:sz w:val="22"/>
                <w:szCs w:val="22"/>
              </w:rPr>
              <w:t xml:space="preserve">2 08 05 000 10 0000 150 </w:t>
            </w:r>
          </w:p>
        </w:tc>
        <w:tc>
          <w:tcPr>
            <w:tcW w:w="9560" w:type="dxa"/>
            <w:tcBorders>
              <w:top w:val="single" w:sz="4" w:space="0" w:color="auto"/>
              <w:left w:val="nil"/>
              <w:bottom w:val="single" w:sz="4" w:space="0" w:color="auto"/>
              <w:right w:val="single" w:sz="4" w:space="0" w:color="auto"/>
            </w:tcBorders>
            <w:shd w:val="clear" w:color="auto" w:fill="auto"/>
            <w:vAlign w:val="center"/>
            <w:hideMark/>
          </w:tcPr>
          <w:p w:rsidR="002B0CC3" w:rsidRPr="002B0CC3" w:rsidRDefault="002B0CC3" w:rsidP="002B0CC3">
            <w:pPr>
              <w:rPr>
                <w:sz w:val="22"/>
                <w:szCs w:val="22"/>
              </w:rPr>
            </w:pPr>
            <w:r w:rsidRPr="002B0CC3">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B0CC3" w:rsidRPr="002B0CC3" w:rsidRDefault="002B0CC3" w:rsidP="002B0CC3">
      <w:pPr>
        <w:rPr>
          <w:sz w:val="16"/>
          <w:szCs w:val="16"/>
        </w:rPr>
      </w:pPr>
      <w:r w:rsidRPr="002B0CC3">
        <w:rPr>
          <w:sz w:val="16"/>
          <w:szCs w:val="16"/>
        </w:rPr>
        <w:fldChar w:fldCharType="end"/>
      </w:r>
    </w:p>
    <w:p w:rsidR="00BD1337" w:rsidRDefault="00BD1337" w:rsidP="00BD1337">
      <w:pPr>
        <w:rPr>
          <w:bCs/>
          <w:sz w:val="28"/>
          <w:szCs w:val="28"/>
        </w:rPr>
        <w:sectPr w:rsidR="00BD1337" w:rsidSect="00BD1337">
          <w:pgSz w:w="16838" w:h="11906" w:orient="landscape"/>
          <w:pgMar w:top="567" w:right="0" w:bottom="993" w:left="1134" w:header="720" w:footer="720" w:gutter="0"/>
          <w:cols w:space="708"/>
          <w:docGrid w:linePitch="326"/>
        </w:sectPr>
      </w:pPr>
    </w:p>
    <w:p w:rsidR="00BD1337" w:rsidRPr="00BD1337" w:rsidRDefault="00BD1337" w:rsidP="00BD1337">
      <w:pPr>
        <w:rPr>
          <w:bCs/>
          <w:sz w:val="28"/>
          <w:szCs w:val="28"/>
        </w:rPr>
      </w:pPr>
    </w:p>
    <w:p w:rsidR="00BD1337" w:rsidRPr="00BD1337" w:rsidRDefault="002B0CC3" w:rsidP="00BD1337">
      <w:pPr>
        <w:rPr>
          <w:bCs/>
          <w:sz w:val="28"/>
          <w:szCs w:val="28"/>
        </w:rPr>
      </w:pPr>
      <w:r>
        <w:rPr>
          <w:noProof/>
          <w:sz w:val="32"/>
          <w:szCs w:val="32"/>
        </w:rPr>
        <w:drawing>
          <wp:anchor distT="0" distB="0" distL="114300" distR="114300" simplePos="0" relativeHeight="251689984" behindDoc="0" locked="0" layoutInCell="1" allowOverlap="1" wp14:anchorId="243F45CE" wp14:editId="2A65AC88">
            <wp:simplePos x="0" y="0"/>
            <wp:positionH relativeFrom="column">
              <wp:posOffset>3053080</wp:posOffset>
            </wp:positionH>
            <wp:positionV relativeFrom="paragraph">
              <wp:posOffset>39370</wp:posOffset>
            </wp:positionV>
            <wp:extent cx="584835" cy="711200"/>
            <wp:effectExtent l="0" t="0" r="571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337" w:rsidRPr="00BD1337" w:rsidRDefault="00BD1337" w:rsidP="00BD1337">
      <w:pPr>
        <w:rPr>
          <w:bCs/>
          <w:sz w:val="28"/>
          <w:szCs w:val="28"/>
        </w:rPr>
      </w:pPr>
    </w:p>
    <w:p w:rsidR="002B0CC3" w:rsidRPr="002B0CC3" w:rsidRDefault="002B0CC3" w:rsidP="002B0CC3">
      <w:pPr>
        <w:widowControl w:val="0"/>
        <w:autoSpaceDE w:val="0"/>
        <w:autoSpaceDN w:val="0"/>
        <w:adjustRightInd w:val="0"/>
        <w:rPr>
          <w:rFonts w:ascii="Arial CYR" w:hAnsi="Arial CYR" w:cs="Arial CYR"/>
        </w:rPr>
      </w:pPr>
    </w:p>
    <w:tbl>
      <w:tblPr>
        <w:tblpPr w:leftFromText="180" w:rightFromText="180" w:vertAnchor="text" w:horzAnchor="page" w:tblpX="1096" w:tblpY="-282"/>
        <w:tblW w:w="10264" w:type="dxa"/>
        <w:tblCellMar>
          <w:left w:w="0" w:type="dxa"/>
          <w:right w:w="0" w:type="dxa"/>
        </w:tblCellMar>
        <w:tblLook w:val="0000" w:firstRow="0" w:lastRow="0" w:firstColumn="0" w:lastColumn="0" w:noHBand="0" w:noVBand="0"/>
      </w:tblPr>
      <w:tblGrid>
        <w:gridCol w:w="10264"/>
      </w:tblGrid>
      <w:tr w:rsidR="002B0CC3" w:rsidRPr="002B0CC3" w:rsidTr="00E23DFF">
        <w:trPr>
          <w:trHeight w:val="290"/>
        </w:trPr>
        <w:tc>
          <w:tcPr>
            <w:tcW w:w="0" w:type="auto"/>
            <w:tcBorders>
              <w:top w:val="nil"/>
              <w:left w:val="nil"/>
              <w:bottom w:val="nil"/>
              <w:right w:val="nil"/>
            </w:tcBorders>
            <w:noWrap/>
            <w:vAlign w:val="bottom"/>
          </w:tcPr>
          <w:p w:rsidR="002B0CC3" w:rsidRPr="002B0CC3" w:rsidRDefault="002B0CC3" w:rsidP="002B0CC3">
            <w:pPr>
              <w:widowControl w:val="0"/>
              <w:autoSpaceDE w:val="0"/>
              <w:autoSpaceDN w:val="0"/>
              <w:adjustRightInd w:val="0"/>
              <w:ind w:right="1016"/>
              <w:jc w:val="center"/>
              <w:rPr>
                <w:sz w:val="32"/>
                <w:szCs w:val="32"/>
              </w:rPr>
            </w:pPr>
          </w:p>
          <w:p w:rsidR="002B0CC3" w:rsidRPr="002B0CC3" w:rsidRDefault="002B0CC3" w:rsidP="002B0CC3">
            <w:pPr>
              <w:jc w:val="center"/>
              <w:rPr>
                <w:b/>
                <w:sz w:val="28"/>
                <w:szCs w:val="28"/>
              </w:rPr>
            </w:pPr>
          </w:p>
          <w:p w:rsidR="002B0CC3" w:rsidRPr="002B0CC3" w:rsidRDefault="002B0CC3" w:rsidP="002B0CC3">
            <w:pPr>
              <w:jc w:val="center"/>
              <w:rPr>
                <w:b/>
                <w:sz w:val="28"/>
                <w:szCs w:val="28"/>
              </w:rPr>
            </w:pPr>
            <w:r w:rsidRPr="002B0CC3">
              <w:rPr>
                <w:b/>
                <w:sz w:val="28"/>
                <w:szCs w:val="28"/>
              </w:rPr>
              <w:t>АДМИНИСТРАЦИЯ</w:t>
            </w:r>
          </w:p>
          <w:p w:rsidR="002B0CC3" w:rsidRPr="002B0CC3" w:rsidRDefault="002B0CC3" w:rsidP="002B0CC3">
            <w:pPr>
              <w:jc w:val="center"/>
              <w:rPr>
                <w:b/>
                <w:sz w:val="28"/>
                <w:szCs w:val="28"/>
              </w:rPr>
            </w:pPr>
            <w:r w:rsidRPr="002B0CC3">
              <w:rPr>
                <w:b/>
                <w:sz w:val="28"/>
                <w:szCs w:val="28"/>
              </w:rPr>
              <w:t>УСТЬ-ЯРУЛЬСКОГО СЕЛЬСОВЕТА</w:t>
            </w:r>
            <w:r w:rsidRPr="002B0CC3">
              <w:rPr>
                <w:b/>
                <w:sz w:val="28"/>
                <w:szCs w:val="28"/>
              </w:rPr>
              <w:br/>
              <w:t>ИРБЕЙСКОГО РАЙОНА КРАСНОЯРСКОГО КРАЯ</w:t>
            </w:r>
          </w:p>
          <w:p w:rsidR="002B0CC3" w:rsidRPr="002B0CC3" w:rsidRDefault="002B0CC3" w:rsidP="002B0CC3">
            <w:pPr>
              <w:jc w:val="center"/>
              <w:rPr>
                <w:b/>
                <w:sz w:val="28"/>
                <w:szCs w:val="28"/>
              </w:rPr>
            </w:pPr>
          </w:p>
          <w:p w:rsidR="002B0CC3" w:rsidRPr="002B0CC3" w:rsidRDefault="002B0CC3" w:rsidP="002B0CC3">
            <w:pPr>
              <w:widowControl w:val="0"/>
              <w:autoSpaceDE w:val="0"/>
              <w:autoSpaceDN w:val="0"/>
              <w:adjustRightInd w:val="0"/>
              <w:ind w:right="732"/>
              <w:jc w:val="center"/>
              <w:rPr>
                <w:sz w:val="56"/>
                <w:szCs w:val="56"/>
              </w:rPr>
            </w:pPr>
            <w:r w:rsidRPr="002B0CC3">
              <w:rPr>
                <w:rFonts w:cs="Arial CYR"/>
                <w:sz w:val="52"/>
                <w:szCs w:val="52"/>
              </w:rPr>
              <w:t xml:space="preserve">   ПОСТАНОВЛЕНИЕ</w:t>
            </w:r>
            <w:r w:rsidRPr="002B0CC3">
              <w:rPr>
                <w:sz w:val="56"/>
                <w:szCs w:val="56"/>
              </w:rPr>
              <w:t xml:space="preserve"> </w:t>
            </w:r>
          </w:p>
          <w:p w:rsidR="002B0CC3" w:rsidRPr="002B0CC3" w:rsidRDefault="002B0CC3" w:rsidP="002B0CC3">
            <w:pPr>
              <w:widowControl w:val="0"/>
              <w:autoSpaceDE w:val="0"/>
              <w:autoSpaceDN w:val="0"/>
              <w:adjustRightInd w:val="0"/>
              <w:ind w:right="732"/>
              <w:rPr>
                <w:sz w:val="56"/>
                <w:szCs w:val="56"/>
              </w:rPr>
            </w:pPr>
          </w:p>
        </w:tc>
      </w:tr>
    </w:tbl>
    <w:p w:rsidR="002B0CC3" w:rsidRPr="002B0CC3" w:rsidRDefault="002B0CC3" w:rsidP="002B0CC3">
      <w:pPr>
        <w:widowControl w:val="0"/>
        <w:autoSpaceDE w:val="0"/>
        <w:autoSpaceDN w:val="0"/>
        <w:adjustRightInd w:val="0"/>
        <w:rPr>
          <w:rFonts w:ascii="Arial CYR" w:hAnsi="Arial CYR" w:cs="Arial CYR"/>
          <w:vanish/>
        </w:rPr>
      </w:pPr>
    </w:p>
    <w:p w:rsidR="002B0CC3" w:rsidRPr="002B0CC3" w:rsidRDefault="002B0CC3" w:rsidP="002B0CC3">
      <w:pPr>
        <w:widowControl w:val="0"/>
        <w:autoSpaceDE w:val="0"/>
        <w:autoSpaceDN w:val="0"/>
        <w:adjustRightInd w:val="0"/>
        <w:rPr>
          <w:rFonts w:ascii="Times New Roman CYR" w:hAnsi="Times New Roman CYR" w:cs="Times New Roman CYR"/>
          <w:sz w:val="28"/>
          <w:szCs w:val="28"/>
        </w:rPr>
      </w:pPr>
      <w:r w:rsidRPr="002B0CC3">
        <w:rPr>
          <w:rFonts w:ascii="Times New Roman CYR" w:hAnsi="Times New Roman CYR" w:cs="Times New Roman CYR"/>
          <w:sz w:val="28"/>
          <w:szCs w:val="28"/>
        </w:rPr>
        <w:t>27.12.2021г.                                   с. Усть-Яруль                                      № 40-пг</w:t>
      </w:r>
    </w:p>
    <w:p w:rsidR="002B0CC3" w:rsidRPr="002B0CC3" w:rsidRDefault="002B0CC3" w:rsidP="002B0CC3">
      <w:pPr>
        <w:widowControl w:val="0"/>
        <w:autoSpaceDE w:val="0"/>
        <w:autoSpaceDN w:val="0"/>
        <w:adjustRightInd w:val="0"/>
        <w:rPr>
          <w:rFonts w:ascii="Times New Roman CYR" w:hAnsi="Times New Roman CYR" w:cs="Times New Roman CYR"/>
          <w:sz w:val="28"/>
          <w:szCs w:val="28"/>
        </w:rPr>
      </w:pPr>
    </w:p>
    <w:p w:rsidR="002B0CC3" w:rsidRPr="002B0CC3" w:rsidRDefault="002B0CC3" w:rsidP="002B0CC3">
      <w:pPr>
        <w:jc w:val="both"/>
        <w:rPr>
          <w:color w:val="000000"/>
          <w:sz w:val="28"/>
          <w:szCs w:val="20"/>
        </w:rPr>
      </w:pPr>
      <w:r w:rsidRPr="002B0CC3">
        <w:rPr>
          <w:color w:val="000000"/>
          <w:sz w:val="28"/>
          <w:szCs w:val="20"/>
        </w:rPr>
        <w:t>О внесении изменений и дополнений в постановление Усть-Ярульского сельского Совета депутатов от 12.12.2018г. № 40 «</w:t>
      </w:r>
      <w:r w:rsidRPr="002B0CC3">
        <w:rPr>
          <w:sz w:val="28"/>
          <w:szCs w:val="28"/>
        </w:rPr>
        <w:t>Об утверждении Положения о присвоении классных чинов муниципальным  служащим администрации Усть-Ярульского сельсовета</w:t>
      </w:r>
      <w:r w:rsidRPr="002B0CC3">
        <w:rPr>
          <w:color w:val="000000"/>
          <w:sz w:val="28"/>
          <w:szCs w:val="20"/>
        </w:rPr>
        <w:t xml:space="preserve">» </w:t>
      </w:r>
    </w:p>
    <w:p w:rsidR="002B0CC3" w:rsidRPr="002B0CC3" w:rsidRDefault="002B0CC3" w:rsidP="002B0CC3">
      <w:pPr>
        <w:jc w:val="both"/>
        <w:rPr>
          <w:color w:val="000000"/>
          <w:sz w:val="28"/>
          <w:szCs w:val="20"/>
        </w:rPr>
      </w:pPr>
    </w:p>
    <w:p w:rsidR="002B0CC3" w:rsidRPr="002B0CC3" w:rsidRDefault="002B0CC3" w:rsidP="002B0CC3">
      <w:pPr>
        <w:shd w:val="clear" w:color="auto" w:fill="FFFFFF"/>
        <w:spacing w:line="276" w:lineRule="auto"/>
        <w:ind w:firstLine="567"/>
        <w:jc w:val="both"/>
        <w:rPr>
          <w:bCs/>
          <w:sz w:val="28"/>
          <w:szCs w:val="28"/>
        </w:rPr>
      </w:pPr>
      <w:r w:rsidRPr="002B0CC3">
        <w:rPr>
          <w:sz w:val="28"/>
          <w:szCs w:val="28"/>
        </w:rPr>
        <w:t xml:space="preserve">В соответствии с Законом Красноярского края от 08.07.21 № 11-5310 «О внесении изменений в Закон края «Об особенностях правового регулирования муниципальной службы в Красноярском крае» руководствуясь Уставом Усть-Ярульского сельсовета Ирбейского района Красноярского края </w:t>
      </w:r>
      <w:r w:rsidRPr="002B0CC3">
        <w:rPr>
          <w:bCs/>
          <w:sz w:val="28"/>
          <w:szCs w:val="28"/>
        </w:rPr>
        <w:t>ПОСТАНОВЛЯЮ:</w:t>
      </w:r>
    </w:p>
    <w:p w:rsidR="002B0CC3" w:rsidRPr="002B0CC3" w:rsidRDefault="002B0CC3" w:rsidP="002B0CC3">
      <w:pPr>
        <w:shd w:val="clear" w:color="auto" w:fill="FFFFFF"/>
        <w:spacing w:line="276" w:lineRule="auto"/>
        <w:ind w:firstLine="567"/>
        <w:jc w:val="both"/>
        <w:rPr>
          <w:spacing w:val="-9"/>
          <w:sz w:val="28"/>
          <w:szCs w:val="28"/>
        </w:rPr>
      </w:pPr>
    </w:p>
    <w:p w:rsidR="002B0CC3" w:rsidRPr="002B0CC3" w:rsidRDefault="002B0CC3" w:rsidP="002B0CC3">
      <w:pPr>
        <w:shd w:val="clear" w:color="auto" w:fill="FFFFFF"/>
        <w:spacing w:line="276" w:lineRule="auto"/>
        <w:ind w:firstLine="567"/>
        <w:jc w:val="both"/>
        <w:rPr>
          <w:sz w:val="28"/>
          <w:szCs w:val="28"/>
        </w:rPr>
      </w:pPr>
      <w:r w:rsidRPr="002B0CC3">
        <w:rPr>
          <w:sz w:val="28"/>
          <w:szCs w:val="28"/>
        </w:rPr>
        <w:t xml:space="preserve">1. </w:t>
      </w:r>
      <w:r w:rsidRPr="002B0CC3">
        <w:rPr>
          <w:rFonts w:cs="Arial CYR"/>
          <w:sz w:val="28"/>
          <w:szCs w:val="28"/>
        </w:rPr>
        <w:t xml:space="preserve">Внести в постановление администрации Усть-Ярульского сельсовета </w:t>
      </w:r>
      <w:r w:rsidRPr="002B0CC3">
        <w:rPr>
          <w:sz w:val="28"/>
          <w:szCs w:val="28"/>
        </w:rPr>
        <w:t xml:space="preserve">от </w:t>
      </w:r>
      <w:r w:rsidRPr="002B0CC3">
        <w:rPr>
          <w:color w:val="000000"/>
          <w:sz w:val="28"/>
          <w:szCs w:val="28"/>
        </w:rPr>
        <w:t xml:space="preserve">12.12.2018г. № 40 «Об утверждении Положения о присвоении классных чинов муниципальным  служащим администрации Усть-Ярульского сельсовета» </w:t>
      </w:r>
      <w:r w:rsidRPr="002B0CC3">
        <w:rPr>
          <w:sz w:val="28"/>
          <w:szCs w:val="28"/>
        </w:rPr>
        <w:t xml:space="preserve"> следующие изменения:</w:t>
      </w:r>
    </w:p>
    <w:p w:rsidR="002B0CC3" w:rsidRPr="002B0CC3" w:rsidRDefault="002B0CC3" w:rsidP="002B0CC3">
      <w:pPr>
        <w:widowControl w:val="0"/>
        <w:tabs>
          <w:tab w:val="left" w:pos="2300"/>
        </w:tabs>
        <w:autoSpaceDE w:val="0"/>
        <w:autoSpaceDN w:val="0"/>
        <w:adjustRightInd w:val="0"/>
        <w:ind w:firstLine="720"/>
        <w:jc w:val="both"/>
        <w:rPr>
          <w:sz w:val="28"/>
          <w:szCs w:val="28"/>
        </w:rPr>
      </w:pPr>
      <w:r w:rsidRPr="002B0CC3">
        <w:rPr>
          <w:sz w:val="28"/>
          <w:szCs w:val="28"/>
        </w:rPr>
        <w:t xml:space="preserve">1.1. абзац 2 пункт 2.6  </w:t>
      </w:r>
      <w:r w:rsidRPr="002B0CC3">
        <w:rPr>
          <w:sz w:val="28"/>
          <w:szCs w:val="28"/>
          <w:lang w:eastAsia="en-US"/>
        </w:rPr>
        <w:t>изложить в следующей редакции</w:t>
      </w:r>
      <w:r w:rsidRPr="002B0CC3">
        <w:rPr>
          <w:sz w:val="28"/>
          <w:szCs w:val="28"/>
        </w:rPr>
        <w:t>:</w:t>
      </w:r>
    </w:p>
    <w:p w:rsidR="002B0CC3" w:rsidRPr="002B0CC3" w:rsidRDefault="002B0CC3" w:rsidP="002B0CC3">
      <w:pPr>
        <w:shd w:val="clear" w:color="auto" w:fill="FFFFFF"/>
        <w:ind w:firstLine="709"/>
        <w:jc w:val="both"/>
        <w:textAlignment w:val="baseline"/>
        <w:rPr>
          <w:color w:val="000000"/>
          <w:sz w:val="28"/>
          <w:szCs w:val="28"/>
        </w:rPr>
      </w:pPr>
      <w:proofErr w:type="gramStart"/>
      <w:r w:rsidRPr="002B0CC3">
        <w:rPr>
          <w:color w:val="000000"/>
          <w:sz w:val="28"/>
          <w:szCs w:val="28"/>
        </w:rPr>
        <w:t>«</w:t>
      </w:r>
      <w:r w:rsidRPr="002B0CC3">
        <w:rPr>
          <w:bCs/>
          <w:kern w:val="32"/>
          <w:sz w:val="28"/>
          <w:szCs w:val="28"/>
        </w:rPr>
        <w:t>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r w:rsidRPr="002B0CC3">
        <w:rPr>
          <w:color w:val="000000"/>
          <w:sz w:val="28"/>
          <w:szCs w:val="28"/>
        </w:rPr>
        <w:t xml:space="preserve"> </w:t>
      </w:r>
      <w:proofErr w:type="gramEnd"/>
    </w:p>
    <w:p w:rsidR="002B0CC3" w:rsidRPr="002B0CC3" w:rsidRDefault="002B0CC3" w:rsidP="002B0CC3">
      <w:pPr>
        <w:shd w:val="clear" w:color="auto" w:fill="FFFFFF"/>
        <w:ind w:firstLine="709"/>
        <w:jc w:val="both"/>
        <w:textAlignment w:val="baseline"/>
        <w:rPr>
          <w:color w:val="000000"/>
          <w:sz w:val="28"/>
          <w:szCs w:val="28"/>
        </w:rPr>
      </w:pPr>
    </w:p>
    <w:p w:rsidR="002B0CC3" w:rsidRPr="002B0CC3" w:rsidRDefault="002B0CC3" w:rsidP="002B0CC3">
      <w:pPr>
        <w:shd w:val="clear" w:color="auto" w:fill="FFFFFF"/>
        <w:ind w:firstLine="709"/>
        <w:jc w:val="both"/>
        <w:textAlignment w:val="baseline"/>
        <w:rPr>
          <w:sz w:val="28"/>
          <w:szCs w:val="28"/>
        </w:rPr>
      </w:pPr>
      <w:r w:rsidRPr="002B0CC3">
        <w:rPr>
          <w:color w:val="000000"/>
          <w:sz w:val="28"/>
          <w:szCs w:val="28"/>
        </w:rPr>
        <w:t xml:space="preserve">1.2. пункт 2.7. </w:t>
      </w:r>
      <w:r w:rsidRPr="002B0CC3">
        <w:rPr>
          <w:sz w:val="28"/>
          <w:szCs w:val="28"/>
          <w:lang w:eastAsia="en-US"/>
        </w:rPr>
        <w:t>изложить в следующей редакции</w:t>
      </w:r>
      <w:r w:rsidRPr="002B0CC3">
        <w:rPr>
          <w:sz w:val="28"/>
          <w:szCs w:val="28"/>
        </w:rPr>
        <w:t>:</w:t>
      </w:r>
    </w:p>
    <w:p w:rsidR="002B0CC3" w:rsidRPr="002B0CC3" w:rsidRDefault="002B0CC3" w:rsidP="002B0CC3">
      <w:pPr>
        <w:shd w:val="clear" w:color="auto" w:fill="FFFFFF"/>
        <w:ind w:firstLine="709"/>
        <w:jc w:val="both"/>
        <w:textAlignment w:val="baseline"/>
        <w:rPr>
          <w:bCs/>
          <w:kern w:val="32"/>
          <w:sz w:val="28"/>
          <w:szCs w:val="28"/>
        </w:rPr>
      </w:pPr>
      <w:r w:rsidRPr="002B0CC3">
        <w:rPr>
          <w:sz w:val="28"/>
          <w:szCs w:val="28"/>
        </w:rPr>
        <w:t xml:space="preserve">«2.7. </w:t>
      </w:r>
      <w:proofErr w:type="gramStart"/>
      <w:r w:rsidRPr="002B0CC3">
        <w:rPr>
          <w:bCs/>
          <w:kern w:val="32"/>
          <w:sz w:val="28"/>
          <w:szCs w:val="28"/>
        </w:rPr>
        <w:t xml:space="preserve">Муниципальному служащему,  имеющему два и более  классных чина, присваивается наиболее высокий классный чин, так если у гражданина, муниципального служащего имеется классный чин действительного государственного советника Российской Федерации 1, 2 или 3 класса, </w:t>
      </w:r>
      <w:r w:rsidRPr="002B0CC3">
        <w:rPr>
          <w:bCs/>
          <w:kern w:val="32"/>
          <w:sz w:val="28"/>
          <w:szCs w:val="28"/>
        </w:rPr>
        <w:lastRenderedPageBreak/>
        <w:t>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w:t>
      </w:r>
      <w:proofErr w:type="gramEnd"/>
      <w:r w:rsidRPr="002B0CC3">
        <w:rPr>
          <w:bCs/>
          <w:kern w:val="32"/>
          <w:sz w:val="28"/>
          <w:szCs w:val="28"/>
        </w:rPr>
        <w:t xml:space="preserve"> присваивается классный чин действительного муниципального советника 1 класса.</w:t>
      </w:r>
    </w:p>
    <w:p w:rsidR="002B0CC3" w:rsidRPr="002B0CC3" w:rsidRDefault="002B0CC3" w:rsidP="002B0CC3">
      <w:pPr>
        <w:widowControl w:val="0"/>
        <w:autoSpaceDE w:val="0"/>
        <w:autoSpaceDN w:val="0"/>
        <w:adjustRightInd w:val="0"/>
        <w:ind w:right="21" w:firstLine="720"/>
        <w:jc w:val="both"/>
        <w:rPr>
          <w:sz w:val="28"/>
          <w:szCs w:val="28"/>
        </w:rPr>
      </w:pPr>
      <w:r w:rsidRPr="002B0CC3">
        <w:rPr>
          <w:sz w:val="28"/>
          <w:szCs w:val="28"/>
        </w:rPr>
        <w:t xml:space="preserve">3. </w:t>
      </w:r>
      <w:proofErr w:type="gramStart"/>
      <w:r w:rsidRPr="002B0CC3">
        <w:rPr>
          <w:sz w:val="28"/>
          <w:szCs w:val="28"/>
        </w:rPr>
        <w:t>Контроль за</w:t>
      </w:r>
      <w:proofErr w:type="gramEnd"/>
      <w:r w:rsidRPr="002B0CC3">
        <w:rPr>
          <w:sz w:val="28"/>
          <w:szCs w:val="28"/>
        </w:rPr>
        <w:t xml:space="preserve"> выполнением постановления оставляю за собой. </w:t>
      </w:r>
    </w:p>
    <w:p w:rsidR="002B0CC3" w:rsidRPr="002B0CC3" w:rsidRDefault="002B0CC3" w:rsidP="002B0CC3">
      <w:pPr>
        <w:widowControl w:val="0"/>
        <w:autoSpaceDE w:val="0"/>
        <w:autoSpaceDN w:val="0"/>
        <w:adjustRightInd w:val="0"/>
        <w:ind w:firstLine="708"/>
        <w:jc w:val="both"/>
        <w:rPr>
          <w:sz w:val="28"/>
          <w:szCs w:val="28"/>
        </w:rPr>
      </w:pPr>
      <w:r w:rsidRPr="002B0CC3">
        <w:rPr>
          <w:sz w:val="28"/>
          <w:szCs w:val="28"/>
        </w:rPr>
        <w:t>4. Постановление вступает в силу в день, следующий за днем официального опубликования в печатном издании «</w:t>
      </w:r>
      <w:r w:rsidRPr="002B0CC3">
        <w:rPr>
          <w:color w:val="000000"/>
          <w:sz w:val="28"/>
          <w:szCs w:val="28"/>
        </w:rPr>
        <w:t>Усть-Ярульский вестник</w:t>
      </w:r>
      <w:r w:rsidRPr="002B0CC3">
        <w:rPr>
          <w:sz w:val="28"/>
          <w:szCs w:val="28"/>
        </w:rPr>
        <w:t>».</w:t>
      </w:r>
    </w:p>
    <w:p w:rsidR="002B0CC3" w:rsidRPr="002B0CC3" w:rsidRDefault="002B0CC3" w:rsidP="002B0CC3">
      <w:pPr>
        <w:widowControl w:val="0"/>
        <w:autoSpaceDE w:val="0"/>
        <w:autoSpaceDN w:val="0"/>
        <w:adjustRightInd w:val="0"/>
        <w:ind w:firstLine="708"/>
        <w:jc w:val="both"/>
        <w:rPr>
          <w:sz w:val="28"/>
          <w:szCs w:val="28"/>
        </w:rPr>
      </w:pPr>
    </w:p>
    <w:p w:rsidR="002B0CC3" w:rsidRPr="002B0CC3" w:rsidRDefault="002B0CC3" w:rsidP="002B0CC3">
      <w:pPr>
        <w:widowControl w:val="0"/>
        <w:autoSpaceDE w:val="0"/>
        <w:autoSpaceDN w:val="0"/>
        <w:adjustRightInd w:val="0"/>
        <w:ind w:firstLine="708"/>
        <w:jc w:val="both"/>
        <w:rPr>
          <w:sz w:val="28"/>
          <w:szCs w:val="28"/>
        </w:rPr>
      </w:pPr>
    </w:p>
    <w:p w:rsidR="002B0CC3" w:rsidRPr="002B0CC3" w:rsidRDefault="002B0CC3" w:rsidP="002B0CC3">
      <w:pPr>
        <w:widowControl w:val="0"/>
        <w:autoSpaceDE w:val="0"/>
        <w:autoSpaceDN w:val="0"/>
        <w:adjustRightInd w:val="0"/>
        <w:ind w:firstLine="708"/>
        <w:jc w:val="both"/>
        <w:rPr>
          <w:sz w:val="27"/>
          <w:szCs w:val="27"/>
        </w:rPr>
      </w:pPr>
    </w:p>
    <w:p w:rsidR="002B0CC3" w:rsidRPr="002B0CC3" w:rsidRDefault="002B0CC3" w:rsidP="002B0CC3">
      <w:pPr>
        <w:ind w:right="21"/>
        <w:rPr>
          <w:sz w:val="28"/>
          <w:szCs w:val="28"/>
        </w:rPr>
      </w:pPr>
      <w:r w:rsidRPr="002B0CC3">
        <w:rPr>
          <w:sz w:val="28"/>
          <w:szCs w:val="28"/>
        </w:rPr>
        <w:t>Глава Усть-Ярульского сельсовета                                   М.Д. Дезиндорф</w:t>
      </w:r>
    </w:p>
    <w:p w:rsidR="002B0CC3" w:rsidRPr="002B0CC3" w:rsidRDefault="002B0CC3" w:rsidP="002B0CC3">
      <w:pPr>
        <w:ind w:right="21"/>
        <w:rPr>
          <w:sz w:val="28"/>
          <w:szCs w:val="28"/>
        </w:rPr>
      </w:pPr>
    </w:p>
    <w:p w:rsidR="002B0CC3" w:rsidRPr="002B0CC3" w:rsidRDefault="002B0CC3" w:rsidP="002B0CC3"/>
    <w:p w:rsidR="002B0CC3" w:rsidRPr="002B0CC3" w:rsidRDefault="002B0CC3" w:rsidP="002B0CC3"/>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Default="00BD1337"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2B0CC3" w:rsidRDefault="002B0CC3" w:rsidP="00BD1337">
      <w:pPr>
        <w:rPr>
          <w:bCs/>
          <w:sz w:val="28"/>
          <w:szCs w:val="28"/>
        </w:rPr>
      </w:pPr>
    </w:p>
    <w:p w:rsidR="001A495F" w:rsidRDefault="001A495F" w:rsidP="00BD1337">
      <w:pPr>
        <w:rPr>
          <w:bCs/>
          <w:sz w:val="28"/>
          <w:szCs w:val="28"/>
        </w:rPr>
      </w:pPr>
    </w:p>
    <w:p w:rsidR="002B0CC3" w:rsidRDefault="002B0CC3" w:rsidP="00BD1337">
      <w:pPr>
        <w:rPr>
          <w:bCs/>
          <w:sz w:val="28"/>
          <w:szCs w:val="28"/>
        </w:rPr>
      </w:pPr>
      <w:bookmarkStart w:id="3" w:name="_GoBack"/>
      <w:bookmarkEnd w:id="3"/>
      <w:r w:rsidRPr="002B0CC3">
        <w:rPr>
          <w:rFonts w:eastAsia="Calibri"/>
          <w:noProof/>
          <w:sz w:val="28"/>
          <w:szCs w:val="28"/>
        </w:rPr>
        <w:lastRenderedPageBreak/>
        <w:drawing>
          <wp:anchor distT="0" distB="0" distL="114300" distR="114300" simplePos="0" relativeHeight="251692032" behindDoc="0" locked="0" layoutInCell="1" allowOverlap="1" wp14:anchorId="4A08E699" wp14:editId="52834B28">
            <wp:simplePos x="0" y="0"/>
            <wp:positionH relativeFrom="column">
              <wp:posOffset>3065145</wp:posOffset>
            </wp:positionH>
            <wp:positionV relativeFrom="paragraph">
              <wp:posOffset>-635</wp:posOffset>
            </wp:positionV>
            <wp:extent cx="579120" cy="704215"/>
            <wp:effectExtent l="0" t="0" r="0" b="63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CC3" w:rsidRPr="002B0CC3" w:rsidRDefault="002B0CC3" w:rsidP="002B0CC3">
      <w:pPr>
        <w:jc w:val="both"/>
        <w:rPr>
          <w:rFonts w:eastAsia="Calibri"/>
          <w:sz w:val="28"/>
          <w:szCs w:val="28"/>
          <w:lang w:eastAsia="en-US"/>
        </w:rPr>
      </w:pPr>
    </w:p>
    <w:p w:rsidR="002B0CC3" w:rsidRPr="002B0CC3" w:rsidRDefault="002B0CC3" w:rsidP="002B0CC3">
      <w:pPr>
        <w:jc w:val="both"/>
        <w:rPr>
          <w:rFonts w:eastAsia="Calibri"/>
          <w:sz w:val="28"/>
          <w:szCs w:val="28"/>
          <w:lang w:eastAsia="en-US"/>
        </w:rPr>
      </w:pPr>
    </w:p>
    <w:p w:rsidR="002B0CC3" w:rsidRPr="002B0CC3" w:rsidRDefault="002B0CC3" w:rsidP="002B0CC3">
      <w:pPr>
        <w:jc w:val="both"/>
        <w:rPr>
          <w:rFonts w:eastAsia="Calibri"/>
          <w:sz w:val="28"/>
          <w:szCs w:val="28"/>
          <w:lang w:eastAsia="en-US"/>
        </w:rPr>
      </w:pPr>
    </w:p>
    <w:p w:rsidR="002B0CC3" w:rsidRPr="002B0CC3" w:rsidRDefault="002B0CC3" w:rsidP="002B0CC3">
      <w:pPr>
        <w:jc w:val="center"/>
        <w:rPr>
          <w:rFonts w:eastAsia="Calibri"/>
          <w:sz w:val="28"/>
          <w:szCs w:val="28"/>
          <w:lang w:eastAsia="en-US"/>
        </w:rPr>
      </w:pPr>
      <w:r w:rsidRPr="002B0CC3">
        <w:rPr>
          <w:rFonts w:eastAsia="Calibri"/>
          <w:sz w:val="28"/>
          <w:szCs w:val="28"/>
          <w:lang w:eastAsia="en-US"/>
        </w:rPr>
        <w:t>АДМИНИСТРАЦИЯ</w:t>
      </w:r>
    </w:p>
    <w:p w:rsidR="002B0CC3" w:rsidRPr="002B0CC3" w:rsidRDefault="002B0CC3" w:rsidP="002B0CC3">
      <w:pPr>
        <w:jc w:val="center"/>
        <w:rPr>
          <w:rFonts w:eastAsia="Calibri"/>
          <w:sz w:val="28"/>
          <w:szCs w:val="28"/>
          <w:lang w:eastAsia="en-US"/>
        </w:rPr>
      </w:pPr>
      <w:r w:rsidRPr="002B0CC3">
        <w:rPr>
          <w:rFonts w:eastAsia="Calibri"/>
          <w:sz w:val="28"/>
          <w:szCs w:val="28"/>
          <w:lang w:eastAsia="en-US"/>
        </w:rPr>
        <w:t xml:space="preserve">Усть-Ярульского  сельсовета </w:t>
      </w:r>
    </w:p>
    <w:p w:rsidR="002B0CC3" w:rsidRPr="002B0CC3" w:rsidRDefault="002B0CC3" w:rsidP="002B0CC3">
      <w:pPr>
        <w:jc w:val="center"/>
        <w:rPr>
          <w:rFonts w:eastAsia="Calibri"/>
          <w:sz w:val="28"/>
          <w:szCs w:val="28"/>
          <w:lang w:eastAsia="en-US"/>
        </w:rPr>
      </w:pPr>
      <w:r w:rsidRPr="002B0CC3">
        <w:rPr>
          <w:rFonts w:eastAsia="Calibri"/>
          <w:sz w:val="28"/>
          <w:szCs w:val="28"/>
          <w:lang w:eastAsia="en-US"/>
        </w:rPr>
        <w:t xml:space="preserve">Ирбейского района Красноярского края </w:t>
      </w:r>
    </w:p>
    <w:p w:rsidR="002B0CC3" w:rsidRPr="002B0CC3" w:rsidRDefault="002B0CC3" w:rsidP="002B0CC3">
      <w:pPr>
        <w:jc w:val="center"/>
        <w:rPr>
          <w:rFonts w:eastAsia="Calibri"/>
          <w:sz w:val="28"/>
          <w:szCs w:val="28"/>
          <w:lang w:eastAsia="en-US"/>
        </w:rPr>
      </w:pPr>
    </w:p>
    <w:p w:rsidR="002B0CC3" w:rsidRPr="002B0CC3" w:rsidRDefault="002B0CC3" w:rsidP="002B0CC3">
      <w:pPr>
        <w:jc w:val="center"/>
        <w:rPr>
          <w:rFonts w:eastAsia="Calibri"/>
          <w:sz w:val="28"/>
          <w:szCs w:val="28"/>
          <w:lang w:eastAsia="en-US"/>
        </w:rPr>
      </w:pPr>
      <w:r w:rsidRPr="002B0CC3">
        <w:rPr>
          <w:rFonts w:eastAsia="Calibri"/>
          <w:sz w:val="28"/>
          <w:szCs w:val="28"/>
          <w:lang w:eastAsia="en-US"/>
        </w:rPr>
        <w:t xml:space="preserve"> </w:t>
      </w:r>
      <w:r w:rsidRPr="002B0CC3">
        <w:rPr>
          <w:rFonts w:eastAsiaTheme="minorHAnsi" w:cstheme="minorBidi"/>
          <w:sz w:val="52"/>
          <w:szCs w:val="52"/>
          <w:lang w:eastAsia="en-US"/>
        </w:rPr>
        <w:t>ПОСТАНОВЛЕНИЕ</w:t>
      </w:r>
    </w:p>
    <w:p w:rsidR="002B0CC3" w:rsidRPr="002B0CC3" w:rsidRDefault="002B0CC3" w:rsidP="002B0CC3">
      <w:pPr>
        <w:jc w:val="both"/>
        <w:rPr>
          <w:rFonts w:eastAsia="Calibri"/>
          <w:sz w:val="28"/>
          <w:szCs w:val="28"/>
          <w:lang w:eastAsia="en-US"/>
        </w:rPr>
      </w:pPr>
    </w:p>
    <w:p w:rsidR="002B0CC3" w:rsidRPr="002B0CC3" w:rsidRDefault="002B0CC3" w:rsidP="002B0CC3">
      <w:pPr>
        <w:jc w:val="both"/>
        <w:rPr>
          <w:rFonts w:eastAsia="Calibri"/>
          <w:sz w:val="28"/>
          <w:szCs w:val="28"/>
          <w:lang w:eastAsia="en-US"/>
        </w:rPr>
      </w:pPr>
      <w:r w:rsidRPr="002B0CC3">
        <w:rPr>
          <w:rFonts w:eastAsia="Calibri"/>
          <w:sz w:val="28"/>
          <w:szCs w:val="28"/>
          <w:lang w:eastAsia="en-US"/>
        </w:rPr>
        <w:t xml:space="preserve"> 28.12.2021 г.                                                                              №41-пг</w:t>
      </w:r>
    </w:p>
    <w:p w:rsidR="002B0CC3" w:rsidRPr="002B0CC3" w:rsidRDefault="002B0CC3" w:rsidP="002B0CC3">
      <w:pPr>
        <w:jc w:val="both"/>
        <w:rPr>
          <w:rFonts w:eastAsia="Calibri"/>
          <w:sz w:val="28"/>
          <w:szCs w:val="28"/>
          <w:lang w:eastAsia="en-US"/>
        </w:rPr>
      </w:pPr>
    </w:p>
    <w:p w:rsidR="002B0CC3" w:rsidRPr="002B0CC3" w:rsidRDefault="002B0CC3" w:rsidP="002B0CC3">
      <w:pPr>
        <w:ind w:firstLine="709"/>
        <w:jc w:val="both"/>
        <w:rPr>
          <w:rFonts w:eastAsia="Calibri"/>
          <w:sz w:val="28"/>
          <w:szCs w:val="28"/>
          <w:lang w:eastAsia="en-US"/>
        </w:rPr>
      </w:pPr>
      <w:r w:rsidRPr="002B0CC3">
        <w:rPr>
          <w:rFonts w:eastAsia="Calibri"/>
          <w:sz w:val="28"/>
          <w:szCs w:val="28"/>
          <w:lang w:eastAsia="en-US"/>
        </w:rPr>
        <w:t xml:space="preserve">О внесении изменений в постановление администрации  Усть-Ярульского сельсовета от 02.09.2013 № 30-пг «О внесении изменений в постановление от 01.07.2013 № 25-пг «Об обеспечении доступа к информации о деятельности органов местного самоуправления» </w:t>
      </w:r>
    </w:p>
    <w:p w:rsidR="002B0CC3" w:rsidRPr="002B0CC3" w:rsidRDefault="002B0CC3" w:rsidP="002B0CC3">
      <w:pPr>
        <w:ind w:firstLine="709"/>
        <w:jc w:val="both"/>
        <w:rPr>
          <w:rFonts w:eastAsia="Calibri"/>
          <w:sz w:val="28"/>
          <w:szCs w:val="28"/>
          <w:lang w:eastAsia="en-US"/>
        </w:rPr>
      </w:pPr>
    </w:p>
    <w:p w:rsidR="002B0CC3" w:rsidRPr="002B0CC3" w:rsidRDefault="002B0CC3" w:rsidP="002B0CC3">
      <w:pPr>
        <w:ind w:firstLine="709"/>
        <w:jc w:val="both"/>
        <w:rPr>
          <w:sz w:val="28"/>
          <w:szCs w:val="28"/>
        </w:rPr>
      </w:pPr>
      <w:r w:rsidRPr="002B0CC3">
        <w:rPr>
          <w:rFonts w:eastAsia="Calibri"/>
          <w:sz w:val="28"/>
          <w:szCs w:val="28"/>
          <w:lang w:eastAsia="en-US"/>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2B0CC3">
        <w:rPr>
          <w:sz w:val="28"/>
          <w:szCs w:val="28"/>
        </w:rPr>
        <w:t>ст. 4.3 Федерального закона от 10.01.2002 № 7-ФЗ «Об охране окружающей среды» (</w:t>
      </w:r>
      <w:proofErr w:type="gramStart"/>
      <w:r w:rsidRPr="002B0CC3">
        <w:rPr>
          <w:sz w:val="28"/>
          <w:szCs w:val="28"/>
        </w:rPr>
        <w:t>введена</w:t>
      </w:r>
      <w:proofErr w:type="gramEnd"/>
      <w:r w:rsidRPr="002B0CC3">
        <w:rPr>
          <w:sz w:val="28"/>
          <w:szCs w:val="28"/>
        </w:rPr>
        <w:t xml:space="preserve"> Федеральным законом от 09.03.2021 № 39-ФЗ)  </w:t>
      </w:r>
      <w:r w:rsidRPr="002B0CC3">
        <w:rPr>
          <w:rFonts w:eastAsia="Calibri"/>
          <w:sz w:val="32"/>
          <w:szCs w:val="32"/>
          <w:lang w:eastAsia="en-US"/>
        </w:rPr>
        <w:t>ПОСТАНОВЛЯЮ:</w:t>
      </w:r>
    </w:p>
    <w:p w:rsidR="002B0CC3" w:rsidRPr="002B0CC3" w:rsidRDefault="002B0CC3" w:rsidP="002B0CC3">
      <w:pPr>
        <w:jc w:val="both"/>
        <w:rPr>
          <w:rFonts w:eastAsia="Calibri"/>
          <w:sz w:val="28"/>
          <w:szCs w:val="28"/>
          <w:lang w:eastAsia="en-US"/>
        </w:rPr>
      </w:pPr>
    </w:p>
    <w:p w:rsidR="002B0CC3" w:rsidRPr="002B0CC3" w:rsidRDefault="002B0CC3" w:rsidP="002B0CC3">
      <w:pPr>
        <w:numPr>
          <w:ilvl w:val="0"/>
          <w:numId w:val="26"/>
        </w:numPr>
        <w:spacing w:after="200" w:line="276" w:lineRule="auto"/>
        <w:contextualSpacing/>
        <w:jc w:val="both"/>
        <w:rPr>
          <w:rFonts w:eastAsia="Calibri"/>
          <w:sz w:val="28"/>
          <w:szCs w:val="28"/>
          <w:lang w:eastAsia="en-US"/>
        </w:rPr>
      </w:pPr>
      <w:r w:rsidRPr="002B0CC3">
        <w:rPr>
          <w:rFonts w:eastAsia="Calibri"/>
          <w:sz w:val="28"/>
          <w:szCs w:val="28"/>
          <w:lang w:eastAsia="en-US"/>
        </w:rPr>
        <w:t xml:space="preserve">Внести в приложения №1 постановления 01.07.2013 № 25-пг «Об обеспечении доступа к информации о деятельности органов местного самоуправления» следующие дополнения: </w:t>
      </w:r>
    </w:p>
    <w:p w:rsidR="002B0CC3" w:rsidRPr="002B0CC3" w:rsidRDefault="002B0CC3" w:rsidP="002B0CC3">
      <w:pPr>
        <w:contextualSpacing/>
        <w:jc w:val="both"/>
        <w:rPr>
          <w:color w:val="000000"/>
          <w:sz w:val="30"/>
          <w:szCs w:val="30"/>
        </w:rPr>
      </w:pPr>
      <w:r w:rsidRPr="002B0CC3">
        <w:rPr>
          <w:color w:val="000000"/>
          <w:sz w:val="30"/>
          <w:szCs w:val="30"/>
        </w:rPr>
        <w:t xml:space="preserve">   - дополнить перечень пунктом 12</w:t>
      </w:r>
    </w:p>
    <w:p w:rsidR="002B0CC3" w:rsidRPr="002B0CC3" w:rsidRDefault="002B0CC3" w:rsidP="002B0CC3">
      <w:pPr>
        <w:contextualSpacing/>
        <w:jc w:val="both"/>
        <w:rPr>
          <w:color w:val="000000"/>
          <w:sz w:val="30"/>
          <w:szCs w:val="30"/>
        </w:rPr>
      </w:pPr>
      <w:r w:rsidRPr="002B0CC3">
        <w:rPr>
          <w:color w:val="000000"/>
          <w:sz w:val="30"/>
          <w:szCs w:val="30"/>
        </w:rPr>
        <w:t>«12. Информация о состоянии окружающей среды (экологическая информация),  в том числе сведения:</w:t>
      </w:r>
    </w:p>
    <w:p w:rsidR="002B0CC3" w:rsidRPr="002B0CC3" w:rsidRDefault="002B0CC3" w:rsidP="002B0CC3">
      <w:pPr>
        <w:shd w:val="clear" w:color="auto" w:fill="FFFFFF"/>
        <w:spacing w:before="210"/>
        <w:ind w:firstLine="540"/>
        <w:contextualSpacing/>
        <w:jc w:val="both"/>
        <w:rPr>
          <w:color w:val="000000"/>
          <w:sz w:val="30"/>
          <w:szCs w:val="30"/>
        </w:rPr>
      </w:pPr>
      <w:r w:rsidRPr="002B0CC3">
        <w:rPr>
          <w:color w:val="000000"/>
          <w:sz w:val="30"/>
          <w:szCs w:val="30"/>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2B0CC3" w:rsidRPr="002B0CC3" w:rsidRDefault="002B0CC3" w:rsidP="002B0CC3">
      <w:pPr>
        <w:shd w:val="clear" w:color="auto" w:fill="FFFFFF"/>
        <w:spacing w:before="210"/>
        <w:ind w:firstLine="540"/>
        <w:contextualSpacing/>
        <w:jc w:val="both"/>
        <w:rPr>
          <w:color w:val="000000"/>
          <w:sz w:val="30"/>
          <w:szCs w:val="30"/>
        </w:rPr>
      </w:pPr>
      <w:r w:rsidRPr="002B0CC3">
        <w:rPr>
          <w:color w:val="000000"/>
          <w:sz w:val="30"/>
          <w:szCs w:val="30"/>
        </w:rPr>
        <w:t>2) о радиационной обстановке;</w:t>
      </w:r>
    </w:p>
    <w:p w:rsidR="002B0CC3" w:rsidRPr="002B0CC3" w:rsidRDefault="002B0CC3" w:rsidP="002B0CC3">
      <w:pPr>
        <w:shd w:val="clear" w:color="auto" w:fill="FFFFFF"/>
        <w:spacing w:before="210"/>
        <w:ind w:firstLine="540"/>
        <w:contextualSpacing/>
        <w:jc w:val="both"/>
        <w:rPr>
          <w:color w:val="000000"/>
          <w:sz w:val="30"/>
          <w:szCs w:val="30"/>
        </w:rPr>
      </w:pPr>
      <w:r w:rsidRPr="002B0CC3">
        <w:rPr>
          <w:color w:val="000000"/>
          <w:sz w:val="30"/>
          <w:szCs w:val="30"/>
        </w:rPr>
        <w:t>3) о стационарных источниках, об уровне и (или) объеме или о массе выбросов, сбросов загрязняющих веществ;</w:t>
      </w:r>
    </w:p>
    <w:p w:rsidR="002B0CC3" w:rsidRPr="002B0CC3" w:rsidRDefault="002B0CC3" w:rsidP="002B0CC3">
      <w:pPr>
        <w:shd w:val="clear" w:color="auto" w:fill="FFFFFF"/>
        <w:spacing w:before="210"/>
        <w:ind w:firstLine="540"/>
        <w:contextualSpacing/>
        <w:jc w:val="both"/>
        <w:rPr>
          <w:color w:val="000000"/>
          <w:sz w:val="30"/>
          <w:szCs w:val="30"/>
        </w:rPr>
      </w:pPr>
      <w:r w:rsidRPr="002B0CC3">
        <w:rPr>
          <w:color w:val="000000"/>
          <w:sz w:val="30"/>
          <w:szCs w:val="30"/>
        </w:rPr>
        <w:t>4) об обращении с отходами производства и потребления;</w:t>
      </w:r>
    </w:p>
    <w:p w:rsidR="002B0CC3" w:rsidRPr="002B0CC3" w:rsidRDefault="002B0CC3" w:rsidP="002B0CC3">
      <w:pPr>
        <w:shd w:val="clear" w:color="auto" w:fill="FFFFFF"/>
        <w:spacing w:before="210"/>
        <w:ind w:firstLine="540"/>
        <w:contextualSpacing/>
        <w:jc w:val="both"/>
        <w:rPr>
          <w:color w:val="000000"/>
          <w:sz w:val="30"/>
          <w:szCs w:val="30"/>
        </w:rPr>
      </w:pPr>
      <w:r w:rsidRPr="002B0CC3">
        <w:rPr>
          <w:color w:val="000000"/>
          <w:sz w:val="30"/>
          <w:szCs w:val="30"/>
        </w:rPr>
        <w:t xml:space="preserve">5) о мероприятиях по снижению негативного воздействия на окружающую среду. </w:t>
      </w:r>
    </w:p>
    <w:p w:rsidR="002B0CC3" w:rsidRPr="002B0CC3" w:rsidRDefault="002B0CC3" w:rsidP="002B0CC3">
      <w:pPr>
        <w:spacing w:line="276" w:lineRule="auto"/>
        <w:ind w:right="21"/>
        <w:jc w:val="both"/>
        <w:rPr>
          <w:sz w:val="28"/>
          <w:szCs w:val="28"/>
        </w:rPr>
      </w:pPr>
      <w:r w:rsidRPr="002B0CC3">
        <w:rPr>
          <w:rFonts w:eastAsia="Calibri"/>
          <w:sz w:val="28"/>
          <w:szCs w:val="28"/>
          <w:lang w:eastAsia="en-US"/>
        </w:rPr>
        <w:t xml:space="preserve">     2. </w:t>
      </w:r>
      <w:r w:rsidRPr="002B0CC3">
        <w:rPr>
          <w:sz w:val="28"/>
          <w:szCs w:val="28"/>
        </w:rPr>
        <w:t xml:space="preserve"> </w:t>
      </w:r>
      <w:proofErr w:type="gramStart"/>
      <w:r w:rsidRPr="002B0CC3">
        <w:rPr>
          <w:sz w:val="28"/>
          <w:szCs w:val="28"/>
        </w:rPr>
        <w:t>Контроль за</w:t>
      </w:r>
      <w:proofErr w:type="gramEnd"/>
      <w:r w:rsidRPr="002B0CC3">
        <w:rPr>
          <w:sz w:val="28"/>
          <w:szCs w:val="28"/>
        </w:rPr>
        <w:t xml:space="preserve"> выполнением постановления оставляю за собой. </w:t>
      </w:r>
    </w:p>
    <w:p w:rsidR="002B0CC3" w:rsidRPr="002B0CC3" w:rsidRDefault="002B0CC3" w:rsidP="002B0CC3">
      <w:pPr>
        <w:spacing w:line="276" w:lineRule="auto"/>
        <w:ind w:firstLine="426"/>
        <w:jc w:val="both"/>
        <w:rPr>
          <w:sz w:val="28"/>
          <w:szCs w:val="28"/>
        </w:rPr>
      </w:pPr>
      <w:r w:rsidRPr="002B0CC3">
        <w:rPr>
          <w:rFonts w:eastAsia="Calibri"/>
          <w:sz w:val="28"/>
          <w:szCs w:val="28"/>
          <w:lang w:eastAsia="en-US"/>
        </w:rPr>
        <w:t xml:space="preserve">3. Постановление вступает в силу со дня его подписания и подлежит опубликованию в печатном издании </w:t>
      </w:r>
      <w:r w:rsidRPr="002B0CC3">
        <w:rPr>
          <w:sz w:val="28"/>
          <w:szCs w:val="28"/>
        </w:rPr>
        <w:t>«</w:t>
      </w:r>
      <w:r w:rsidRPr="002B0CC3">
        <w:rPr>
          <w:color w:val="000000"/>
          <w:sz w:val="28"/>
          <w:szCs w:val="28"/>
        </w:rPr>
        <w:t>Усть-Ярульский вестник</w:t>
      </w:r>
      <w:r w:rsidRPr="002B0CC3">
        <w:rPr>
          <w:sz w:val="28"/>
          <w:szCs w:val="28"/>
        </w:rPr>
        <w:t>»</w:t>
      </w:r>
    </w:p>
    <w:p w:rsidR="002B0CC3" w:rsidRPr="002B0CC3" w:rsidRDefault="002B0CC3" w:rsidP="002B0CC3">
      <w:pPr>
        <w:spacing w:after="200" w:line="276" w:lineRule="auto"/>
        <w:ind w:firstLine="426"/>
        <w:jc w:val="both"/>
        <w:rPr>
          <w:sz w:val="28"/>
          <w:szCs w:val="28"/>
        </w:rPr>
      </w:pPr>
      <w:r w:rsidRPr="002B0CC3">
        <w:rPr>
          <w:sz w:val="28"/>
          <w:szCs w:val="28"/>
        </w:rPr>
        <w:t xml:space="preserve">    </w:t>
      </w:r>
    </w:p>
    <w:p w:rsidR="002B0CC3" w:rsidRPr="002B0CC3" w:rsidRDefault="002B0CC3" w:rsidP="002B0CC3">
      <w:pPr>
        <w:ind w:left="360"/>
        <w:jc w:val="both"/>
        <w:rPr>
          <w:rFonts w:eastAsiaTheme="minorHAnsi"/>
          <w:sz w:val="28"/>
          <w:szCs w:val="28"/>
          <w:lang w:eastAsia="en-US"/>
        </w:rPr>
      </w:pPr>
      <w:r w:rsidRPr="002B0CC3">
        <w:rPr>
          <w:rFonts w:eastAsia="Calibri"/>
          <w:sz w:val="28"/>
          <w:szCs w:val="28"/>
          <w:lang w:eastAsia="en-US"/>
        </w:rPr>
        <w:t xml:space="preserve">Глава сельсовета                                          </w:t>
      </w:r>
      <w:r w:rsidRPr="002B0CC3">
        <w:rPr>
          <w:rFonts w:eastAsiaTheme="minorHAnsi"/>
          <w:sz w:val="28"/>
          <w:szCs w:val="28"/>
          <w:lang w:eastAsia="en-US"/>
        </w:rPr>
        <w:t>М.Д. Дезиндорф</w:t>
      </w:r>
    </w:p>
    <w:p w:rsidR="002B0CC3" w:rsidRPr="002B0CC3" w:rsidRDefault="002B0CC3" w:rsidP="002B0CC3">
      <w:pPr>
        <w:ind w:left="360"/>
        <w:jc w:val="both"/>
        <w:rPr>
          <w:rFonts w:eastAsiaTheme="minorHAnsi"/>
          <w:sz w:val="28"/>
          <w:szCs w:val="28"/>
          <w:lang w:eastAsia="en-US"/>
        </w:rPr>
      </w:pPr>
    </w:p>
    <w:p w:rsidR="002B0CC3" w:rsidRPr="002B0CC3" w:rsidRDefault="002B0CC3" w:rsidP="002B0CC3">
      <w:pPr>
        <w:ind w:left="360"/>
        <w:jc w:val="both"/>
        <w:rPr>
          <w:rFonts w:eastAsiaTheme="minorHAnsi"/>
          <w:sz w:val="28"/>
          <w:szCs w:val="28"/>
          <w:lang w:eastAsia="en-US"/>
        </w:rPr>
      </w:pPr>
    </w:p>
    <w:p w:rsidR="002B0CC3" w:rsidRPr="002B0CC3" w:rsidRDefault="002B0CC3" w:rsidP="002B0CC3">
      <w:pPr>
        <w:ind w:left="5245" w:firstLine="567"/>
        <w:jc w:val="both"/>
        <w:rPr>
          <w:color w:val="000000"/>
        </w:rPr>
      </w:pPr>
      <w:r w:rsidRPr="002B0CC3">
        <w:rPr>
          <w:color w:val="000000"/>
        </w:rPr>
        <w:t>Приложение № 1</w:t>
      </w:r>
    </w:p>
    <w:p w:rsidR="002B0CC3" w:rsidRPr="002B0CC3" w:rsidRDefault="002B0CC3" w:rsidP="002B0CC3">
      <w:pPr>
        <w:ind w:left="5245" w:firstLine="567"/>
        <w:jc w:val="both"/>
        <w:rPr>
          <w:color w:val="000000"/>
        </w:rPr>
      </w:pPr>
      <w:r w:rsidRPr="002B0CC3">
        <w:rPr>
          <w:color w:val="000000"/>
        </w:rPr>
        <w:t>к постановлению</w:t>
      </w:r>
    </w:p>
    <w:p w:rsidR="002B0CC3" w:rsidRPr="002B0CC3" w:rsidRDefault="002B0CC3" w:rsidP="002B0CC3">
      <w:pPr>
        <w:ind w:left="5245" w:firstLine="567"/>
        <w:jc w:val="both"/>
        <w:rPr>
          <w:color w:val="000000"/>
        </w:rPr>
      </w:pPr>
      <w:r w:rsidRPr="002B0CC3">
        <w:rPr>
          <w:color w:val="000000"/>
        </w:rPr>
        <w:t>от 28.12.2021  г. № 41-пг</w:t>
      </w:r>
    </w:p>
    <w:p w:rsidR="002B0CC3" w:rsidRPr="002B0CC3" w:rsidRDefault="002B0CC3" w:rsidP="002B0CC3">
      <w:pPr>
        <w:ind w:firstLine="567"/>
        <w:jc w:val="center"/>
        <w:rPr>
          <w:color w:val="000000"/>
        </w:rPr>
      </w:pPr>
      <w:r w:rsidRPr="002B0CC3">
        <w:rPr>
          <w:b/>
          <w:bCs/>
          <w:color w:val="000000"/>
        </w:rPr>
        <w:t>ПЕРЕЧЕНЬ</w:t>
      </w:r>
    </w:p>
    <w:p w:rsidR="002B0CC3" w:rsidRPr="002B0CC3" w:rsidRDefault="002B0CC3" w:rsidP="002B0CC3">
      <w:pPr>
        <w:ind w:firstLine="567"/>
        <w:jc w:val="center"/>
        <w:rPr>
          <w:color w:val="000000"/>
        </w:rPr>
      </w:pPr>
      <w:r w:rsidRPr="002B0CC3">
        <w:rPr>
          <w:b/>
          <w:bCs/>
          <w:color w:val="000000"/>
        </w:rPr>
        <w:t>информации о деятельности органов местного самоуправления, обязательной для размещения на сайте</w:t>
      </w:r>
    </w:p>
    <w:p w:rsidR="002B0CC3" w:rsidRPr="002B0CC3" w:rsidRDefault="002B0CC3" w:rsidP="002B0CC3">
      <w:pPr>
        <w:ind w:firstLine="567"/>
        <w:jc w:val="center"/>
        <w:rPr>
          <w:color w:val="000000"/>
        </w:rPr>
      </w:pPr>
      <w:r w:rsidRPr="002B0CC3">
        <w:rPr>
          <w:b/>
          <w:bCs/>
          <w:color w:val="000000"/>
        </w:rPr>
        <w:t> </w:t>
      </w:r>
    </w:p>
    <w:tbl>
      <w:tblPr>
        <w:tblW w:w="0" w:type="auto"/>
        <w:tblLayout w:type="fixed"/>
        <w:tblCellMar>
          <w:left w:w="0" w:type="dxa"/>
          <w:right w:w="0" w:type="dxa"/>
        </w:tblCellMar>
        <w:tblLook w:val="04A0" w:firstRow="1" w:lastRow="0" w:firstColumn="1" w:lastColumn="0" w:noHBand="0" w:noVBand="1"/>
      </w:tblPr>
      <w:tblGrid>
        <w:gridCol w:w="569"/>
        <w:gridCol w:w="3083"/>
        <w:gridCol w:w="1985"/>
        <w:gridCol w:w="1701"/>
        <w:gridCol w:w="2233"/>
      </w:tblGrid>
      <w:tr w:rsidR="002B0CC3" w:rsidRPr="002B0CC3" w:rsidTr="00E23DFF">
        <w:tc>
          <w:tcPr>
            <w:tcW w:w="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 xml:space="preserve">№ </w:t>
            </w:r>
            <w:proofErr w:type="gramStart"/>
            <w:r w:rsidRPr="002B0CC3">
              <w:t>п</w:t>
            </w:r>
            <w:proofErr w:type="gramEnd"/>
            <w:r w:rsidRPr="002B0CC3">
              <w:t>/п</w:t>
            </w:r>
          </w:p>
        </w:tc>
        <w:tc>
          <w:tcPr>
            <w:tcW w:w="3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center"/>
            </w:pPr>
            <w:r w:rsidRPr="002B0CC3">
              <w:t>Группа информационных материалов</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center"/>
            </w:pPr>
            <w:r w:rsidRPr="002B0CC3">
              <w:t>Название соответствующей рубрики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center"/>
            </w:pPr>
            <w:r w:rsidRPr="002B0CC3">
              <w:t>Ответственное лицо</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center"/>
            </w:pPr>
            <w:r w:rsidRPr="002B0CC3">
              <w:t>Обновление информации</w:t>
            </w:r>
          </w:p>
          <w:p w:rsidR="002B0CC3" w:rsidRPr="002B0CC3" w:rsidRDefault="002B0CC3" w:rsidP="002B0CC3">
            <w:pPr>
              <w:jc w:val="both"/>
            </w:pPr>
            <w:r w:rsidRPr="002B0CC3">
              <w:t> </w:t>
            </w:r>
          </w:p>
          <w:p w:rsidR="002B0CC3" w:rsidRPr="002B0CC3" w:rsidRDefault="002B0CC3" w:rsidP="002B0CC3">
            <w:pPr>
              <w:jc w:val="both"/>
            </w:pPr>
            <w:r w:rsidRPr="002B0CC3">
              <w:t> </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1.</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Наименование и структура органа местного самоуправления, почтовый адрес, адрес электронной почты, номера телефонов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2.</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Сведения о полномочиях органа местного самоуправления, задачах и функциях структурных подразделений, а также перечень законов и иных нормативных актов, определяющих эти полномочия, задачи и функции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3.</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Перечень подведомственных организаций, их задачи и функции, а также почтовые адреса, адреса электронной почты, номера телефонов подведомственных организаций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rPr>
          <w:trHeight w:val="2907"/>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4.</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Сведения о руководителях органов местного самоуправления, их структурных подразделениях, руководителях подведомственных организаций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5.</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 xml:space="preserve">Муниципальные правовые акты, изданные органами местного самоуправления, включая сведения о внесении в них изменений, признании их утратившими силу, признании </w:t>
            </w:r>
            <w:r w:rsidRPr="002B0CC3">
              <w:lastRenderedPageBreak/>
              <w:t>недействующими в соответствии с решением суда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lastRenderedPageBreak/>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Раз в месяц</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lastRenderedPageBreak/>
              <w:t>6.</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Информация о размещении заказов на поставки товаров, выполнение работ, оказание услуг для нужд заказчиков</w:t>
            </w:r>
          </w:p>
          <w:p w:rsidR="002B0CC3" w:rsidRPr="002B0CC3" w:rsidRDefault="002B0CC3" w:rsidP="002B0CC3">
            <w:pPr>
              <w:jc w:val="both"/>
            </w:pPr>
            <w:r w:rsidRPr="002B0CC3">
              <w:t>Информация о проведении конкурсов на право заключения договора на выполнение программы перевозок</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 </w:t>
            </w:r>
          </w:p>
          <w:p w:rsidR="002B0CC3" w:rsidRPr="002B0CC3" w:rsidRDefault="002B0CC3" w:rsidP="002B0CC3">
            <w:pPr>
              <w:jc w:val="both"/>
            </w:pPr>
            <w:r w:rsidRPr="002B0CC3">
              <w:t>В течение 5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7.</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Информация о проведении торгов на право заключения договора аренды муниципального имущества, находящегося в муниципальной казне сельсовета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8.</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Стандарты муниципальных услуг</w:t>
            </w:r>
          </w:p>
          <w:p w:rsidR="002B0CC3" w:rsidRPr="002B0CC3" w:rsidRDefault="002B0CC3" w:rsidP="002B0CC3">
            <w:pPr>
              <w:jc w:val="both"/>
            </w:pPr>
            <w:r w:rsidRPr="002B0CC3">
              <w:t>Перечни муниципальных услуг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9.</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10.</w:t>
            </w:r>
          </w:p>
        </w:tc>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Сведения об исполнении бюджетных средств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r w:rsidRPr="002B0CC3">
              <w:t>11.</w:t>
            </w:r>
          </w:p>
        </w:tc>
        <w:tc>
          <w:tcPr>
            <w:tcW w:w="3083"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r w:rsidRPr="002B0CC3">
              <w:t>Информация о работе по противодействию коррупции</w:t>
            </w:r>
          </w:p>
          <w:p w:rsidR="002B0CC3" w:rsidRPr="002B0CC3" w:rsidRDefault="002B0CC3" w:rsidP="002B0CC3">
            <w:pPr>
              <w:jc w:val="both"/>
            </w:pPr>
            <w:r w:rsidRPr="002B0CC3">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r w:rsidRPr="002B0CC3">
              <w:t>«Поселение»,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r w:rsidRPr="002B0CC3">
              <w:t>В течение 10 рабочих дней со дня изменения  сведений, содержащихся в группе</w:t>
            </w:r>
          </w:p>
        </w:tc>
      </w:tr>
      <w:tr w:rsidR="002B0CC3" w:rsidRPr="002B0CC3" w:rsidTr="00E23DFF">
        <w:tc>
          <w:tcPr>
            <w:tcW w:w="569" w:type="dxa"/>
            <w:tcBorders>
              <w:top w:val="nil"/>
              <w:left w:val="single" w:sz="8" w:space="0" w:color="auto"/>
              <w:bottom w:val="nil"/>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12.</w:t>
            </w:r>
          </w:p>
        </w:tc>
        <w:tc>
          <w:tcPr>
            <w:tcW w:w="3083" w:type="dxa"/>
            <w:tcBorders>
              <w:top w:val="nil"/>
              <w:left w:val="nil"/>
              <w:bottom w:val="nil"/>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 xml:space="preserve">Информация о состоянии окружающей среды (экологическая </w:t>
            </w:r>
            <w:r w:rsidRPr="002B0CC3">
              <w:lastRenderedPageBreak/>
              <w:t>информация),  в том числе сведения:</w:t>
            </w:r>
          </w:p>
          <w:p w:rsidR="002B0CC3" w:rsidRPr="002B0CC3" w:rsidRDefault="002B0CC3" w:rsidP="002B0CC3">
            <w:pPr>
              <w:jc w:val="both"/>
            </w:pPr>
            <w:r w:rsidRPr="002B0CC3">
              <w:t>1) о состоянии и загрязнении окружающей среды, включая состояние и загрязнение атмосферного воздуха, поверхностных вод водных объектов, почв;</w:t>
            </w:r>
          </w:p>
          <w:p w:rsidR="002B0CC3" w:rsidRPr="002B0CC3" w:rsidRDefault="002B0CC3" w:rsidP="002B0CC3">
            <w:pPr>
              <w:jc w:val="both"/>
            </w:pPr>
            <w:r w:rsidRPr="002B0CC3">
              <w:t>2) о радиационной обстановке;</w:t>
            </w:r>
          </w:p>
          <w:p w:rsidR="002B0CC3" w:rsidRPr="002B0CC3" w:rsidRDefault="002B0CC3" w:rsidP="002B0CC3">
            <w:pPr>
              <w:jc w:val="both"/>
            </w:pPr>
            <w:r w:rsidRPr="002B0CC3">
              <w:t>3) о стационарных источниках, об уровне и (или) объеме или о массе выбросов, сбросов загрязняющих веществ;</w:t>
            </w:r>
          </w:p>
          <w:p w:rsidR="002B0CC3" w:rsidRPr="002B0CC3" w:rsidRDefault="002B0CC3" w:rsidP="002B0CC3">
            <w:pPr>
              <w:jc w:val="both"/>
            </w:pPr>
            <w:r w:rsidRPr="002B0CC3">
              <w:t>4) об обращении с отходами производства и потребления;</w:t>
            </w:r>
          </w:p>
          <w:p w:rsidR="002B0CC3" w:rsidRPr="002B0CC3" w:rsidRDefault="002B0CC3" w:rsidP="002B0CC3">
            <w:pPr>
              <w:jc w:val="both"/>
            </w:pPr>
            <w:r w:rsidRPr="002B0CC3">
              <w:t>5) о мероприятиях по снижению негативного воздействия на окружающую среду. </w:t>
            </w:r>
          </w:p>
        </w:tc>
        <w:tc>
          <w:tcPr>
            <w:tcW w:w="1985" w:type="dxa"/>
            <w:tcBorders>
              <w:top w:val="nil"/>
              <w:left w:val="nil"/>
              <w:bottom w:val="nil"/>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lastRenderedPageBreak/>
              <w:t>«Поселение»,</w:t>
            </w:r>
          </w:p>
        </w:tc>
        <w:tc>
          <w:tcPr>
            <w:tcW w:w="1701" w:type="dxa"/>
            <w:tcBorders>
              <w:top w:val="nil"/>
              <w:left w:val="nil"/>
              <w:bottom w:val="nil"/>
              <w:right w:val="single" w:sz="8" w:space="0" w:color="auto"/>
            </w:tcBorders>
            <w:tcMar>
              <w:top w:w="0" w:type="dxa"/>
              <w:left w:w="108" w:type="dxa"/>
              <w:bottom w:w="0" w:type="dxa"/>
              <w:right w:w="108" w:type="dxa"/>
            </w:tcMar>
            <w:hideMark/>
          </w:tcPr>
          <w:p w:rsidR="002B0CC3" w:rsidRPr="002B0CC3" w:rsidRDefault="002B0CC3" w:rsidP="002B0CC3">
            <w:pPr>
              <w:jc w:val="both"/>
            </w:pPr>
            <w:proofErr w:type="spellStart"/>
            <w:r w:rsidRPr="002B0CC3">
              <w:t>Зам</w:t>
            </w:r>
            <w:proofErr w:type="gramStart"/>
            <w:r w:rsidRPr="002B0CC3">
              <w:t>.г</w:t>
            </w:r>
            <w:proofErr w:type="gramEnd"/>
            <w:r w:rsidRPr="002B0CC3">
              <w:t>лавы</w:t>
            </w:r>
            <w:proofErr w:type="spellEnd"/>
          </w:p>
        </w:tc>
        <w:tc>
          <w:tcPr>
            <w:tcW w:w="2233" w:type="dxa"/>
            <w:tcBorders>
              <w:top w:val="nil"/>
              <w:left w:val="nil"/>
              <w:bottom w:val="nil"/>
              <w:right w:val="single" w:sz="8" w:space="0" w:color="auto"/>
            </w:tcBorders>
            <w:tcMar>
              <w:top w:w="0" w:type="dxa"/>
              <w:left w:w="108" w:type="dxa"/>
              <w:bottom w:w="0" w:type="dxa"/>
              <w:right w:w="108" w:type="dxa"/>
            </w:tcMar>
            <w:hideMark/>
          </w:tcPr>
          <w:p w:rsidR="002B0CC3" w:rsidRPr="002B0CC3" w:rsidRDefault="002B0CC3" w:rsidP="002B0CC3">
            <w:pPr>
              <w:jc w:val="both"/>
            </w:pPr>
            <w:r w:rsidRPr="002B0CC3">
              <w:t xml:space="preserve">В течение 10 рабочих дней со дня </w:t>
            </w:r>
            <w:r w:rsidRPr="002B0CC3">
              <w:lastRenderedPageBreak/>
              <w:t>изменения  сведений, содержащихся в группе</w:t>
            </w:r>
          </w:p>
        </w:tc>
      </w:tr>
      <w:tr w:rsidR="002B0CC3" w:rsidRPr="002B0CC3" w:rsidTr="00E23DFF">
        <w:tc>
          <w:tcPr>
            <w:tcW w:w="569" w:type="dxa"/>
            <w:tcBorders>
              <w:top w:val="nil"/>
              <w:left w:val="single" w:sz="8" w:space="0" w:color="auto"/>
              <w:bottom w:val="nil"/>
              <w:right w:val="single" w:sz="8" w:space="0" w:color="auto"/>
            </w:tcBorders>
            <w:tcMar>
              <w:top w:w="0" w:type="dxa"/>
              <w:left w:w="108" w:type="dxa"/>
              <w:bottom w:w="0" w:type="dxa"/>
              <w:right w:w="108" w:type="dxa"/>
            </w:tcMar>
          </w:tcPr>
          <w:p w:rsidR="002B0CC3" w:rsidRPr="002B0CC3" w:rsidRDefault="002B0CC3" w:rsidP="002B0CC3">
            <w:pPr>
              <w:jc w:val="both"/>
            </w:pPr>
          </w:p>
        </w:tc>
        <w:tc>
          <w:tcPr>
            <w:tcW w:w="3083" w:type="dxa"/>
            <w:tcBorders>
              <w:top w:val="nil"/>
              <w:left w:val="nil"/>
              <w:bottom w:val="nil"/>
              <w:right w:val="single" w:sz="8" w:space="0" w:color="auto"/>
            </w:tcBorders>
            <w:tcMar>
              <w:top w:w="0" w:type="dxa"/>
              <w:left w:w="108" w:type="dxa"/>
              <w:bottom w:w="0" w:type="dxa"/>
              <w:right w:w="108" w:type="dxa"/>
            </w:tcMar>
          </w:tcPr>
          <w:p w:rsidR="002B0CC3" w:rsidRPr="002B0CC3" w:rsidRDefault="002B0CC3" w:rsidP="002B0CC3">
            <w:pPr>
              <w:jc w:val="both"/>
            </w:pPr>
          </w:p>
        </w:tc>
        <w:tc>
          <w:tcPr>
            <w:tcW w:w="1985" w:type="dxa"/>
            <w:tcBorders>
              <w:top w:val="nil"/>
              <w:left w:val="nil"/>
              <w:bottom w:val="nil"/>
              <w:right w:val="single" w:sz="8" w:space="0" w:color="auto"/>
            </w:tcBorders>
            <w:tcMar>
              <w:top w:w="0" w:type="dxa"/>
              <w:left w:w="108" w:type="dxa"/>
              <w:bottom w:w="0" w:type="dxa"/>
              <w:right w:w="108" w:type="dxa"/>
            </w:tcMar>
          </w:tcPr>
          <w:p w:rsidR="002B0CC3" w:rsidRPr="002B0CC3" w:rsidRDefault="002B0CC3" w:rsidP="002B0CC3">
            <w:pPr>
              <w:jc w:val="both"/>
            </w:pPr>
          </w:p>
        </w:tc>
        <w:tc>
          <w:tcPr>
            <w:tcW w:w="1701" w:type="dxa"/>
            <w:tcBorders>
              <w:top w:val="nil"/>
              <w:left w:val="nil"/>
              <w:bottom w:val="nil"/>
              <w:right w:val="single" w:sz="8" w:space="0" w:color="auto"/>
            </w:tcBorders>
            <w:tcMar>
              <w:top w:w="0" w:type="dxa"/>
              <w:left w:w="108" w:type="dxa"/>
              <w:bottom w:w="0" w:type="dxa"/>
              <w:right w:w="108" w:type="dxa"/>
            </w:tcMar>
          </w:tcPr>
          <w:p w:rsidR="002B0CC3" w:rsidRPr="002B0CC3" w:rsidRDefault="002B0CC3" w:rsidP="002B0CC3">
            <w:pPr>
              <w:jc w:val="both"/>
            </w:pPr>
          </w:p>
        </w:tc>
        <w:tc>
          <w:tcPr>
            <w:tcW w:w="2233" w:type="dxa"/>
            <w:tcBorders>
              <w:top w:val="nil"/>
              <w:left w:val="nil"/>
              <w:bottom w:val="nil"/>
              <w:right w:val="single" w:sz="8" w:space="0" w:color="auto"/>
            </w:tcBorders>
            <w:tcMar>
              <w:top w:w="0" w:type="dxa"/>
              <w:left w:w="108" w:type="dxa"/>
              <w:bottom w:w="0" w:type="dxa"/>
              <w:right w:w="108" w:type="dxa"/>
            </w:tcMar>
          </w:tcPr>
          <w:p w:rsidR="002B0CC3" w:rsidRPr="002B0CC3" w:rsidRDefault="002B0CC3" w:rsidP="002B0CC3">
            <w:pPr>
              <w:jc w:val="both"/>
            </w:pPr>
          </w:p>
        </w:tc>
      </w:tr>
      <w:tr w:rsidR="002B0CC3" w:rsidRPr="002B0CC3" w:rsidTr="00E23DFF">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p>
        </w:tc>
        <w:tc>
          <w:tcPr>
            <w:tcW w:w="3083"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2B0CC3" w:rsidRPr="002B0CC3" w:rsidRDefault="002B0CC3" w:rsidP="002B0CC3">
            <w:pPr>
              <w:jc w:val="both"/>
            </w:pPr>
          </w:p>
        </w:tc>
      </w:tr>
    </w:tbl>
    <w:p w:rsidR="002B0CC3" w:rsidRPr="002B0CC3" w:rsidRDefault="002B0CC3" w:rsidP="002B0CC3">
      <w:pPr>
        <w:ind w:firstLine="567"/>
        <w:jc w:val="both"/>
        <w:rPr>
          <w:color w:val="000000"/>
        </w:rPr>
      </w:pPr>
      <w:r w:rsidRPr="002B0CC3">
        <w:rPr>
          <w:b/>
          <w:bCs/>
          <w:color w:val="000000"/>
        </w:rPr>
        <w:t> </w:t>
      </w:r>
    </w:p>
    <w:p w:rsidR="002B0CC3" w:rsidRPr="002B0CC3" w:rsidRDefault="002B0CC3" w:rsidP="002B0CC3">
      <w:r w:rsidRPr="002B0CC3">
        <w:rPr>
          <w:b/>
          <w:bCs/>
          <w:color w:val="000000"/>
        </w:rPr>
        <w:br w:type="textWrapping" w:clear="all"/>
      </w:r>
    </w:p>
    <w:p w:rsidR="002B0CC3" w:rsidRPr="002B0CC3" w:rsidRDefault="002B0CC3" w:rsidP="002B0CC3">
      <w:pPr>
        <w:spacing w:after="200" w:line="276" w:lineRule="atLeast"/>
        <w:rPr>
          <w:b/>
          <w:bCs/>
          <w:color w:val="000000"/>
        </w:rPr>
      </w:pPr>
      <w:r w:rsidRPr="002B0CC3">
        <w:rPr>
          <w:b/>
          <w:bCs/>
          <w:color w:val="000000"/>
        </w:rPr>
        <w:t> </w:t>
      </w: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b/>
          <w:bCs/>
          <w:color w:val="000000"/>
        </w:rPr>
      </w:pPr>
    </w:p>
    <w:p w:rsidR="002B0CC3" w:rsidRPr="002B0CC3" w:rsidRDefault="002B0CC3" w:rsidP="002B0CC3">
      <w:pPr>
        <w:spacing w:after="200" w:line="276" w:lineRule="atLeast"/>
        <w:rPr>
          <w:color w:val="000000"/>
        </w:rPr>
      </w:pPr>
    </w:p>
    <w:p w:rsidR="002B0CC3" w:rsidRPr="002B0CC3" w:rsidRDefault="002B0CC3" w:rsidP="002B0CC3">
      <w:pPr>
        <w:ind w:left="5245" w:firstLine="567"/>
        <w:jc w:val="both"/>
        <w:rPr>
          <w:color w:val="000000"/>
        </w:rPr>
      </w:pPr>
      <w:r w:rsidRPr="002B0CC3">
        <w:rPr>
          <w:color w:val="000000"/>
        </w:rPr>
        <w:t>Приложение № 02</w:t>
      </w:r>
    </w:p>
    <w:p w:rsidR="002B0CC3" w:rsidRPr="002B0CC3" w:rsidRDefault="002B0CC3" w:rsidP="002B0CC3">
      <w:pPr>
        <w:ind w:left="5245" w:firstLine="567"/>
        <w:jc w:val="both"/>
        <w:rPr>
          <w:color w:val="000000"/>
        </w:rPr>
      </w:pPr>
      <w:r w:rsidRPr="002B0CC3">
        <w:rPr>
          <w:color w:val="000000"/>
        </w:rPr>
        <w:t>к постановлению </w:t>
      </w:r>
    </w:p>
    <w:p w:rsidR="002B0CC3" w:rsidRPr="002B0CC3" w:rsidRDefault="002B0CC3" w:rsidP="002B0CC3">
      <w:pPr>
        <w:ind w:left="5245" w:firstLine="567"/>
        <w:jc w:val="both"/>
        <w:rPr>
          <w:color w:val="000000"/>
        </w:rPr>
      </w:pPr>
      <w:r w:rsidRPr="002B0CC3">
        <w:rPr>
          <w:color w:val="000000"/>
        </w:rPr>
        <w:t>от 01.07.2013 г . № </w:t>
      </w:r>
      <w:r w:rsidRPr="002B0CC3">
        <w:rPr>
          <w:color w:val="000000"/>
          <w:u w:val="single"/>
        </w:rPr>
        <w:t>25</w:t>
      </w:r>
      <w:r w:rsidRPr="002B0CC3">
        <w:rPr>
          <w:color w:val="000000"/>
        </w:rPr>
        <w:t>-пг</w:t>
      </w:r>
    </w:p>
    <w:p w:rsidR="002B0CC3" w:rsidRPr="002B0CC3" w:rsidRDefault="002B0CC3" w:rsidP="002B0CC3">
      <w:pPr>
        <w:ind w:firstLine="567"/>
        <w:jc w:val="both"/>
        <w:rPr>
          <w:color w:val="000000"/>
        </w:rPr>
      </w:pPr>
      <w:r w:rsidRPr="002B0CC3">
        <w:rPr>
          <w:color w:val="000000"/>
        </w:rPr>
        <w:t> </w:t>
      </w:r>
    </w:p>
    <w:p w:rsidR="002B0CC3" w:rsidRPr="002B0CC3" w:rsidRDefault="002B0CC3" w:rsidP="002B0CC3">
      <w:pPr>
        <w:ind w:firstLine="567"/>
        <w:jc w:val="center"/>
        <w:rPr>
          <w:color w:val="000000"/>
        </w:rPr>
      </w:pPr>
      <w:r w:rsidRPr="002B0CC3">
        <w:rPr>
          <w:b/>
          <w:bCs/>
          <w:color w:val="000000"/>
        </w:rPr>
        <w:t>ТРЕБОВАНИЯ</w:t>
      </w:r>
    </w:p>
    <w:p w:rsidR="002B0CC3" w:rsidRPr="002B0CC3" w:rsidRDefault="002B0CC3" w:rsidP="002B0CC3">
      <w:pPr>
        <w:ind w:firstLine="567"/>
        <w:jc w:val="center"/>
        <w:rPr>
          <w:color w:val="000000"/>
        </w:rPr>
      </w:pPr>
      <w:r w:rsidRPr="002B0CC3">
        <w:rPr>
          <w:b/>
          <w:bCs/>
          <w:color w:val="000000"/>
        </w:rPr>
        <w:t>к технологическим, программным и лингвистическим средствам обеспечения пользования сайтом</w:t>
      </w:r>
    </w:p>
    <w:p w:rsidR="002B0CC3" w:rsidRPr="002B0CC3" w:rsidRDefault="002B0CC3" w:rsidP="002B0CC3">
      <w:pPr>
        <w:ind w:firstLine="567"/>
        <w:jc w:val="center"/>
        <w:rPr>
          <w:color w:val="000000"/>
        </w:rPr>
      </w:pPr>
      <w:r w:rsidRPr="002B0CC3">
        <w:rPr>
          <w:b/>
          <w:bCs/>
          <w:color w:val="000000"/>
        </w:rPr>
        <w:t> </w:t>
      </w:r>
    </w:p>
    <w:p w:rsidR="002B0CC3" w:rsidRPr="002B0CC3" w:rsidRDefault="002B0CC3" w:rsidP="002B0CC3">
      <w:pPr>
        <w:ind w:firstLine="709"/>
        <w:jc w:val="both"/>
        <w:rPr>
          <w:color w:val="000000"/>
        </w:rPr>
      </w:pPr>
      <w:r w:rsidRPr="002B0CC3">
        <w:rPr>
          <w:color w:val="000000"/>
        </w:rPr>
        <w:t>1.      Технологические, программные и лингвистические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2B0CC3" w:rsidRPr="002B0CC3" w:rsidRDefault="002B0CC3" w:rsidP="002B0CC3">
      <w:pPr>
        <w:ind w:firstLine="709"/>
        <w:jc w:val="both"/>
        <w:rPr>
          <w:color w:val="000000"/>
        </w:rPr>
      </w:pPr>
      <w:r w:rsidRPr="002B0CC3">
        <w:rPr>
          <w:color w:val="000000"/>
        </w:rPr>
        <w:t>2.      Для просмотра сайта не должна предусматриваться установка на компьютере пользователей специально созданных для этих целей технологических и программных средств.</w:t>
      </w:r>
    </w:p>
    <w:p w:rsidR="002B0CC3" w:rsidRPr="002B0CC3" w:rsidRDefault="002B0CC3" w:rsidP="002B0CC3">
      <w:pPr>
        <w:ind w:firstLine="709"/>
        <w:jc w:val="both"/>
        <w:rPr>
          <w:color w:val="000000"/>
        </w:rPr>
      </w:pPr>
      <w:r w:rsidRPr="002B0CC3">
        <w:rPr>
          <w:color w:val="000000"/>
        </w:rPr>
        <w:t>3.      Пользователю должна предоставляться наглядная информация о структуре сайта.</w:t>
      </w:r>
    </w:p>
    <w:p w:rsidR="002B0CC3" w:rsidRPr="002B0CC3" w:rsidRDefault="002B0CC3" w:rsidP="002B0CC3">
      <w:pPr>
        <w:ind w:firstLine="709"/>
        <w:jc w:val="both"/>
        <w:rPr>
          <w:color w:val="000000"/>
        </w:rPr>
      </w:pPr>
      <w:r w:rsidRPr="002B0CC3">
        <w:rPr>
          <w:color w:val="000000"/>
        </w:rPr>
        <w:t>4.      Технологические, программные и лингвистические средства деления сайта должны обеспечивать:</w:t>
      </w:r>
    </w:p>
    <w:p w:rsidR="002B0CC3" w:rsidRPr="002B0CC3" w:rsidRDefault="002B0CC3" w:rsidP="002B0CC3">
      <w:pPr>
        <w:ind w:firstLine="709"/>
        <w:jc w:val="both"/>
        <w:rPr>
          <w:color w:val="000000"/>
        </w:rPr>
      </w:pPr>
      <w:r w:rsidRPr="002B0CC3">
        <w:rPr>
          <w:color w:val="000000"/>
        </w:rPr>
        <w:t>ведение электронных журналов учета операций, выполненных с помощью технологических средств и программного обеспечения ведения сайта;</w:t>
      </w:r>
    </w:p>
    <w:p w:rsidR="002B0CC3" w:rsidRPr="002B0CC3" w:rsidRDefault="002B0CC3" w:rsidP="002B0CC3">
      <w:pPr>
        <w:ind w:firstLine="709"/>
        <w:jc w:val="both"/>
        <w:rPr>
          <w:color w:val="000000"/>
        </w:rPr>
      </w:pPr>
      <w:r w:rsidRPr="002B0CC3">
        <w:rPr>
          <w:color w:val="000000"/>
        </w:rPr>
        <w:t>ежедневное копирование информации на резервный носитель, обеспечивающее возможность ее восстановления с указанного носителя;</w:t>
      </w:r>
    </w:p>
    <w:p w:rsidR="002B0CC3" w:rsidRPr="002B0CC3" w:rsidRDefault="002B0CC3" w:rsidP="002B0CC3">
      <w:pPr>
        <w:ind w:firstLine="709"/>
        <w:jc w:val="both"/>
        <w:rPr>
          <w:color w:val="000000"/>
        </w:rPr>
      </w:pPr>
      <w:r w:rsidRPr="002B0CC3">
        <w:rPr>
          <w:color w:val="000000"/>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2B0CC3" w:rsidRPr="002B0CC3" w:rsidRDefault="002B0CC3" w:rsidP="002B0CC3">
      <w:pPr>
        <w:ind w:firstLine="709"/>
        <w:jc w:val="both"/>
        <w:rPr>
          <w:color w:val="000000"/>
        </w:rPr>
      </w:pPr>
      <w:r w:rsidRPr="002B0CC3">
        <w:rPr>
          <w:color w:val="000000"/>
        </w:rPr>
        <w:t>хранение информации, размещенной на сайте, в течение 5 лет со дня ее первичного размещения.</w:t>
      </w:r>
    </w:p>
    <w:p w:rsidR="002B0CC3" w:rsidRPr="002B0CC3" w:rsidRDefault="002B0CC3" w:rsidP="002B0CC3">
      <w:pPr>
        <w:ind w:firstLine="709"/>
        <w:jc w:val="both"/>
        <w:rPr>
          <w:color w:val="000000"/>
        </w:rPr>
      </w:pPr>
      <w:r w:rsidRPr="002B0CC3">
        <w:rPr>
          <w:color w:val="000000"/>
        </w:rPr>
        <w:t>5.      Информация на сайте должна размещаться на русском языке. Отдельная информация, помимо русского языка, может быть размещена на иностранных языках.</w:t>
      </w:r>
    </w:p>
    <w:p w:rsidR="002B0CC3" w:rsidRPr="002B0CC3" w:rsidRDefault="002B0CC3" w:rsidP="002B0CC3">
      <w:pPr>
        <w:ind w:firstLine="709"/>
        <w:jc w:val="both"/>
        <w:rPr>
          <w:color w:val="000000"/>
        </w:rPr>
      </w:pPr>
      <w:r w:rsidRPr="002B0CC3">
        <w:rPr>
          <w:color w:val="000000"/>
        </w:rPr>
        <w:t>Допускается указание наименований иностранных юридических лиц, фамилий и имен физических лиц с использованием букв латинского алфавита.</w:t>
      </w:r>
    </w:p>
    <w:p w:rsidR="002B0CC3" w:rsidRPr="002B0CC3" w:rsidRDefault="002B0CC3" w:rsidP="002B0CC3">
      <w:pPr>
        <w:ind w:firstLine="567"/>
        <w:jc w:val="both"/>
        <w:rPr>
          <w:color w:val="000000"/>
        </w:rPr>
      </w:pPr>
      <w:r w:rsidRPr="002B0CC3">
        <w:rPr>
          <w:color w:val="000000"/>
        </w:rPr>
        <w:t> </w:t>
      </w:r>
    </w:p>
    <w:p w:rsidR="002B0CC3" w:rsidRPr="002B0CC3" w:rsidRDefault="002B0CC3" w:rsidP="002B0CC3">
      <w:pPr>
        <w:spacing w:after="200" w:line="276" w:lineRule="auto"/>
        <w:rPr>
          <w:rFonts w:asciiTheme="minorHAnsi" w:eastAsiaTheme="minorHAnsi" w:hAnsiTheme="minorHAnsi" w:cstheme="minorBidi"/>
          <w:sz w:val="22"/>
          <w:szCs w:val="22"/>
          <w:lang w:eastAsia="en-US"/>
        </w:rPr>
      </w:pPr>
    </w:p>
    <w:p w:rsidR="002B0CC3" w:rsidRPr="002B0CC3" w:rsidRDefault="002B0CC3" w:rsidP="002B0CC3">
      <w:pPr>
        <w:ind w:left="360"/>
        <w:jc w:val="both"/>
        <w:rPr>
          <w:rFonts w:eastAsia="Calibri"/>
          <w:sz w:val="28"/>
          <w:szCs w:val="28"/>
          <w:lang w:eastAsia="en-US"/>
        </w:rPr>
      </w:pPr>
    </w:p>
    <w:p w:rsidR="002B0CC3" w:rsidRPr="00BD1337" w:rsidRDefault="002B0CC3"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Pr="00BD1337" w:rsidRDefault="00BD1337" w:rsidP="00BD1337">
      <w:pPr>
        <w:rPr>
          <w:bCs/>
          <w:sz w:val="28"/>
          <w:szCs w:val="28"/>
        </w:rPr>
      </w:pPr>
    </w:p>
    <w:p w:rsidR="00BD1337" w:rsidRDefault="00BD1337" w:rsidP="00BD1337">
      <w:pPr>
        <w:rPr>
          <w:color w:val="000000"/>
        </w:rPr>
      </w:pPr>
    </w:p>
    <w:p w:rsidR="002B0CC3" w:rsidRDefault="002B0CC3" w:rsidP="00BD1337">
      <w:pPr>
        <w:rPr>
          <w:color w:val="000000"/>
        </w:rPr>
      </w:pPr>
    </w:p>
    <w:p w:rsidR="002B0CC3" w:rsidRDefault="002B0CC3" w:rsidP="00BD1337">
      <w:pPr>
        <w:rPr>
          <w:color w:val="000000"/>
        </w:rPr>
      </w:pPr>
    </w:p>
    <w:p w:rsidR="002B0CC3" w:rsidRDefault="002B0CC3" w:rsidP="00BD1337">
      <w:pPr>
        <w:rPr>
          <w:color w:val="000000"/>
        </w:rPr>
      </w:pPr>
    </w:p>
    <w:p w:rsidR="002B0CC3" w:rsidRDefault="002B0CC3" w:rsidP="00BD1337">
      <w:pPr>
        <w:rPr>
          <w:color w:val="000000"/>
        </w:rPr>
      </w:pPr>
    </w:p>
    <w:p w:rsidR="002B0CC3" w:rsidRDefault="002B0CC3" w:rsidP="00BD1337">
      <w:pPr>
        <w:rPr>
          <w:color w:val="000000"/>
        </w:rPr>
      </w:pPr>
    </w:p>
    <w:p w:rsidR="002B0CC3" w:rsidRDefault="002B0CC3" w:rsidP="00BD1337">
      <w:pPr>
        <w:rPr>
          <w:color w:val="000000"/>
        </w:rPr>
      </w:pPr>
    </w:p>
    <w:p w:rsidR="002B0CC3" w:rsidRDefault="002B0CC3" w:rsidP="00BD1337">
      <w:pPr>
        <w:rPr>
          <w:color w:val="000000"/>
        </w:rPr>
      </w:pPr>
    </w:p>
    <w:p w:rsidR="002B0CC3" w:rsidRDefault="002B0CC3" w:rsidP="002B0CC3">
      <w:pPr>
        <w:jc w:val="both"/>
        <w:rPr>
          <w:b/>
          <w:bCs/>
          <w:sz w:val="20"/>
          <w:szCs w:val="20"/>
        </w:rPr>
      </w:pPr>
      <w:r>
        <w:rPr>
          <w:rFonts w:eastAsia="Calibri"/>
          <w:noProof/>
          <w:sz w:val="28"/>
          <w:szCs w:val="28"/>
        </w:rPr>
        <w:drawing>
          <wp:anchor distT="0" distB="0" distL="114300" distR="114300" simplePos="0" relativeHeight="251694080" behindDoc="0" locked="0" layoutInCell="1" allowOverlap="1" wp14:anchorId="0FB04668" wp14:editId="7889AB0A">
            <wp:simplePos x="0" y="0"/>
            <wp:positionH relativeFrom="column">
              <wp:posOffset>2895600</wp:posOffset>
            </wp:positionH>
            <wp:positionV relativeFrom="paragraph">
              <wp:posOffset>-578485</wp:posOffset>
            </wp:positionV>
            <wp:extent cx="579120" cy="704215"/>
            <wp:effectExtent l="0" t="0" r="0" b="63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CC3" w:rsidRPr="002B0CC3" w:rsidRDefault="002B0CC3" w:rsidP="002B0CC3">
      <w:pPr>
        <w:jc w:val="both"/>
        <w:rPr>
          <w:b/>
          <w:bCs/>
          <w:sz w:val="20"/>
          <w:szCs w:val="20"/>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1140"/>
        <w:gridCol w:w="1056"/>
        <w:gridCol w:w="1056"/>
        <w:gridCol w:w="869"/>
        <w:gridCol w:w="747"/>
        <w:gridCol w:w="1056"/>
      </w:tblGrid>
      <w:tr w:rsidR="002B0CC3" w:rsidRPr="002B0CC3" w:rsidTr="00E23DFF">
        <w:trPr>
          <w:trHeight w:val="405"/>
        </w:trPr>
        <w:tc>
          <w:tcPr>
            <w:tcW w:w="9704" w:type="dxa"/>
            <w:gridSpan w:val="10"/>
            <w:noWrap/>
            <w:vAlign w:val="bottom"/>
          </w:tcPr>
          <w:p w:rsidR="002B0CC3" w:rsidRPr="002B0CC3" w:rsidRDefault="002B0CC3" w:rsidP="002B0CC3">
            <w:pPr>
              <w:jc w:val="center"/>
              <w:rPr>
                <w:b/>
                <w:caps/>
                <w:sz w:val="36"/>
                <w:szCs w:val="36"/>
              </w:rPr>
            </w:pPr>
            <w:r w:rsidRPr="002B0CC3">
              <w:rPr>
                <w:b/>
                <w:caps/>
                <w:sz w:val="36"/>
                <w:szCs w:val="36"/>
              </w:rPr>
              <w:lastRenderedPageBreak/>
              <w:t xml:space="preserve">Администрация  </w:t>
            </w:r>
          </w:p>
        </w:tc>
      </w:tr>
      <w:tr w:rsidR="002B0CC3" w:rsidRPr="002B0CC3" w:rsidTr="00E23DFF">
        <w:trPr>
          <w:trHeight w:val="405"/>
        </w:trPr>
        <w:tc>
          <w:tcPr>
            <w:tcW w:w="9704" w:type="dxa"/>
            <w:gridSpan w:val="10"/>
            <w:noWrap/>
            <w:vAlign w:val="bottom"/>
          </w:tcPr>
          <w:p w:rsidR="002B0CC3" w:rsidRPr="002B0CC3" w:rsidRDefault="002B0CC3" w:rsidP="002B0CC3">
            <w:pPr>
              <w:jc w:val="center"/>
              <w:rPr>
                <w:sz w:val="32"/>
                <w:szCs w:val="32"/>
              </w:rPr>
            </w:pPr>
            <w:r w:rsidRPr="002B0CC3">
              <w:rPr>
                <w:sz w:val="32"/>
                <w:szCs w:val="32"/>
              </w:rPr>
              <w:t>Усть-Ярульского сельсовета</w:t>
            </w:r>
          </w:p>
          <w:p w:rsidR="002B0CC3" w:rsidRPr="002B0CC3" w:rsidRDefault="002B0CC3" w:rsidP="002B0CC3">
            <w:pPr>
              <w:jc w:val="center"/>
              <w:rPr>
                <w:sz w:val="32"/>
                <w:szCs w:val="32"/>
              </w:rPr>
            </w:pPr>
            <w:r w:rsidRPr="002B0CC3">
              <w:rPr>
                <w:sz w:val="32"/>
                <w:szCs w:val="32"/>
              </w:rPr>
              <w:t>Ирбейского района Красноярского края</w:t>
            </w:r>
          </w:p>
        </w:tc>
      </w:tr>
      <w:tr w:rsidR="002B0CC3" w:rsidRPr="002B0CC3" w:rsidTr="00E23DFF">
        <w:trPr>
          <w:trHeight w:val="1059"/>
        </w:trPr>
        <w:tc>
          <w:tcPr>
            <w:tcW w:w="9704" w:type="dxa"/>
            <w:gridSpan w:val="10"/>
            <w:noWrap/>
            <w:vAlign w:val="bottom"/>
          </w:tcPr>
          <w:p w:rsidR="002B0CC3" w:rsidRPr="002B0CC3" w:rsidRDefault="002B0CC3" w:rsidP="002B0CC3">
            <w:pPr>
              <w:jc w:val="center"/>
              <w:rPr>
                <w:sz w:val="56"/>
                <w:szCs w:val="56"/>
              </w:rPr>
            </w:pPr>
            <w:r w:rsidRPr="002B0CC3">
              <w:rPr>
                <w:sz w:val="56"/>
                <w:szCs w:val="56"/>
              </w:rPr>
              <w:t xml:space="preserve">  РЕШЕНИЕ</w:t>
            </w:r>
          </w:p>
        </w:tc>
      </w:tr>
      <w:tr w:rsidR="002B0CC3" w:rsidRPr="002B0CC3" w:rsidTr="00E23DFF">
        <w:trPr>
          <w:trHeight w:val="375"/>
        </w:trPr>
        <w:tc>
          <w:tcPr>
            <w:tcW w:w="1056" w:type="dxa"/>
            <w:noWrap/>
            <w:vAlign w:val="bottom"/>
          </w:tcPr>
          <w:p w:rsidR="002B0CC3" w:rsidRPr="002B0CC3" w:rsidRDefault="002B0CC3" w:rsidP="002B0CC3">
            <w:pPr>
              <w:rPr>
                <w:sz w:val="28"/>
                <w:szCs w:val="28"/>
              </w:rPr>
            </w:pPr>
          </w:p>
        </w:tc>
        <w:tc>
          <w:tcPr>
            <w:tcW w:w="1056" w:type="dxa"/>
            <w:noWrap/>
            <w:vAlign w:val="bottom"/>
          </w:tcPr>
          <w:p w:rsidR="002B0CC3" w:rsidRPr="002B0CC3" w:rsidRDefault="002B0CC3" w:rsidP="002B0CC3">
            <w:pPr>
              <w:rPr>
                <w:sz w:val="28"/>
                <w:szCs w:val="28"/>
              </w:rPr>
            </w:pPr>
          </w:p>
        </w:tc>
        <w:tc>
          <w:tcPr>
            <w:tcW w:w="1056" w:type="dxa"/>
            <w:noWrap/>
            <w:vAlign w:val="bottom"/>
          </w:tcPr>
          <w:p w:rsidR="002B0CC3" w:rsidRPr="002B0CC3" w:rsidRDefault="002B0CC3" w:rsidP="002B0CC3">
            <w:pPr>
              <w:rPr>
                <w:sz w:val="28"/>
                <w:szCs w:val="28"/>
              </w:rPr>
            </w:pPr>
          </w:p>
        </w:tc>
        <w:tc>
          <w:tcPr>
            <w:tcW w:w="612" w:type="dxa"/>
            <w:noWrap/>
            <w:vAlign w:val="bottom"/>
          </w:tcPr>
          <w:p w:rsidR="002B0CC3" w:rsidRPr="002B0CC3" w:rsidRDefault="002B0CC3" w:rsidP="002B0CC3">
            <w:pPr>
              <w:rPr>
                <w:sz w:val="28"/>
                <w:szCs w:val="28"/>
              </w:rPr>
            </w:pPr>
          </w:p>
        </w:tc>
        <w:tc>
          <w:tcPr>
            <w:tcW w:w="1140" w:type="dxa"/>
            <w:noWrap/>
            <w:vAlign w:val="bottom"/>
          </w:tcPr>
          <w:p w:rsidR="002B0CC3" w:rsidRPr="002B0CC3" w:rsidRDefault="002B0CC3" w:rsidP="002B0CC3">
            <w:pPr>
              <w:rPr>
                <w:sz w:val="28"/>
                <w:szCs w:val="28"/>
              </w:rPr>
            </w:pPr>
          </w:p>
        </w:tc>
        <w:tc>
          <w:tcPr>
            <w:tcW w:w="1056" w:type="dxa"/>
            <w:noWrap/>
            <w:vAlign w:val="bottom"/>
          </w:tcPr>
          <w:p w:rsidR="002B0CC3" w:rsidRPr="002B0CC3" w:rsidRDefault="002B0CC3" w:rsidP="002B0CC3">
            <w:pPr>
              <w:rPr>
                <w:sz w:val="28"/>
                <w:szCs w:val="28"/>
              </w:rPr>
            </w:pPr>
          </w:p>
        </w:tc>
        <w:tc>
          <w:tcPr>
            <w:tcW w:w="1056" w:type="dxa"/>
            <w:noWrap/>
            <w:vAlign w:val="bottom"/>
          </w:tcPr>
          <w:p w:rsidR="002B0CC3" w:rsidRPr="002B0CC3" w:rsidRDefault="002B0CC3" w:rsidP="002B0CC3">
            <w:pPr>
              <w:rPr>
                <w:sz w:val="28"/>
                <w:szCs w:val="28"/>
              </w:rPr>
            </w:pPr>
          </w:p>
        </w:tc>
        <w:tc>
          <w:tcPr>
            <w:tcW w:w="869" w:type="dxa"/>
            <w:noWrap/>
            <w:vAlign w:val="bottom"/>
          </w:tcPr>
          <w:p w:rsidR="002B0CC3" w:rsidRPr="002B0CC3" w:rsidRDefault="002B0CC3" w:rsidP="002B0CC3">
            <w:pPr>
              <w:rPr>
                <w:sz w:val="28"/>
                <w:szCs w:val="28"/>
              </w:rPr>
            </w:pPr>
          </w:p>
        </w:tc>
        <w:tc>
          <w:tcPr>
            <w:tcW w:w="747" w:type="dxa"/>
            <w:noWrap/>
            <w:vAlign w:val="bottom"/>
          </w:tcPr>
          <w:p w:rsidR="002B0CC3" w:rsidRPr="002B0CC3" w:rsidRDefault="002B0CC3" w:rsidP="002B0CC3">
            <w:pPr>
              <w:rPr>
                <w:sz w:val="28"/>
                <w:szCs w:val="28"/>
              </w:rPr>
            </w:pPr>
          </w:p>
        </w:tc>
        <w:tc>
          <w:tcPr>
            <w:tcW w:w="1056" w:type="dxa"/>
            <w:noWrap/>
            <w:vAlign w:val="bottom"/>
          </w:tcPr>
          <w:p w:rsidR="002B0CC3" w:rsidRPr="002B0CC3" w:rsidRDefault="002B0CC3" w:rsidP="002B0CC3">
            <w:pPr>
              <w:rPr>
                <w:sz w:val="28"/>
                <w:szCs w:val="28"/>
              </w:rPr>
            </w:pPr>
          </w:p>
        </w:tc>
      </w:tr>
      <w:tr w:rsidR="002B0CC3" w:rsidRPr="002B0CC3" w:rsidTr="00E23DFF">
        <w:trPr>
          <w:trHeight w:val="375"/>
        </w:trPr>
        <w:tc>
          <w:tcPr>
            <w:tcW w:w="3780" w:type="dxa"/>
            <w:gridSpan w:val="4"/>
            <w:noWrap/>
            <w:vAlign w:val="center"/>
          </w:tcPr>
          <w:p w:rsidR="002B0CC3" w:rsidRPr="002B0CC3" w:rsidRDefault="002B0CC3" w:rsidP="002B0CC3">
            <w:pPr>
              <w:rPr>
                <w:sz w:val="28"/>
                <w:szCs w:val="28"/>
              </w:rPr>
            </w:pPr>
            <w:r w:rsidRPr="002B0CC3">
              <w:rPr>
                <w:sz w:val="28"/>
                <w:szCs w:val="28"/>
              </w:rPr>
              <w:t>29.12.2021 г.</w:t>
            </w:r>
          </w:p>
        </w:tc>
        <w:tc>
          <w:tcPr>
            <w:tcW w:w="2196" w:type="dxa"/>
            <w:gridSpan w:val="2"/>
            <w:noWrap/>
            <w:vAlign w:val="center"/>
          </w:tcPr>
          <w:p w:rsidR="002B0CC3" w:rsidRPr="002B0CC3" w:rsidRDefault="002B0CC3" w:rsidP="002B0CC3">
            <w:pPr>
              <w:rPr>
                <w:sz w:val="28"/>
                <w:szCs w:val="28"/>
              </w:rPr>
            </w:pPr>
            <w:r w:rsidRPr="002B0CC3">
              <w:rPr>
                <w:sz w:val="28"/>
                <w:szCs w:val="28"/>
              </w:rPr>
              <w:t>с. Усть-Яруль</w:t>
            </w:r>
          </w:p>
        </w:tc>
        <w:tc>
          <w:tcPr>
            <w:tcW w:w="1056" w:type="dxa"/>
            <w:noWrap/>
            <w:vAlign w:val="center"/>
          </w:tcPr>
          <w:p w:rsidR="002B0CC3" w:rsidRPr="002B0CC3" w:rsidRDefault="002B0CC3" w:rsidP="002B0CC3">
            <w:pPr>
              <w:rPr>
                <w:sz w:val="28"/>
                <w:szCs w:val="28"/>
              </w:rPr>
            </w:pPr>
          </w:p>
        </w:tc>
        <w:tc>
          <w:tcPr>
            <w:tcW w:w="869" w:type="dxa"/>
            <w:noWrap/>
            <w:vAlign w:val="center"/>
          </w:tcPr>
          <w:p w:rsidR="002B0CC3" w:rsidRPr="002B0CC3" w:rsidRDefault="002B0CC3" w:rsidP="002B0CC3">
            <w:pPr>
              <w:rPr>
                <w:sz w:val="28"/>
                <w:szCs w:val="28"/>
              </w:rPr>
            </w:pPr>
          </w:p>
        </w:tc>
        <w:tc>
          <w:tcPr>
            <w:tcW w:w="747" w:type="dxa"/>
            <w:noWrap/>
            <w:vAlign w:val="center"/>
          </w:tcPr>
          <w:p w:rsidR="002B0CC3" w:rsidRPr="002B0CC3" w:rsidRDefault="002B0CC3" w:rsidP="002B0CC3">
            <w:pPr>
              <w:jc w:val="center"/>
              <w:rPr>
                <w:sz w:val="28"/>
                <w:szCs w:val="28"/>
              </w:rPr>
            </w:pPr>
          </w:p>
        </w:tc>
        <w:tc>
          <w:tcPr>
            <w:tcW w:w="1056" w:type="dxa"/>
            <w:noWrap/>
            <w:vAlign w:val="bottom"/>
          </w:tcPr>
          <w:p w:rsidR="002B0CC3" w:rsidRPr="002B0CC3" w:rsidRDefault="002B0CC3" w:rsidP="002B0CC3">
            <w:pPr>
              <w:rPr>
                <w:sz w:val="28"/>
                <w:szCs w:val="28"/>
              </w:rPr>
            </w:pPr>
            <w:r w:rsidRPr="002B0CC3">
              <w:rPr>
                <w:sz w:val="28"/>
                <w:szCs w:val="28"/>
              </w:rPr>
              <w:t>№ 72</w:t>
            </w:r>
          </w:p>
          <w:p w:rsidR="002B0CC3" w:rsidRPr="002B0CC3" w:rsidRDefault="002B0CC3" w:rsidP="002B0CC3">
            <w:pPr>
              <w:rPr>
                <w:rFonts w:ascii="Arial" w:hAnsi="Arial"/>
                <w:sz w:val="20"/>
                <w:szCs w:val="20"/>
              </w:rPr>
            </w:pPr>
          </w:p>
        </w:tc>
      </w:tr>
    </w:tbl>
    <w:p w:rsidR="002B0CC3" w:rsidRPr="002B0CC3" w:rsidRDefault="002B0CC3" w:rsidP="002B0CC3">
      <w:pPr>
        <w:jc w:val="both"/>
        <w:rPr>
          <w:bCs/>
          <w:sz w:val="28"/>
          <w:szCs w:val="28"/>
        </w:rPr>
      </w:pPr>
    </w:p>
    <w:p w:rsidR="002B0CC3" w:rsidRPr="002B0CC3" w:rsidRDefault="002B0CC3" w:rsidP="002B0CC3">
      <w:pPr>
        <w:jc w:val="both"/>
        <w:rPr>
          <w:bCs/>
          <w:sz w:val="28"/>
          <w:szCs w:val="28"/>
        </w:rPr>
      </w:pPr>
      <w:r w:rsidRPr="002B0CC3">
        <w:rPr>
          <w:bCs/>
          <w:sz w:val="28"/>
          <w:szCs w:val="28"/>
        </w:rPr>
        <w:t xml:space="preserve">       О списании задолженности по холодному водоснабжению в МУП «Тройка» </w:t>
      </w:r>
    </w:p>
    <w:p w:rsidR="002B0CC3" w:rsidRPr="002B0CC3" w:rsidRDefault="002B0CC3" w:rsidP="002B0CC3">
      <w:pPr>
        <w:jc w:val="both"/>
        <w:rPr>
          <w:bCs/>
          <w:sz w:val="28"/>
          <w:szCs w:val="28"/>
        </w:rPr>
      </w:pPr>
      <w:r w:rsidRPr="002B0CC3">
        <w:rPr>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Усть-Ярульского сельсовета, </w:t>
      </w:r>
    </w:p>
    <w:p w:rsidR="002B0CC3" w:rsidRPr="002B0CC3" w:rsidRDefault="002B0CC3" w:rsidP="002B0CC3">
      <w:pPr>
        <w:jc w:val="both"/>
        <w:rPr>
          <w:bCs/>
          <w:sz w:val="28"/>
          <w:szCs w:val="28"/>
        </w:rPr>
      </w:pPr>
      <w:r w:rsidRPr="002B0CC3">
        <w:rPr>
          <w:bCs/>
          <w:sz w:val="28"/>
          <w:szCs w:val="28"/>
        </w:rPr>
        <w:t xml:space="preserve"> Усть-Ярульский сельский Совет депутатов РЕШИЛ:</w:t>
      </w:r>
    </w:p>
    <w:p w:rsidR="002B0CC3" w:rsidRPr="002B0CC3" w:rsidRDefault="002B0CC3" w:rsidP="002B0CC3">
      <w:pPr>
        <w:ind w:right="510"/>
        <w:jc w:val="both"/>
        <w:rPr>
          <w:sz w:val="28"/>
          <w:szCs w:val="28"/>
        </w:rPr>
      </w:pPr>
      <w:r w:rsidRPr="002B0CC3">
        <w:rPr>
          <w:bCs/>
          <w:sz w:val="28"/>
          <w:szCs w:val="28"/>
        </w:rPr>
        <w:t xml:space="preserve">     1. Списать задолженность, в связи с невозможностью взыскания долга,</w:t>
      </w:r>
      <w:r w:rsidRPr="002B0CC3">
        <w:rPr>
          <w:sz w:val="28"/>
          <w:szCs w:val="28"/>
        </w:rPr>
        <w:t xml:space="preserve"> с должников, а именно:</w:t>
      </w:r>
    </w:p>
    <w:p w:rsidR="002B0CC3" w:rsidRPr="002B0CC3" w:rsidRDefault="002B0CC3" w:rsidP="002B0CC3">
      <w:pPr>
        <w:ind w:right="510"/>
        <w:jc w:val="both"/>
        <w:rPr>
          <w:sz w:val="28"/>
          <w:szCs w:val="28"/>
        </w:rPr>
      </w:pPr>
      <w:r w:rsidRPr="002B0CC3">
        <w:rPr>
          <w:sz w:val="28"/>
          <w:szCs w:val="28"/>
        </w:rPr>
        <w:t xml:space="preserve">- Суровой Валерий </w:t>
      </w:r>
      <w:proofErr w:type="gramStart"/>
      <w:r w:rsidRPr="002B0CC3">
        <w:rPr>
          <w:sz w:val="28"/>
          <w:szCs w:val="28"/>
        </w:rPr>
        <w:t>Николаевич</w:t>
      </w:r>
      <w:proofErr w:type="gramEnd"/>
      <w:r w:rsidRPr="002B0CC3">
        <w:rPr>
          <w:sz w:val="28"/>
          <w:szCs w:val="28"/>
        </w:rPr>
        <w:t xml:space="preserve"> проживающий ранее по адресу: </w:t>
      </w:r>
    </w:p>
    <w:p w:rsidR="002B0CC3" w:rsidRPr="002B0CC3" w:rsidRDefault="002B0CC3" w:rsidP="002B0CC3">
      <w:pPr>
        <w:ind w:right="510"/>
        <w:jc w:val="both"/>
        <w:rPr>
          <w:sz w:val="28"/>
          <w:szCs w:val="28"/>
        </w:rPr>
      </w:pPr>
      <w:r w:rsidRPr="002B0CC3">
        <w:rPr>
          <w:sz w:val="28"/>
          <w:szCs w:val="28"/>
        </w:rPr>
        <w:t xml:space="preserve">с. Усть-Яруль, </w:t>
      </w:r>
      <w:proofErr w:type="spellStart"/>
      <w:r w:rsidRPr="002B0CC3">
        <w:rPr>
          <w:sz w:val="28"/>
          <w:szCs w:val="28"/>
        </w:rPr>
        <w:t>ул</w:t>
      </w:r>
      <w:proofErr w:type="gramStart"/>
      <w:r w:rsidRPr="002B0CC3">
        <w:rPr>
          <w:sz w:val="28"/>
          <w:szCs w:val="28"/>
        </w:rPr>
        <w:t>.З</w:t>
      </w:r>
      <w:proofErr w:type="gramEnd"/>
      <w:r w:rsidRPr="002B0CC3">
        <w:rPr>
          <w:sz w:val="28"/>
          <w:szCs w:val="28"/>
        </w:rPr>
        <w:t>еленая</w:t>
      </w:r>
      <w:proofErr w:type="spellEnd"/>
      <w:r w:rsidRPr="002B0CC3">
        <w:rPr>
          <w:sz w:val="28"/>
          <w:szCs w:val="28"/>
        </w:rPr>
        <w:t xml:space="preserve"> Роща д.3 кв.1  Сумма долга 23585,4 руб. с 01.10.2014г. по 01.04.2019г.</w:t>
      </w:r>
    </w:p>
    <w:p w:rsidR="002B0CC3" w:rsidRPr="002B0CC3" w:rsidRDefault="002B0CC3" w:rsidP="002B0CC3">
      <w:pPr>
        <w:ind w:right="510"/>
        <w:jc w:val="both"/>
        <w:rPr>
          <w:sz w:val="28"/>
          <w:szCs w:val="28"/>
        </w:rPr>
      </w:pPr>
      <w:r w:rsidRPr="002B0CC3">
        <w:rPr>
          <w:sz w:val="28"/>
          <w:szCs w:val="28"/>
        </w:rPr>
        <w:t xml:space="preserve">- Чащин Вячеслав </w:t>
      </w:r>
      <w:proofErr w:type="gramStart"/>
      <w:r w:rsidRPr="002B0CC3">
        <w:rPr>
          <w:sz w:val="28"/>
          <w:szCs w:val="28"/>
        </w:rPr>
        <w:t>Викторович</w:t>
      </w:r>
      <w:proofErr w:type="gramEnd"/>
      <w:r w:rsidRPr="002B0CC3">
        <w:rPr>
          <w:sz w:val="28"/>
          <w:szCs w:val="28"/>
        </w:rPr>
        <w:t xml:space="preserve"> проживающий ранее по адресу: </w:t>
      </w:r>
    </w:p>
    <w:p w:rsidR="002B0CC3" w:rsidRPr="002B0CC3" w:rsidRDefault="002B0CC3" w:rsidP="002B0CC3">
      <w:pPr>
        <w:ind w:right="510"/>
        <w:jc w:val="both"/>
        <w:rPr>
          <w:sz w:val="28"/>
          <w:szCs w:val="28"/>
        </w:rPr>
      </w:pPr>
      <w:r w:rsidRPr="002B0CC3">
        <w:rPr>
          <w:sz w:val="28"/>
          <w:szCs w:val="28"/>
        </w:rPr>
        <w:t>с. Усть-Яруль, ул. Строительная д.4 кв.1 Сумма долга 15442,8 руб. с 01.04.2016г. по 01.09.2018г.</w:t>
      </w:r>
    </w:p>
    <w:p w:rsidR="002B0CC3" w:rsidRPr="002B0CC3" w:rsidRDefault="002B0CC3" w:rsidP="002B0CC3">
      <w:pPr>
        <w:ind w:right="510"/>
        <w:jc w:val="both"/>
        <w:rPr>
          <w:sz w:val="28"/>
          <w:szCs w:val="28"/>
        </w:rPr>
      </w:pPr>
      <w:r w:rsidRPr="002B0CC3">
        <w:rPr>
          <w:sz w:val="28"/>
          <w:szCs w:val="28"/>
        </w:rPr>
        <w:t xml:space="preserve">- </w:t>
      </w:r>
      <w:proofErr w:type="spellStart"/>
      <w:r w:rsidRPr="002B0CC3">
        <w:rPr>
          <w:sz w:val="28"/>
          <w:szCs w:val="28"/>
        </w:rPr>
        <w:t>Загвоздина</w:t>
      </w:r>
      <w:proofErr w:type="spellEnd"/>
      <w:r w:rsidRPr="002B0CC3">
        <w:rPr>
          <w:sz w:val="28"/>
          <w:szCs w:val="28"/>
        </w:rPr>
        <w:t xml:space="preserve"> Наталья </w:t>
      </w:r>
      <w:proofErr w:type="gramStart"/>
      <w:r w:rsidRPr="002B0CC3">
        <w:rPr>
          <w:sz w:val="28"/>
          <w:szCs w:val="28"/>
        </w:rPr>
        <w:t>Владимировна</w:t>
      </w:r>
      <w:proofErr w:type="gramEnd"/>
      <w:r w:rsidRPr="002B0CC3">
        <w:rPr>
          <w:sz w:val="28"/>
          <w:szCs w:val="28"/>
        </w:rPr>
        <w:t xml:space="preserve"> проживающая раннее по адресу:</w:t>
      </w:r>
    </w:p>
    <w:p w:rsidR="002B0CC3" w:rsidRPr="002B0CC3" w:rsidRDefault="002B0CC3" w:rsidP="002B0CC3">
      <w:pPr>
        <w:ind w:right="510"/>
        <w:jc w:val="both"/>
        <w:rPr>
          <w:sz w:val="28"/>
          <w:szCs w:val="28"/>
        </w:rPr>
      </w:pPr>
      <w:r w:rsidRPr="002B0CC3">
        <w:rPr>
          <w:sz w:val="28"/>
          <w:szCs w:val="28"/>
        </w:rPr>
        <w:t>с. Усть-Яруль, ул. Советская д. 42 Сумма долга 8451,0 руб. с 01.12.2017 по 01.01.2020</w:t>
      </w:r>
    </w:p>
    <w:p w:rsidR="002B0CC3" w:rsidRPr="002B0CC3" w:rsidRDefault="002B0CC3" w:rsidP="002B0CC3">
      <w:pPr>
        <w:ind w:right="510"/>
        <w:jc w:val="both"/>
        <w:rPr>
          <w:sz w:val="28"/>
          <w:szCs w:val="28"/>
        </w:rPr>
      </w:pPr>
      <w:r w:rsidRPr="002B0CC3">
        <w:rPr>
          <w:sz w:val="28"/>
          <w:szCs w:val="28"/>
        </w:rPr>
        <w:t xml:space="preserve">- Чащина Елизавета </w:t>
      </w:r>
      <w:proofErr w:type="gramStart"/>
      <w:r w:rsidRPr="002B0CC3">
        <w:rPr>
          <w:sz w:val="28"/>
          <w:szCs w:val="28"/>
        </w:rPr>
        <w:t>Алексеевна</w:t>
      </w:r>
      <w:proofErr w:type="gramEnd"/>
      <w:r w:rsidRPr="002B0CC3">
        <w:rPr>
          <w:sz w:val="28"/>
          <w:szCs w:val="28"/>
        </w:rPr>
        <w:t xml:space="preserve"> ранее проживающая по адресу:</w:t>
      </w:r>
    </w:p>
    <w:p w:rsidR="002B0CC3" w:rsidRPr="002B0CC3" w:rsidRDefault="002B0CC3" w:rsidP="002B0CC3">
      <w:pPr>
        <w:ind w:right="510"/>
        <w:jc w:val="both"/>
        <w:rPr>
          <w:sz w:val="28"/>
          <w:szCs w:val="28"/>
        </w:rPr>
      </w:pPr>
      <w:proofErr w:type="spellStart"/>
      <w:r w:rsidRPr="002B0CC3">
        <w:rPr>
          <w:sz w:val="28"/>
          <w:szCs w:val="28"/>
        </w:rPr>
        <w:t>д</w:t>
      </w:r>
      <w:proofErr w:type="gramStart"/>
      <w:r w:rsidRPr="002B0CC3">
        <w:rPr>
          <w:sz w:val="28"/>
          <w:szCs w:val="28"/>
        </w:rPr>
        <w:t>.П</w:t>
      </w:r>
      <w:proofErr w:type="gramEnd"/>
      <w:r w:rsidRPr="002B0CC3">
        <w:rPr>
          <w:sz w:val="28"/>
          <w:szCs w:val="28"/>
        </w:rPr>
        <w:t>реображенка</w:t>
      </w:r>
      <w:proofErr w:type="spellEnd"/>
      <w:r w:rsidRPr="002B0CC3">
        <w:rPr>
          <w:sz w:val="28"/>
          <w:szCs w:val="28"/>
        </w:rPr>
        <w:t xml:space="preserve">, </w:t>
      </w:r>
      <w:proofErr w:type="spellStart"/>
      <w:r w:rsidRPr="002B0CC3">
        <w:rPr>
          <w:sz w:val="28"/>
          <w:szCs w:val="28"/>
        </w:rPr>
        <w:t>ул.Дорожная</w:t>
      </w:r>
      <w:proofErr w:type="spellEnd"/>
      <w:r w:rsidRPr="002B0CC3">
        <w:rPr>
          <w:sz w:val="28"/>
          <w:szCs w:val="28"/>
        </w:rPr>
        <w:t xml:space="preserve"> д.3 кв.1 Сумма долга 2049,30 руб. с 30.10.2018 по 18.11.2019</w:t>
      </w:r>
    </w:p>
    <w:p w:rsidR="002B0CC3" w:rsidRPr="002B0CC3" w:rsidRDefault="002B0CC3" w:rsidP="002B0CC3">
      <w:pPr>
        <w:ind w:right="510"/>
        <w:jc w:val="both"/>
        <w:rPr>
          <w:sz w:val="28"/>
          <w:szCs w:val="28"/>
        </w:rPr>
      </w:pPr>
      <w:r w:rsidRPr="002B0CC3">
        <w:rPr>
          <w:sz w:val="28"/>
          <w:szCs w:val="28"/>
        </w:rPr>
        <w:t xml:space="preserve">- Корнилова Ольга </w:t>
      </w:r>
      <w:proofErr w:type="gramStart"/>
      <w:r w:rsidRPr="002B0CC3">
        <w:rPr>
          <w:sz w:val="28"/>
          <w:szCs w:val="28"/>
        </w:rPr>
        <w:t>Анатольевна</w:t>
      </w:r>
      <w:proofErr w:type="gramEnd"/>
      <w:r w:rsidRPr="002B0CC3">
        <w:rPr>
          <w:sz w:val="28"/>
          <w:szCs w:val="28"/>
        </w:rPr>
        <w:t xml:space="preserve"> проживающая ранее по адресу:</w:t>
      </w:r>
    </w:p>
    <w:p w:rsidR="002B0CC3" w:rsidRPr="002B0CC3" w:rsidRDefault="002B0CC3" w:rsidP="002B0CC3">
      <w:pPr>
        <w:ind w:right="510"/>
        <w:jc w:val="both"/>
        <w:rPr>
          <w:sz w:val="28"/>
          <w:szCs w:val="28"/>
        </w:rPr>
      </w:pPr>
      <w:proofErr w:type="spellStart"/>
      <w:r w:rsidRPr="002B0CC3">
        <w:rPr>
          <w:sz w:val="28"/>
          <w:szCs w:val="28"/>
        </w:rPr>
        <w:t>д</w:t>
      </w:r>
      <w:proofErr w:type="gramStart"/>
      <w:r w:rsidRPr="002B0CC3">
        <w:rPr>
          <w:sz w:val="28"/>
          <w:szCs w:val="28"/>
        </w:rPr>
        <w:t>.П</w:t>
      </w:r>
      <w:proofErr w:type="gramEnd"/>
      <w:r w:rsidRPr="002B0CC3">
        <w:rPr>
          <w:sz w:val="28"/>
          <w:szCs w:val="28"/>
        </w:rPr>
        <w:t>реображенка</w:t>
      </w:r>
      <w:proofErr w:type="spellEnd"/>
      <w:r w:rsidRPr="002B0CC3">
        <w:rPr>
          <w:sz w:val="28"/>
          <w:szCs w:val="28"/>
        </w:rPr>
        <w:t xml:space="preserve"> ул. Мира д.47 кв.2 Сумма долга 9075,58 руб. с 01.02.2015 по 01.01.2020</w:t>
      </w:r>
    </w:p>
    <w:p w:rsidR="002B0CC3" w:rsidRPr="002B0CC3" w:rsidRDefault="002B0CC3" w:rsidP="002B0CC3">
      <w:pPr>
        <w:ind w:right="510"/>
        <w:jc w:val="both"/>
        <w:rPr>
          <w:sz w:val="28"/>
          <w:szCs w:val="28"/>
        </w:rPr>
      </w:pPr>
      <w:r w:rsidRPr="002B0CC3">
        <w:rPr>
          <w:sz w:val="28"/>
          <w:szCs w:val="28"/>
        </w:rPr>
        <w:t xml:space="preserve">- Клименко Пелагея </w:t>
      </w:r>
      <w:proofErr w:type="gramStart"/>
      <w:r w:rsidRPr="002B0CC3">
        <w:rPr>
          <w:sz w:val="28"/>
          <w:szCs w:val="28"/>
        </w:rPr>
        <w:t>Гавриловна</w:t>
      </w:r>
      <w:proofErr w:type="gramEnd"/>
      <w:r w:rsidRPr="002B0CC3">
        <w:rPr>
          <w:sz w:val="28"/>
          <w:szCs w:val="28"/>
        </w:rPr>
        <w:t xml:space="preserve"> проживающая ранее по адресу:</w:t>
      </w:r>
    </w:p>
    <w:p w:rsidR="002B0CC3" w:rsidRPr="002B0CC3" w:rsidRDefault="002B0CC3" w:rsidP="002B0CC3">
      <w:pPr>
        <w:ind w:right="510"/>
        <w:jc w:val="both"/>
        <w:rPr>
          <w:sz w:val="28"/>
          <w:szCs w:val="28"/>
        </w:rPr>
      </w:pPr>
      <w:r w:rsidRPr="002B0CC3">
        <w:rPr>
          <w:sz w:val="28"/>
          <w:szCs w:val="28"/>
        </w:rPr>
        <w:t>д. Преображенка ул. Мира д. 13 кв. 2 Сумма долга 1490,0 руб. с 01.01.2020 по 31.08.2021</w:t>
      </w:r>
    </w:p>
    <w:p w:rsidR="002B0CC3" w:rsidRPr="002B0CC3" w:rsidRDefault="002B0CC3" w:rsidP="002B0CC3">
      <w:pPr>
        <w:jc w:val="both"/>
        <w:rPr>
          <w:bCs/>
          <w:sz w:val="28"/>
          <w:szCs w:val="28"/>
        </w:rPr>
      </w:pPr>
      <w:r w:rsidRPr="002B0CC3">
        <w:rPr>
          <w:bCs/>
          <w:sz w:val="28"/>
          <w:szCs w:val="28"/>
        </w:rPr>
        <w:t xml:space="preserve">    2. </w:t>
      </w:r>
      <w:proofErr w:type="gramStart"/>
      <w:r w:rsidRPr="002B0CC3">
        <w:rPr>
          <w:bCs/>
          <w:sz w:val="28"/>
          <w:szCs w:val="28"/>
        </w:rPr>
        <w:t>Контроль за</w:t>
      </w:r>
      <w:proofErr w:type="gramEnd"/>
      <w:r w:rsidRPr="002B0CC3">
        <w:rPr>
          <w:bCs/>
          <w:sz w:val="28"/>
          <w:szCs w:val="28"/>
        </w:rPr>
        <w:t xml:space="preserve"> исполнением настоящего решения возложить на главу сельсовета М.Д. Дезиндорф.</w:t>
      </w:r>
    </w:p>
    <w:p w:rsidR="002B0CC3" w:rsidRPr="002B0CC3" w:rsidRDefault="002B0CC3" w:rsidP="002B0CC3">
      <w:pPr>
        <w:jc w:val="both"/>
        <w:rPr>
          <w:bCs/>
          <w:sz w:val="28"/>
          <w:szCs w:val="28"/>
        </w:rPr>
      </w:pPr>
      <w:r w:rsidRPr="002B0CC3">
        <w:rPr>
          <w:bCs/>
          <w:sz w:val="28"/>
          <w:szCs w:val="28"/>
        </w:rPr>
        <w:t xml:space="preserve">    3.  Решение вступает в силу со дня  его   опубликования в периодическом печатном издании «Усть-Ярульский Вестник».</w:t>
      </w:r>
    </w:p>
    <w:p w:rsidR="002B0CC3" w:rsidRPr="002B0CC3" w:rsidRDefault="002B0CC3" w:rsidP="002B0CC3">
      <w:pPr>
        <w:jc w:val="both"/>
        <w:rPr>
          <w:bCs/>
          <w:sz w:val="28"/>
          <w:szCs w:val="28"/>
        </w:rPr>
      </w:pPr>
    </w:p>
    <w:p w:rsidR="002B0CC3" w:rsidRPr="002B0CC3" w:rsidRDefault="002B0CC3" w:rsidP="002B0CC3">
      <w:pPr>
        <w:autoSpaceDE w:val="0"/>
        <w:autoSpaceDN w:val="0"/>
        <w:adjustRightInd w:val="0"/>
        <w:jc w:val="both"/>
        <w:rPr>
          <w:sz w:val="28"/>
          <w:szCs w:val="28"/>
        </w:rPr>
      </w:pPr>
      <w:r w:rsidRPr="002B0CC3">
        <w:rPr>
          <w:sz w:val="28"/>
          <w:szCs w:val="28"/>
        </w:rPr>
        <w:t>Глава Усть-Ярульского сельсовета                                        М.Д. Дезиндорф</w:t>
      </w:r>
    </w:p>
    <w:p w:rsidR="002B0CC3" w:rsidRPr="002B0CC3" w:rsidRDefault="002B0CC3" w:rsidP="002B0CC3">
      <w:pPr>
        <w:autoSpaceDE w:val="0"/>
        <w:autoSpaceDN w:val="0"/>
        <w:adjustRightInd w:val="0"/>
        <w:jc w:val="both"/>
        <w:rPr>
          <w:sz w:val="28"/>
          <w:szCs w:val="28"/>
        </w:rPr>
      </w:pPr>
    </w:p>
    <w:p w:rsidR="002B0CC3" w:rsidRPr="002B0CC3" w:rsidRDefault="002B0CC3" w:rsidP="002B0CC3">
      <w:pPr>
        <w:autoSpaceDE w:val="0"/>
        <w:autoSpaceDN w:val="0"/>
        <w:adjustRightInd w:val="0"/>
        <w:jc w:val="both"/>
        <w:rPr>
          <w:sz w:val="28"/>
          <w:szCs w:val="28"/>
        </w:rPr>
      </w:pPr>
      <w:r w:rsidRPr="002B0CC3">
        <w:rPr>
          <w:sz w:val="28"/>
          <w:szCs w:val="28"/>
        </w:rPr>
        <w:t>Председатель Усть-Ярульского</w:t>
      </w:r>
    </w:p>
    <w:p w:rsidR="002B0CC3" w:rsidRPr="002B0CC3" w:rsidRDefault="002B0CC3" w:rsidP="002B0CC3">
      <w:pPr>
        <w:jc w:val="both"/>
        <w:rPr>
          <w:bCs/>
          <w:sz w:val="28"/>
          <w:szCs w:val="28"/>
        </w:rPr>
      </w:pPr>
      <w:r w:rsidRPr="002B0CC3">
        <w:rPr>
          <w:sz w:val="28"/>
          <w:szCs w:val="28"/>
        </w:rPr>
        <w:t>Сельского Совета депутатов                                                        Е.В. Виншу</w:t>
      </w:r>
    </w:p>
    <w:p w:rsidR="002B0CC3" w:rsidRPr="002B0CC3" w:rsidRDefault="002B0CC3" w:rsidP="002B0CC3">
      <w:pPr>
        <w:jc w:val="both"/>
        <w:rPr>
          <w:bCs/>
        </w:rPr>
      </w:pPr>
      <w:r w:rsidRPr="002B0CC3">
        <w:rPr>
          <w:bCs/>
        </w:rPr>
        <w:t xml:space="preserve">    </w:t>
      </w:r>
    </w:p>
    <w:p w:rsidR="002B0CC3" w:rsidRPr="009273CE" w:rsidRDefault="002B0CC3" w:rsidP="00BD1337">
      <w:pPr>
        <w:rPr>
          <w:color w:val="000000"/>
        </w:rPr>
      </w:pPr>
    </w:p>
    <w:sectPr w:rsidR="002B0CC3" w:rsidRPr="009273CE" w:rsidSect="002B0CC3">
      <w:pgSz w:w="11906" w:h="16838"/>
      <w:pgMar w:top="1134" w:right="567" w:bottom="567" w:left="993"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F8" w:rsidRDefault="006273F8" w:rsidP="00F64B24">
      <w:r>
        <w:separator/>
      </w:r>
    </w:p>
  </w:endnote>
  <w:endnote w:type="continuationSeparator" w:id="0">
    <w:p w:rsidR="006273F8" w:rsidRDefault="006273F8" w:rsidP="00F6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F8" w:rsidRDefault="006273F8" w:rsidP="00F64B24">
      <w:r>
        <w:separator/>
      </w:r>
    </w:p>
  </w:footnote>
  <w:footnote w:type="continuationSeparator" w:id="0">
    <w:p w:rsidR="006273F8" w:rsidRDefault="006273F8" w:rsidP="00F6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37" w:rsidRDefault="00BD1337">
    <w:pPr>
      <w:pStyle w:val="af3"/>
      <w:jc w:val="center"/>
    </w:pPr>
  </w:p>
  <w:p w:rsidR="00BD1337" w:rsidRDefault="00BD133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37" w:rsidRDefault="00BD1337">
    <w:pPr>
      <w:pStyle w:val="af3"/>
      <w:jc w:val="center"/>
    </w:pPr>
    <w:r>
      <w:fldChar w:fldCharType="begin"/>
    </w:r>
    <w:r>
      <w:instrText xml:space="preserve"> PAGE   \* MERGEFORMAT </w:instrText>
    </w:r>
    <w:r>
      <w:fldChar w:fldCharType="separate"/>
    </w:r>
    <w:r w:rsidR="001A495F">
      <w:rPr>
        <w:noProof/>
      </w:rPr>
      <w:t>73</w:t>
    </w:r>
    <w:r>
      <w:fldChar w:fldCharType="end"/>
    </w:r>
  </w:p>
  <w:p w:rsidR="00BD1337" w:rsidRDefault="00BD133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2">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850"/>
        </w:tabs>
        <w:ind w:left="1850"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3">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60E6B"/>
    <w:multiLevelType w:val="hybridMultilevel"/>
    <w:tmpl w:val="6AF488E2"/>
    <w:lvl w:ilvl="0" w:tplc="3850D1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D0D1F8A"/>
    <w:multiLevelType w:val="singleLevel"/>
    <w:tmpl w:val="FD24EDB6"/>
    <w:lvl w:ilvl="0">
      <w:start w:val="1"/>
      <w:numFmt w:val="decimal"/>
      <w:lvlText w:val="%1."/>
      <w:legacy w:legacy="1" w:legacySpace="0" w:legacyIndent="0"/>
      <w:lvlJc w:val="left"/>
      <w:rPr>
        <w:rFonts w:ascii="Times New Roman CYR" w:hAnsi="Times New Roman CYR" w:cs="Times New Roman CYR" w:hint="default"/>
      </w:rPr>
    </w:lvl>
  </w:abstractNum>
  <w:abstractNum w:abstractNumId="8">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5F6072"/>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13">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14">
    <w:nsid w:val="38600464"/>
    <w:multiLevelType w:val="hybridMultilevel"/>
    <w:tmpl w:val="995A9920"/>
    <w:lvl w:ilvl="0" w:tplc="D1868458">
      <w:start w:val="1"/>
      <w:numFmt w:val="decimal"/>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5">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A573808"/>
    <w:multiLevelType w:val="hybridMultilevel"/>
    <w:tmpl w:val="EAD81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C15D5"/>
    <w:multiLevelType w:val="hybridMultilevel"/>
    <w:tmpl w:val="8EF257A2"/>
    <w:lvl w:ilvl="0" w:tplc="2B7A4B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416E6C"/>
    <w:multiLevelType w:val="hybridMultilevel"/>
    <w:tmpl w:val="D4D46694"/>
    <w:lvl w:ilvl="0" w:tplc="9E5A4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C30D0A"/>
    <w:multiLevelType w:val="multilevel"/>
    <w:tmpl w:val="F028C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764D8"/>
    <w:multiLevelType w:val="hybridMultilevel"/>
    <w:tmpl w:val="F5428D7C"/>
    <w:lvl w:ilvl="0" w:tplc="02864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69674E"/>
    <w:multiLevelType w:val="hybridMultilevel"/>
    <w:tmpl w:val="9B64CE88"/>
    <w:lvl w:ilvl="0" w:tplc="D9320370">
      <w:start w:val="1"/>
      <w:numFmt w:val="decimal"/>
      <w:lvlText w:val="%1."/>
      <w:lvlJc w:val="left"/>
      <w:pPr>
        <w:ind w:left="4072"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EB2FA4"/>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20"/>
  </w:num>
  <w:num w:numId="5">
    <w:abstractNumId w:val="12"/>
  </w:num>
  <w:num w:numId="6">
    <w:abstractNumId w:val="13"/>
  </w:num>
  <w:num w:numId="7">
    <w:abstractNumId w:val="22"/>
  </w:num>
  <w:num w:numId="8">
    <w:abstractNumId w:val="2"/>
  </w:num>
  <w:num w:numId="9">
    <w:abstractNumId w:val="19"/>
  </w:num>
  <w:num w:numId="10">
    <w:abstractNumId w:val="25"/>
  </w:num>
  <w:num w:numId="11">
    <w:abstractNumId w:val="11"/>
  </w:num>
  <w:num w:numId="12">
    <w:abstractNumId w:val="9"/>
  </w:num>
  <w:num w:numId="13">
    <w:abstractNumId w:val="3"/>
  </w:num>
  <w:num w:numId="14">
    <w:abstractNumId w:val="24"/>
  </w:num>
  <w:num w:numId="15">
    <w:abstractNumId w:val="0"/>
  </w:num>
  <w:num w:numId="16">
    <w:abstractNumId w:val="1"/>
  </w:num>
  <w:num w:numId="17">
    <w:abstractNumId w:val="7"/>
    <w:lvlOverride w:ilvl="0">
      <w:startOverride w:val="1"/>
    </w:lvlOverride>
  </w:num>
  <w:num w:numId="18">
    <w:abstractNumId w:val="10"/>
  </w:num>
  <w:num w:numId="19">
    <w:abstractNumId w:val="21"/>
  </w:num>
  <w:num w:numId="20">
    <w:abstractNumId w:val="16"/>
  </w:num>
  <w:num w:numId="21">
    <w:abstractNumId w:val="14"/>
  </w:num>
  <w:num w:numId="22">
    <w:abstractNumId w:val="18"/>
  </w:num>
  <w:num w:numId="23">
    <w:abstractNumId w:val="5"/>
  </w:num>
  <w:num w:numId="24">
    <w:abstractNumId w:val="4"/>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21813"/>
    <w:rsid w:val="00067E6C"/>
    <w:rsid w:val="00080625"/>
    <w:rsid w:val="00082ACE"/>
    <w:rsid w:val="000E4B9F"/>
    <w:rsid w:val="00120D1C"/>
    <w:rsid w:val="00125E2A"/>
    <w:rsid w:val="0013343C"/>
    <w:rsid w:val="001571A5"/>
    <w:rsid w:val="00176B5F"/>
    <w:rsid w:val="001956A7"/>
    <w:rsid w:val="001A495F"/>
    <w:rsid w:val="001E1317"/>
    <w:rsid w:val="001E1FEC"/>
    <w:rsid w:val="001E4923"/>
    <w:rsid w:val="00215C86"/>
    <w:rsid w:val="00217422"/>
    <w:rsid w:val="002266C8"/>
    <w:rsid w:val="00246DC0"/>
    <w:rsid w:val="002504AD"/>
    <w:rsid w:val="002767E5"/>
    <w:rsid w:val="00282E80"/>
    <w:rsid w:val="00285257"/>
    <w:rsid w:val="00293334"/>
    <w:rsid w:val="002A396E"/>
    <w:rsid w:val="002B0CC3"/>
    <w:rsid w:val="002C4A27"/>
    <w:rsid w:val="002D4AB5"/>
    <w:rsid w:val="0031023A"/>
    <w:rsid w:val="0033656D"/>
    <w:rsid w:val="0034256A"/>
    <w:rsid w:val="00344F65"/>
    <w:rsid w:val="00365F11"/>
    <w:rsid w:val="00374ECF"/>
    <w:rsid w:val="003D32A7"/>
    <w:rsid w:val="003D5095"/>
    <w:rsid w:val="003F165D"/>
    <w:rsid w:val="00413BB5"/>
    <w:rsid w:val="00475197"/>
    <w:rsid w:val="0048185C"/>
    <w:rsid w:val="004D2A3D"/>
    <w:rsid w:val="005159CC"/>
    <w:rsid w:val="00547A5A"/>
    <w:rsid w:val="00555C1B"/>
    <w:rsid w:val="0058210F"/>
    <w:rsid w:val="00584A8E"/>
    <w:rsid w:val="00584F02"/>
    <w:rsid w:val="00597D09"/>
    <w:rsid w:val="006273F8"/>
    <w:rsid w:val="00657EF7"/>
    <w:rsid w:val="00674D0A"/>
    <w:rsid w:val="006D559D"/>
    <w:rsid w:val="006D62F0"/>
    <w:rsid w:val="0071315C"/>
    <w:rsid w:val="00715EBE"/>
    <w:rsid w:val="00781437"/>
    <w:rsid w:val="007A0B3F"/>
    <w:rsid w:val="007A1E8A"/>
    <w:rsid w:val="007A1F68"/>
    <w:rsid w:val="007F6FD1"/>
    <w:rsid w:val="00801C42"/>
    <w:rsid w:val="008065BC"/>
    <w:rsid w:val="00807F4B"/>
    <w:rsid w:val="00833D2B"/>
    <w:rsid w:val="009273CE"/>
    <w:rsid w:val="00955D15"/>
    <w:rsid w:val="0095738B"/>
    <w:rsid w:val="009A4D7C"/>
    <w:rsid w:val="009B1A29"/>
    <w:rsid w:val="009B1ACE"/>
    <w:rsid w:val="009C36BB"/>
    <w:rsid w:val="009D7489"/>
    <w:rsid w:val="009E52F7"/>
    <w:rsid w:val="009F023D"/>
    <w:rsid w:val="00A334BC"/>
    <w:rsid w:val="00AB1F6C"/>
    <w:rsid w:val="00AF2609"/>
    <w:rsid w:val="00B11832"/>
    <w:rsid w:val="00B53FFD"/>
    <w:rsid w:val="00B62E9F"/>
    <w:rsid w:val="00BA2EBF"/>
    <w:rsid w:val="00BD1337"/>
    <w:rsid w:val="00BF6036"/>
    <w:rsid w:val="00C13FF8"/>
    <w:rsid w:val="00C21623"/>
    <w:rsid w:val="00C34F20"/>
    <w:rsid w:val="00C35DEE"/>
    <w:rsid w:val="00C5122C"/>
    <w:rsid w:val="00C700A9"/>
    <w:rsid w:val="00CA4E03"/>
    <w:rsid w:val="00CD6570"/>
    <w:rsid w:val="00D02943"/>
    <w:rsid w:val="00D502FC"/>
    <w:rsid w:val="00D5732B"/>
    <w:rsid w:val="00D629BD"/>
    <w:rsid w:val="00D65D68"/>
    <w:rsid w:val="00D6636A"/>
    <w:rsid w:val="00D862ED"/>
    <w:rsid w:val="00DA0FEF"/>
    <w:rsid w:val="00DB78F0"/>
    <w:rsid w:val="00DD2940"/>
    <w:rsid w:val="00DD48EA"/>
    <w:rsid w:val="00DE211E"/>
    <w:rsid w:val="00DF38D4"/>
    <w:rsid w:val="00E03E90"/>
    <w:rsid w:val="00E1110F"/>
    <w:rsid w:val="00E1234A"/>
    <w:rsid w:val="00E466FA"/>
    <w:rsid w:val="00EA32C6"/>
    <w:rsid w:val="00EE0FF9"/>
    <w:rsid w:val="00F148F3"/>
    <w:rsid w:val="00F213A1"/>
    <w:rsid w:val="00F26394"/>
    <w:rsid w:val="00F572BA"/>
    <w:rsid w:val="00F64B24"/>
    <w:rsid w:val="00F724FB"/>
    <w:rsid w:val="00F87D64"/>
    <w:rsid w:val="00F96EC8"/>
    <w:rsid w:val="00FA1B84"/>
    <w:rsid w:val="00FC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148F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F87D64"/>
    <w:rPr>
      <w:rFonts w:ascii="Tahoma" w:hAnsi="Tahoma" w:cs="Tahoma"/>
      <w:sz w:val="16"/>
      <w:szCs w:val="16"/>
    </w:rPr>
  </w:style>
  <w:style w:type="character" w:customStyle="1" w:styleId="af1">
    <w:name w:val="Текст выноски Знак"/>
    <w:basedOn w:val="a0"/>
    <w:link w:val="af0"/>
    <w:uiPriority w:val="99"/>
    <w:rsid w:val="00F87D64"/>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148F3"/>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semiHidden/>
    <w:rsid w:val="00F148F3"/>
  </w:style>
  <w:style w:type="character" w:styleId="af2">
    <w:name w:val="Hyperlink"/>
    <w:uiPriority w:val="99"/>
    <w:unhideWhenUsed/>
    <w:rsid w:val="00F148F3"/>
    <w:rPr>
      <w:color w:val="0000FF"/>
      <w:u w:val="single"/>
    </w:rPr>
  </w:style>
  <w:style w:type="paragraph" w:styleId="af3">
    <w:name w:val="header"/>
    <w:basedOn w:val="a"/>
    <w:link w:val="af4"/>
    <w:rsid w:val="00F148F3"/>
    <w:pPr>
      <w:tabs>
        <w:tab w:val="center" w:pos="4677"/>
        <w:tab w:val="right" w:pos="9355"/>
      </w:tabs>
    </w:pPr>
  </w:style>
  <w:style w:type="character" w:customStyle="1" w:styleId="af4">
    <w:name w:val="Верхний колонтитул Знак"/>
    <w:basedOn w:val="a0"/>
    <w:link w:val="af3"/>
    <w:rsid w:val="00F148F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64B24"/>
    <w:pPr>
      <w:tabs>
        <w:tab w:val="center" w:pos="4677"/>
        <w:tab w:val="right" w:pos="9355"/>
      </w:tabs>
    </w:pPr>
  </w:style>
  <w:style w:type="character" w:customStyle="1" w:styleId="af6">
    <w:name w:val="Нижний колонтитул Знак"/>
    <w:basedOn w:val="a0"/>
    <w:link w:val="af5"/>
    <w:uiPriority w:val="99"/>
    <w:rsid w:val="00F64B24"/>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125E2A"/>
  </w:style>
  <w:style w:type="character" w:styleId="af7">
    <w:name w:val="page number"/>
    <w:uiPriority w:val="99"/>
    <w:rsid w:val="00125E2A"/>
    <w:rPr>
      <w:rFonts w:cs="Times New Roman"/>
    </w:rPr>
  </w:style>
  <w:style w:type="character" w:customStyle="1" w:styleId="af">
    <w:name w:val="Без интервала Знак"/>
    <w:link w:val="ae"/>
    <w:uiPriority w:val="1"/>
    <w:locked/>
    <w:rsid w:val="00125E2A"/>
    <w:rPr>
      <w:rFonts w:ascii="Calibri" w:eastAsia="Times New Roman" w:hAnsi="Calibri" w:cs="Times New Roman"/>
      <w:lang w:eastAsia="ru-RU"/>
    </w:rPr>
  </w:style>
  <w:style w:type="table" w:styleId="af8">
    <w:name w:val="Table Grid"/>
    <w:basedOn w:val="a1"/>
    <w:uiPriority w:val="59"/>
    <w:rsid w:val="00CD6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rsid w:val="00CD6570"/>
  </w:style>
  <w:style w:type="table" w:customStyle="1" w:styleId="12">
    <w:name w:val="Сетка таблицы1"/>
    <w:basedOn w:val="a1"/>
    <w:next w:val="af8"/>
    <w:rsid w:val="00CD657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CD6570"/>
    <w:rPr>
      <w:color w:val="800080"/>
      <w:u w:val="single"/>
    </w:rPr>
  </w:style>
  <w:style w:type="paragraph" w:customStyle="1" w:styleId="xl65">
    <w:name w:val="xl65"/>
    <w:basedOn w:val="a"/>
    <w:rsid w:val="00CD6570"/>
    <w:pPr>
      <w:spacing w:before="100" w:beforeAutospacing="1" w:after="100" w:afterAutospacing="1"/>
      <w:textAlignment w:val="top"/>
    </w:pPr>
    <w:rPr>
      <w:b/>
      <w:bCs/>
    </w:rPr>
  </w:style>
  <w:style w:type="paragraph" w:customStyle="1" w:styleId="xl66">
    <w:name w:val="xl6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CD6570"/>
    <w:pPr>
      <w:spacing w:before="100" w:beforeAutospacing="1" w:after="100" w:afterAutospacing="1"/>
      <w:textAlignment w:val="top"/>
    </w:pPr>
    <w:rPr>
      <w:b/>
      <w:bCs/>
    </w:rPr>
  </w:style>
  <w:style w:type="paragraph" w:customStyle="1" w:styleId="xl75">
    <w:name w:val="xl75"/>
    <w:basedOn w:val="a"/>
    <w:rsid w:val="00CD6570"/>
    <w:pPr>
      <w:spacing w:before="100" w:beforeAutospacing="1" w:after="100" w:afterAutospacing="1"/>
      <w:textAlignment w:val="top"/>
    </w:pPr>
    <w:rPr>
      <w:b/>
      <w:bCs/>
    </w:rPr>
  </w:style>
  <w:style w:type="paragraph" w:customStyle="1" w:styleId="xl76">
    <w:name w:val="xl76"/>
    <w:basedOn w:val="a"/>
    <w:rsid w:val="00CD6570"/>
    <w:pPr>
      <w:spacing w:before="100" w:beforeAutospacing="1" w:after="100" w:afterAutospacing="1"/>
    </w:pPr>
    <w:rPr>
      <w:b/>
      <w:bCs/>
    </w:rPr>
  </w:style>
  <w:style w:type="paragraph" w:customStyle="1" w:styleId="xl77">
    <w:name w:val="xl77"/>
    <w:basedOn w:val="a"/>
    <w:rsid w:val="00CD6570"/>
    <w:pPr>
      <w:spacing w:before="100" w:beforeAutospacing="1" w:after="100" w:afterAutospacing="1"/>
    </w:pPr>
  </w:style>
  <w:style w:type="paragraph" w:customStyle="1" w:styleId="xl78">
    <w:name w:val="xl78"/>
    <w:basedOn w:val="a"/>
    <w:rsid w:val="00CD6570"/>
    <w:pPr>
      <w:spacing w:before="100" w:beforeAutospacing="1" w:after="100" w:afterAutospacing="1"/>
      <w:textAlignment w:val="top"/>
    </w:pPr>
  </w:style>
  <w:style w:type="paragraph" w:customStyle="1" w:styleId="xl79">
    <w:name w:val="xl79"/>
    <w:basedOn w:val="a"/>
    <w:rsid w:val="00CD6570"/>
    <w:pPr>
      <w:spacing w:before="100" w:beforeAutospacing="1" w:after="100" w:afterAutospacing="1"/>
      <w:textAlignment w:val="top"/>
    </w:pPr>
  </w:style>
  <w:style w:type="paragraph" w:customStyle="1" w:styleId="xl80">
    <w:name w:val="xl80"/>
    <w:basedOn w:val="a"/>
    <w:rsid w:val="00CD6570"/>
    <w:pPr>
      <w:spacing w:before="100" w:beforeAutospacing="1" w:after="100" w:afterAutospacing="1"/>
      <w:textAlignment w:val="top"/>
    </w:pPr>
  </w:style>
  <w:style w:type="paragraph" w:customStyle="1" w:styleId="xl81">
    <w:name w:val="xl81"/>
    <w:basedOn w:val="a"/>
    <w:rsid w:val="00CD6570"/>
    <w:pPr>
      <w:spacing w:before="100" w:beforeAutospacing="1" w:after="100" w:afterAutospacing="1"/>
      <w:textAlignment w:val="top"/>
    </w:pPr>
  </w:style>
  <w:style w:type="paragraph" w:customStyle="1" w:styleId="xl82">
    <w:name w:val="xl82"/>
    <w:basedOn w:val="a"/>
    <w:rsid w:val="00CD6570"/>
    <w:pPr>
      <w:spacing w:before="100" w:beforeAutospacing="1" w:after="100" w:afterAutospacing="1"/>
      <w:textAlignment w:val="top"/>
    </w:pPr>
  </w:style>
  <w:style w:type="paragraph" w:customStyle="1" w:styleId="xl83">
    <w:name w:val="xl83"/>
    <w:basedOn w:val="a"/>
    <w:rsid w:val="00CD6570"/>
    <w:pPr>
      <w:spacing w:before="100" w:beforeAutospacing="1" w:after="100" w:afterAutospacing="1"/>
      <w:textAlignment w:val="top"/>
    </w:pPr>
  </w:style>
  <w:style w:type="paragraph" w:customStyle="1" w:styleId="xl84">
    <w:name w:val="xl8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CD6570"/>
    <w:pPr>
      <w:spacing w:before="100" w:beforeAutospacing="1" w:after="100" w:afterAutospacing="1"/>
      <w:textAlignment w:val="top"/>
    </w:pPr>
  </w:style>
  <w:style w:type="paragraph" w:customStyle="1" w:styleId="xl86">
    <w:name w:val="xl86"/>
    <w:basedOn w:val="a"/>
    <w:rsid w:val="00CD6570"/>
    <w:pPr>
      <w:spacing w:before="100" w:beforeAutospacing="1" w:after="100" w:afterAutospacing="1"/>
      <w:jc w:val="right"/>
      <w:textAlignment w:val="top"/>
    </w:pPr>
  </w:style>
  <w:style w:type="paragraph" w:customStyle="1" w:styleId="xl87">
    <w:name w:val="xl87"/>
    <w:basedOn w:val="a"/>
    <w:rsid w:val="00CD6570"/>
    <w:pPr>
      <w:spacing w:before="100" w:beforeAutospacing="1" w:after="100" w:afterAutospacing="1"/>
      <w:jc w:val="right"/>
      <w:textAlignment w:val="top"/>
    </w:pPr>
  </w:style>
  <w:style w:type="paragraph" w:customStyle="1" w:styleId="xl88">
    <w:name w:val="xl8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CD6570"/>
    <w:pPr>
      <w:spacing w:before="100" w:beforeAutospacing="1" w:after="100" w:afterAutospacing="1"/>
      <w:textAlignment w:val="top"/>
    </w:pPr>
  </w:style>
  <w:style w:type="paragraph" w:customStyle="1" w:styleId="xl92">
    <w:name w:val="xl9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CD6570"/>
    <w:pPr>
      <w:spacing w:before="100" w:beforeAutospacing="1" w:after="100" w:afterAutospacing="1"/>
      <w:textAlignment w:val="center"/>
    </w:pPr>
    <w:rPr>
      <w:b/>
      <w:bCs/>
    </w:rPr>
  </w:style>
  <w:style w:type="paragraph" w:customStyle="1" w:styleId="xl94">
    <w:name w:val="xl94"/>
    <w:basedOn w:val="a"/>
    <w:rsid w:val="00CD6570"/>
    <w:pPr>
      <w:spacing w:before="100" w:beforeAutospacing="1" w:after="100" w:afterAutospacing="1"/>
    </w:pPr>
  </w:style>
  <w:style w:type="paragraph" w:customStyle="1" w:styleId="xl95">
    <w:name w:val="xl95"/>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CD657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CD657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CD6570"/>
    <w:pPr>
      <w:spacing w:before="100" w:beforeAutospacing="1" w:after="100" w:afterAutospacing="1"/>
      <w:textAlignment w:val="top"/>
    </w:pPr>
  </w:style>
  <w:style w:type="paragraph" w:customStyle="1" w:styleId="xl114">
    <w:name w:val="xl114"/>
    <w:basedOn w:val="a"/>
    <w:rsid w:val="00CD6570"/>
    <w:pPr>
      <w:spacing w:before="100" w:beforeAutospacing="1" w:after="100" w:afterAutospacing="1"/>
      <w:jc w:val="center"/>
      <w:textAlignment w:val="top"/>
    </w:pPr>
    <w:rPr>
      <w:b/>
      <w:bCs/>
    </w:rPr>
  </w:style>
  <w:style w:type="paragraph" w:customStyle="1" w:styleId="xl115">
    <w:name w:val="xl115"/>
    <w:basedOn w:val="a"/>
    <w:rsid w:val="00CD6570"/>
    <w:pPr>
      <w:spacing w:before="100" w:beforeAutospacing="1" w:after="100" w:afterAutospacing="1"/>
      <w:jc w:val="center"/>
      <w:textAlignment w:val="top"/>
    </w:pPr>
  </w:style>
  <w:style w:type="paragraph" w:customStyle="1" w:styleId="xl116">
    <w:name w:val="xl11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
    <w:rsid w:val="00CD6570"/>
    <w:pPr>
      <w:spacing w:before="100" w:beforeAutospacing="1" w:after="100" w:afterAutospacing="1"/>
    </w:pPr>
    <w:rPr>
      <w:b/>
      <w:bCs/>
      <w:sz w:val="22"/>
      <w:szCs w:val="22"/>
    </w:rPr>
  </w:style>
  <w:style w:type="paragraph" w:customStyle="1" w:styleId="font6">
    <w:name w:val="font6"/>
    <w:basedOn w:val="a"/>
    <w:rsid w:val="00CD6570"/>
    <w:pPr>
      <w:spacing w:before="100" w:beforeAutospacing="1" w:after="100" w:afterAutospacing="1"/>
    </w:pPr>
    <w:rPr>
      <w:b/>
      <w:bCs/>
      <w:color w:val="FF0000"/>
      <w:sz w:val="22"/>
      <w:szCs w:val="22"/>
    </w:rPr>
  </w:style>
  <w:style w:type="paragraph" w:customStyle="1" w:styleId="font7">
    <w:name w:val="font7"/>
    <w:basedOn w:val="a"/>
    <w:rsid w:val="00CD6570"/>
    <w:pPr>
      <w:spacing w:before="100" w:beforeAutospacing="1" w:after="100" w:afterAutospacing="1"/>
    </w:pPr>
    <w:rPr>
      <w:b/>
      <w:bCs/>
      <w:color w:val="000000"/>
      <w:sz w:val="22"/>
      <w:szCs w:val="22"/>
    </w:rPr>
  </w:style>
  <w:style w:type="paragraph" w:customStyle="1" w:styleId="font8">
    <w:name w:val="font8"/>
    <w:basedOn w:val="a"/>
    <w:rsid w:val="00CD6570"/>
    <w:pPr>
      <w:spacing w:before="100" w:beforeAutospacing="1" w:after="100" w:afterAutospacing="1"/>
    </w:pPr>
    <w:rPr>
      <w:b/>
      <w:bCs/>
      <w:i/>
      <w:iCs/>
      <w:sz w:val="20"/>
      <w:szCs w:val="20"/>
    </w:rPr>
  </w:style>
  <w:style w:type="paragraph" w:customStyle="1" w:styleId="font9">
    <w:name w:val="font9"/>
    <w:basedOn w:val="a"/>
    <w:rsid w:val="00CD6570"/>
    <w:pPr>
      <w:spacing w:before="100" w:beforeAutospacing="1" w:after="100" w:afterAutospacing="1"/>
    </w:pPr>
    <w:rPr>
      <w:b/>
      <w:bCs/>
      <w:i/>
      <w:iCs/>
      <w:color w:val="FF0000"/>
      <w:sz w:val="20"/>
      <w:szCs w:val="20"/>
    </w:rPr>
  </w:style>
  <w:style w:type="paragraph" w:customStyle="1" w:styleId="xl118">
    <w:name w:val="xl118"/>
    <w:basedOn w:val="a"/>
    <w:rsid w:val="00CD6570"/>
    <w:pPr>
      <w:spacing w:before="100" w:beforeAutospacing="1" w:after="100" w:afterAutospacing="1"/>
      <w:jc w:val="center"/>
    </w:pPr>
  </w:style>
  <w:style w:type="paragraph" w:customStyle="1" w:styleId="xl119">
    <w:name w:val="xl11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CD6570"/>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CD6570"/>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D6570"/>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CD6570"/>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CD6570"/>
    <w:pPr>
      <w:spacing w:before="100" w:beforeAutospacing="1" w:after="100" w:afterAutospacing="1"/>
    </w:pPr>
    <w:rPr>
      <w:sz w:val="22"/>
      <w:szCs w:val="22"/>
    </w:rPr>
  </w:style>
  <w:style w:type="paragraph" w:customStyle="1" w:styleId="xl132">
    <w:name w:val="xl13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CD6570"/>
    <w:pPr>
      <w:spacing w:before="100" w:beforeAutospacing="1" w:after="100" w:afterAutospacing="1"/>
    </w:pPr>
    <w:rPr>
      <w:sz w:val="22"/>
      <w:szCs w:val="22"/>
    </w:rPr>
  </w:style>
  <w:style w:type="paragraph" w:customStyle="1" w:styleId="xl136">
    <w:name w:val="xl136"/>
    <w:basedOn w:val="a"/>
    <w:rsid w:val="00CD6570"/>
    <w:pPr>
      <w:spacing w:before="100" w:beforeAutospacing="1" w:after="100" w:afterAutospacing="1"/>
      <w:jc w:val="center"/>
      <w:textAlignment w:val="top"/>
    </w:pPr>
    <w:rPr>
      <w:b/>
      <w:bCs/>
    </w:rPr>
  </w:style>
  <w:style w:type="paragraph" w:customStyle="1" w:styleId="xl137">
    <w:name w:val="xl137"/>
    <w:basedOn w:val="a"/>
    <w:rsid w:val="00CD6570"/>
    <w:pPr>
      <w:spacing w:before="100" w:beforeAutospacing="1" w:after="100" w:afterAutospacing="1"/>
      <w:jc w:val="center"/>
      <w:textAlignment w:val="top"/>
    </w:pPr>
    <w:rPr>
      <w:b/>
      <w:bCs/>
    </w:rPr>
  </w:style>
  <w:style w:type="paragraph" w:customStyle="1" w:styleId="xl138">
    <w:name w:val="xl138"/>
    <w:basedOn w:val="a"/>
    <w:rsid w:val="00CD6570"/>
    <w:pPr>
      <w:spacing w:before="100" w:beforeAutospacing="1" w:after="100" w:afterAutospacing="1"/>
      <w:jc w:val="center"/>
    </w:pPr>
    <w:rPr>
      <w:b/>
      <w:bCs/>
    </w:rPr>
  </w:style>
  <w:style w:type="paragraph" w:customStyle="1" w:styleId="xl139">
    <w:name w:val="xl139"/>
    <w:basedOn w:val="a"/>
    <w:rsid w:val="00CD6570"/>
    <w:pPr>
      <w:spacing w:before="100" w:beforeAutospacing="1" w:after="100" w:afterAutospacing="1"/>
      <w:jc w:val="center"/>
    </w:pPr>
    <w:rPr>
      <w:b/>
      <w:bCs/>
    </w:rPr>
  </w:style>
  <w:style w:type="numbering" w:customStyle="1" w:styleId="4">
    <w:name w:val="Нет списка4"/>
    <w:next w:val="a2"/>
    <w:uiPriority w:val="99"/>
    <w:semiHidden/>
    <w:unhideWhenUsed/>
    <w:rsid w:val="00BD1337"/>
  </w:style>
  <w:style w:type="table" w:customStyle="1" w:styleId="24">
    <w:name w:val="Сетка таблицы2"/>
    <w:basedOn w:val="a1"/>
    <w:next w:val="af8"/>
    <w:uiPriority w:val="99"/>
    <w:rsid w:val="00BD133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148F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F87D64"/>
    <w:rPr>
      <w:rFonts w:ascii="Tahoma" w:hAnsi="Tahoma" w:cs="Tahoma"/>
      <w:sz w:val="16"/>
      <w:szCs w:val="16"/>
    </w:rPr>
  </w:style>
  <w:style w:type="character" w:customStyle="1" w:styleId="af1">
    <w:name w:val="Текст выноски Знак"/>
    <w:basedOn w:val="a0"/>
    <w:link w:val="af0"/>
    <w:uiPriority w:val="99"/>
    <w:rsid w:val="00F87D64"/>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148F3"/>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semiHidden/>
    <w:rsid w:val="00F148F3"/>
  </w:style>
  <w:style w:type="character" w:styleId="af2">
    <w:name w:val="Hyperlink"/>
    <w:uiPriority w:val="99"/>
    <w:unhideWhenUsed/>
    <w:rsid w:val="00F148F3"/>
    <w:rPr>
      <w:color w:val="0000FF"/>
      <w:u w:val="single"/>
    </w:rPr>
  </w:style>
  <w:style w:type="paragraph" w:styleId="af3">
    <w:name w:val="header"/>
    <w:basedOn w:val="a"/>
    <w:link w:val="af4"/>
    <w:rsid w:val="00F148F3"/>
    <w:pPr>
      <w:tabs>
        <w:tab w:val="center" w:pos="4677"/>
        <w:tab w:val="right" w:pos="9355"/>
      </w:tabs>
    </w:pPr>
  </w:style>
  <w:style w:type="character" w:customStyle="1" w:styleId="af4">
    <w:name w:val="Верхний колонтитул Знак"/>
    <w:basedOn w:val="a0"/>
    <w:link w:val="af3"/>
    <w:rsid w:val="00F148F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64B24"/>
    <w:pPr>
      <w:tabs>
        <w:tab w:val="center" w:pos="4677"/>
        <w:tab w:val="right" w:pos="9355"/>
      </w:tabs>
    </w:pPr>
  </w:style>
  <w:style w:type="character" w:customStyle="1" w:styleId="af6">
    <w:name w:val="Нижний колонтитул Знак"/>
    <w:basedOn w:val="a0"/>
    <w:link w:val="af5"/>
    <w:uiPriority w:val="99"/>
    <w:rsid w:val="00F64B24"/>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125E2A"/>
  </w:style>
  <w:style w:type="character" w:styleId="af7">
    <w:name w:val="page number"/>
    <w:uiPriority w:val="99"/>
    <w:rsid w:val="00125E2A"/>
    <w:rPr>
      <w:rFonts w:cs="Times New Roman"/>
    </w:rPr>
  </w:style>
  <w:style w:type="character" w:customStyle="1" w:styleId="af">
    <w:name w:val="Без интервала Знак"/>
    <w:link w:val="ae"/>
    <w:uiPriority w:val="1"/>
    <w:locked/>
    <w:rsid w:val="00125E2A"/>
    <w:rPr>
      <w:rFonts w:ascii="Calibri" w:eastAsia="Times New Roman" w:hAnsi="Calibri" w:cs="Times New Roman"/>
      <w:lang w:eastAsia="ru-RU"/>
    </w:rPr>
  </w:style>
  <w:style w:type="table" w:styleId="af8">
    <w:name w:val="Table Grid"/>
    <w:basedOn w:val="a1"/>
    <w:uiPriority w:val="59"/>
    <w:rsid w:val="00CD6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rsid w:val="00CD6570"/>
  </w:style>
  <w:style w:type="table" w:customStyle="1" w:styleId="12">
    <w:name w:val="Сетка таблицы1"/>
    <w:basedOn w:val="a1"/>
    <w:next w:val="af8"/>
    <w:rsid w:val="00CD657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CD6570"/>
    <w:rPr>
      <w:color w:val="800080"/>
      <w:u w:val="single"/>
    </w:rPr>
  </w:style>
  <w:style w:type="paragraph" w:customStyle="1" w:styleId="xl65">
    <w:name w:val="xl65"/>
    <w:basedOn w:val="a"/>
    <w:rsid w:val="00CD6570"/>
    <w:pPr>
      <w:spacing w:before="100" w:beforeAutospacing="1" w:after="100" w:afterAutospacing="1"/>
      <w:textAlignment w:val="top"/>
    </w:pPr>
    <w:rPr>
      <w:b/>
      <w:bCs/>
    </w:rPr>
  </w:style>
  <w:style w:type="paragraph" w:customStyle="1" w:styleId="xl66">
    <w:name w:val="xl6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CD6570"/>
    <w:pPr>
      <w:spacing w:before="100" w:beforeAutospacing="1" w:after="100" w:afterAutospacing="1"/>
      <w:textAlignment w:val="top"/>
    </w:pPr>
    <w:rPr>
      <w:b/>
      <w:bCs/>
    </w:rPr>
  </w:style>
  <w:style w:type="paragraph" w:customStyle="1" w:styleId="xl75">
    <w:name w:val="xl75"/>
    <w:basedOn w:val="a"/>
    <w:rsid w:val="00CD6570"/>
    <w:pPr>
      <w:spacing w:before="100" w:beforeAutospacing="1" w:after="100" w:afterAutospacing="1"/>
      <w:textAlignment w:val="top"/>
    </w:pPr>
    <w:rPr>
      <w:b/>
      <w:bCs/>
    </w:rPr>
  </w:style>
  <w:style w:type="paragraph" w:customStyle="1" w:styleId="xl76">
    <w:name w:val="xl76"/>
    <w:basedOn w:val="a"/>
    <w:rsid w:val="00CD6570"/>
    <w:pPr>
      <w:spacing w:before="100" w:beforeAutospacing="1" w:after="100" w:afterAutospacing="1"/>
    </w:pPr>
    <w:rPr>
      <w:b/>
      <w:bCs/>
    </w:rPr>
  </w:style>
  <w:style w:type="paragraph" w:customStyle="1" w:styleId="xl77">
    <w:name w:val="xl77"/>
    <w:basedOn w:val="a"/>
    <w:rsid w:val="00CD6570"/>
    <w:pPr>
      <w:spacing w:before="100" w:beforeAutospacing="1" w:after="100" w:afterAutospacing="1"/>
    </w:pPr>
  </w:style>
  <w:style w:type="paragraph" w:customStyle="1" w:styleId="xl78">
    <w:name w:val="xl78"/>
    <w:basedOn w:val="a"/>
    <w:rsid w:val="00CD6570"/>
    <w:pPr>
      <w:spacing w:before="100" w:beforeAutospacing="1" w:after="100" w:afterAutospacing="1"/>
      <w:textAlignment w:val="top"/>
    </w:pPr>
  </w:style>
  <w:style w:type="paragraph" w:customStyle="1" w:styleId="xl79">
    <w:name w:val="xl79"/>
    <w:basedOn w:val="a"/>
    <w:rsid w:val="00CD6570"/>
    <w:pPr>
      <w:spacing w:before="100" w:beforeAutospacing="1" w:after="100" w:afterAutospacing="1"/>
      <w:textAlignment w:val="top"/>
    </w:pPr>
  </w:style>
  <w:style w:type="paragraph" w:customStyle="1" w:styleId="xl80">
    <w:name w:val="xl80"/>
    <w:basedOn w:val="a"/>
    <w:rsid w:val="00CD6570"/>
    <w:pPr>
      <w:spacing w:before="100" w:beforeAutospacing="1" w:after="100" w:afterAutospacing="1"/>
      <w:textAlignment w:val="top"/>
    </w:pPr>
  </w:style>
  <w:style w:type="paragraph" w:customStyle="1" w:styleId="xl81">
    <w:name w:val="xl81"/>
    <w:basedOn w:val="a"/>
    <w:rsid w:val="00CD6570"/>
    <w:pPr>
      <w:spacing w:before="100" w:beforeAutospacing="1" w:after="100" w:afterAutospacing="1"/>
      <w:textAlignment w:val="top"/>
    </w:pPr>
  </w:style>
  <w:style w:type="paragraph" w:customStyle="1" w:styleId="xl82">
    <w:name w:val="xl82"/>
    <w:basedOn w:val="a"/>
    <w:rsid w:val="00CD6570"/>
    <w:pPr>
      <w:spacing w:before="100" w:beforeAutospacing="1" w:after="100" w:afterAutospacing="1"/>
      <w:textAlignment w:val="top"/>
    </w:pPr>
  </w:style>
  <w:style w:type="paragraph" w:customStyle="1" w:styleId="xl83">
    <w:name w:val="xl83"/>
    <w:basedOn w:val="a"/>
    <w:rsid w:val="00CD6570"/>
    <w:pPr>
      <w:spacing w:before="100" w:beforeAutospacing="1" w:after="100" w:afterAutospacing="1"/>
      <w:textAlignment w:val="top"/>
    </w:pPr>
  </w:style>
  <w:style w:type="paragraph" w:customStyle="1" w:styleId="xl84">
    <w:name w:val="xl8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CD6570"/>
    <w:pPr>
      <w:spacing w:before="100" w:beforeAutospacing="1" w:after="100" w:afterAutospacing="1"/>
      <w:textAlignment w:val="top"/>
    </w:pPr>
  </w:style>
  <w:style w:type="paragraph" w:customStyle="1" w:styleId="xl86">
    <w:name w:val="xl86"/>
    <w:basedOn w:val="a"/>
    <w:rsid w:val="00CD6570"/>
    <w:pPr>
      <w:spacing w:before="100" w:beforeAutospacing="1" w:after="100" w:afterAutospacing="1"/>
      <w:jc w:val="right"/>
      <w:textAlignment w:val="top"/>
    </w:pPr>
  </w:style>
  <w:style w:type="paragraph" w:customStyle="1" w:styleId="xl87">
    <w:name w:val="xl87"/>
    <w:basedOn w:val="a"/>
    <w:rsid w:val="00CD6570"/>
    <w:pPr>
      <w:spacing w:before="100" w:beforeAutospacing="1" w:after="100" w:afterAutospacing="1"/>
      <w:jc w:val="right"/>
      <w:textAlignment w:val="top"/>
    </w:pPr>
  </w:style>
  <w:style w:type="paragraph" w:customStyle="1" w:styleId="xl88">
    <w:name w:val="xl8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CD6570"/>
    <w:pPr>
      <w:spacing w:before="100" w:beforeAutospacing="1" w:after="100" w:afterAutospacing="1"/>
      <w:textAlignment w:val="top"/>
    </w:pPr>
  </w:style>
  <w:style w:type="paragraph" w:customStyle="1" w:styleId="xl92">
    <w:name w:val="xl9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CD6570"/>
    <w:pPr>
      <w:spacing w:before="100" w:beforeAutospacing="1" w:after="100" w:afterAutospacing="1"/>
      <w:textAlignment w:val="center"/>
    </w:pPr>
    <w:rPr>
      <w:b/>
      <w:bCs/>
    </w:rPr>
  </w:style>
  <w:style w:type="paragraph" w:customStyle="1" w:styleId="xl94">
    <w:name w:val="xl94"/>
    <w:basedOn w:val="a"/>
    <w:rsid w:val="00CD6570"/>
    <w:pPr>
      <w:spacing w:before="100" w:beforeAutospacing="1" w:after="100" w:afterAutospacing="1"/>
    </w:pPr>
  </w:style>
  <w:style w:type="paragraph" w:customStyle="1" w:styleId="xl95">
    <w:name w:val="xl95"/>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CD657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CD657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CD6570"/>
    <w:pPr>
      <w:spacing w:before="100" w:beforeAutospacing="1" w:after="100" w:afterAutospacing="1"/>
      <w:textAlignment w:val="top"/>
    </w:pPr>
  </w:style>
  <w:style w:type="paragraph" w:customStyle="1" w:styleId="xl114">
    <w:name w:val="xl114"/>
    <w:basedOn w:val="a"/>
    <w:rsid w:val="00CD6570"/>
    <w:pPr>
      <w:spacing w:before="100" w:beforeAutospacing="1" w:after="100" w:afterAutospacing="1"/>
      <w:jc w:val="center"/>
      <w:textAlignment w:val="top"/>
    </w:pPr>
    <w:rPr>
      <w:b/>
      <w:bCs/>
    </w:rPr>
  </w:style>
  <w:style w:type="paragraph" w:customStyle="1" w:styleId="xl115">
    <w:name w:val="xl115"/>
    <w:basedOn w:val="a"/>
    <w:rsid w:val="00CD6570"/>
    <w:pPr>
      <w:spacing w:before="100" w:beforeAutospacing="1" w:after="100" w:afterAutospacing="1"/>
      <w:jc w:val="center"/>
      <w:textAlignment w:val="top"/>
    </w:pPr>
  </w:style>
  <w:style w:type="paragraph" w:customStyle="1" w:styleId="xl116">
    <w:name w:val="xl11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
    <w:rsid w:val="00CD6570"/>
    <w:pPr>
      <w:spacing w:before="100" w:beforeAutospacing="1" w:after="100" w:afterAutospacing="1"/>
    </w:pPr>
    <w:rPr>
      <w:b/>
      <w:bCs/>
      <w:sz w:val="22"/>
      <w:szCs w:val="22"/>
    </w:rPr>
  </w:style>
  <w:style w:type="paragraph" w:customStyle="1" w:styleId="font6">
    <w:name w:val="font6"/>
    <w:basedOn w:val="a"/>
    <w:rsid w:val="00CD6570"/>
    <w:pPr>
      <w:spacing w:before="100" w:beforeAutospacing="1" w:after="100" w:afterAutospacing="1"/>
    </w:pPr>
    <w:rPr>
      <w:b/>
      <w:bCs/>
      <w:color w:val="FF0000"/>
      <w:sz w:val="22"/>
      <w:szCs w:val="22"/>
    </w:rPr>
  </w:style>
  <w:style w:type="paragraph" w:customStyle="1" w:styleId="font7">
    <w:name w:val="font7"/>
    <w:basedOn w:val="a"/>
    <w:rsid w:val="00CD6570"/>
    <w:pPr>
      <w:spacing w:before="100" w:beforeAutospacing="1" w:after="100" w:afterAutospacing="1"/>
    </w:pPr>
    <w:rPr>
      <w:b/>
      <w:bCs/>
      <w:color w:val="000000"/>
      <w:sz w:val="22"/>
      <w:szCs w:val="22"/>
    </w:rPr>
  </w:style>
  <w:style w:type="paragraph" w:customStyle="1" w:styleId="font8">
    <w:name w:val="font8"/>
    <w:basedOn w:val="a"/>
    <w:rsid w:val="00CD6570"/>
    <w:pPr>
      <w:spacing w:before="100" w:beforeAutospacing="1" w:after="100" w:afterAutospacing="1"/>
    </w:pPr>
    <w:rPr>
      <w:b/>
      <w:bCs/>
      <w:i/>
      <w:iCs/>
      <w:sz w:val="20"/>
      <w:szCs w:val="20"/>
    </w:rPr>
  </w:style>
  <w:style w:type="paragraph" w:customStyle="1" w:styleId="font9">
    <w:name w:val="font9"/>
    <w:basedOn w:val="a"/>
    <w:rsid w:val="00CD6570"/>
    <w:pPr>
      <w:spacing w:before="100" w:beforeAutospacing="1" w:after="100" w:afterAutospacing="1"/>
    </w:pPr>
    <w:rPr>
      <w:b/>
      <w:bCs/>
      <w:i/>
      <w:iCs/>
      <w:color w:val="FF0000"/>
      <w:sz w:val="20"/>
      <w:szCs w:val="20"/>
    </w:rPr>
  </w:style>
  <w:style w:type="paragraph" w:customStyle="1" w:styleId="xl118">
    <w:name w:val="xl118"/>
    <w:basedOn w:val="a"/>
    <w:rsid w:val="00CD6570"/>
    <w:pPr>
      <w:spacing w:before="100" w:beforeAutospacing="1" w:after="100" w:afterAutospacing="1"/>
      <w:jc w:val="center"/>
    </w:pPr>
  </w:style>
  <w:style w:type="paragraph" w:customStyle="1" w:styleId="xl119">
    <w:name w:val="xl119"/>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CD6570"/>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CD6570"/>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D6570"/>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CD6570"/>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CD6570"/>
    <w:pPr>
      <w:spacing w:before="100" w:beforeAutospacing="1" w:after="100" w:afterAutospacing="1"/>
    </w:pPr>
    <w:rPr>
      <w:sz w:val="22"/>
      <w:szCs w:val="22"/>
    </w:rPr>
  </w:style>
  <w:style w:type="paragraph" w:customStyle="1" w:styleId="xl132">
    <w:name w:val="xl132"/>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CD65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CD6570"/>
    <w:pPr>
      <w:spacing w:before="100" w:beforeAutospacing="1" w:after="100" w:afterAutospacing="1"/>
    </w:pPr>
    <w:rPr>
      <w:sz w:val="22"/>
      <w:szCs w:val="22"/>
    </w:rPr>
  </w:style>
  <w:style w:type="paragraph" w:customStyle="1" w:styleId="xl136">
    <w:name w:val="xl136"/>
    <w:basedOn w:val="a"/>
    <w:rsid w:val="00CD6570"/>
    <w:pPr>
      <w:spacing w:before="100" w:beforeAutospacing="1" w:after="100" w:afterAutospacing="1"/>
      <w:jc w:val="center"/>
      <w:textAlignment w:val="top"/>
    </w:pPr>
    <w:rPr>
      <w:b/>
      <w:bCs/>
    </w:rPr>
  </w:style>
  <w:style w:type="paragraph" w:customStyle="1" w:styleId="xl137">
    <w:name w:val="xl137"/>
    <w:basedOn w:val="a"/>
    <w:rsid w:val="00CD6570"/>
    <w:pPr>
      <w:spacing w:before="100" w:beforeAutospacing="1" w:after="100" w:afterAutospacing="1"/>
      <w:jc w:val="center"/>
      <w:textAlignment w:val="top"/>
    </w:pPr>
    <w:rPr>
      <w:b/>
      <w:bCs/>
    </w:rPr>
  </w:style>
  <w:style w:type="paragraph" w:customStyle="1" w:styleId="xl138">
    <w:name w:val="xl138"/>
    <w:basedOn w:val="a"/>
    <w:rsid w:val="00CD6570"/>
    <w:pPr>
      <w:spacing w:before="100" w:beforeAutospacing="1" w:after="100" w:afterAutospacing="1"/>
      <w:jc w:val="center"/>
    </w:pPr>
    <w:rPr>
      <w:b/>
      <w:bCs/>
    </w:rPr>
  </w:style>
  <w:style w:type="paragraph" w:customStyle="1" w:styleId="xl139">
    <w:name w:val="xl139"/>
    <w:basedOn w:val="a"/>
    <w:rsid w:val="00CD6570"/>
    <w:pPr>
      <w:spacing w:before="100" w:beforeAutospacing="1" w:after="100" w:afterAutospacing="1"/>
      <w:jc w:val="center"/>
    </w:pPr>
    <w:rPr>
      <w:b/>
      <w:bCs/>
    </w:rPr>
  </w:style>
  <w:style w:type="numbering" w:customStyle="1" w:styleId="4">
    <w:name w:val="Нет списка4"/>
    <w:next w:val="a2"/>
    <w:uiPriority w:val="99"/>
    <w:semiHidden/>
    <w:unhideWhenUsed/>
    <w:rsid w:val="00BD1337"/>
  </w:style>
  <w:style w:type="table" w:customStyle="1" w:styleId="24">
    <w:name w:val="Сетка таблицы2"/>
    <w:basedOn w:val="a1"/>
    <w:next w:val="af8"/>
    <w:uiPriority w:val="99"/>
    <w:rsid w:val="00BD133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pandia.ru/text/category/organi_mestnogo_samoupravleniy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andia.ru/text/category/zakoni_v_rossii/"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www.zakon.krskstat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14820&amp;date=25.10.20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arul.ru/" TargetMode="External"/><Relationship Id="rId19" Type="http://schemas.openxmlformats.org/officeDocument/2006/relationships/hyperlink" Target="consultantplus://offline/ref=9B0D2DA33562783D1EBFDFBA55FEE80DF2E7C8194F95F550831FF9DA58AA5D6F68735C2D4032ICz8E" TargetMode="Externa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 Id="rId14" Type="http://schemas.openxmlformats.org/officeDocument/2006/relationships/hyperlink" Target="http://www.zakon.krskstat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37645</Words>
  <Characters>214581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cp:revision>
  <cp:lastPrinted>2018-07-20T06:42:00Z</cp:lastPrinted>
  <dcterms:created xsi:type="dcterms:W3CDTF">2021-12-30T00:55:00Z</dcterms:created>
  <dcterms:modified xsi:type="dcterms:W3CDTF">2021-12-30T02:14:00Z</dcterms:modified>
</cp:coreProperties>
</file>