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Периодическое  печатное издание нормативных правовых актов Усть-Ярульского сельсовета, утвержденное решением сессии депутатов Усть-Ярульского  сельского Совета   Ирбейского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EB140B"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273DA8" w:rsidP="00801C42">
      <w:r>
        <w:t>02</w:t>
      </w:r>
      <w:r w:rsidR="00646509">
        <w:t>.03</w:t>
      </w:r>
      <w:r w:rsidR="00771BC1">
        <w:t>.2021</w:t>
      </w:r>
      <w:r w:rsidR="00B21F5A">
        <w:t xml:space="preserve"> № </w:t>
      </w:r>
      <w:r>
        <w:t>5</w:t>
      </w:r>
      <w:r w:rsidR="002127DF">
        <w:t xml:space="preserve"> </w:t>
      </w:r>
      <w:r w:rsidR="000A3242">
        <w:t>(2021</w:t>
      </w:r>
      <w:r w:rsidR="00801C42">
        <w:t xml:space="preserve">) </w:t>
      </w:r>
    </w:p>
    <w:p w:rsidR="00B30567" w:rsidRDefault="00F241E3" w:rsidP="00801C42">
      <w:r>
        <w:rPr>
          <w:noProof/>
        </w:rPr>
        <w:drawing>
          <wp:anchor distT="0" distB="0" distL="114300" distR="114300" simplePos="0" relativeHeight="251661312" behindDoc="0" locked="0" layoutInCell="1" allowOverlap="1" wp14:anchorId="426E1955" wp14:editId="14CEB037">
            <wp:simplePos x="0" y="0"/>
            <wp:positionH relativeFrom="column">
              <wp:posOffset>2715895</wp:posOffset>
            </wp:positionH>
            <wp:positionV relativeFrom="paragraph">
              <wp:posOffset>53340</wp:posOffset>
            </wp:positionV>
            <wp:extent cx="579120" cy="704215"/>
            <wp:effectExtent l="0" t="0" r="0" b="6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tbl>
      <w:tblPr>
        <w:tblW w:w="10815" w:type="dxa"/>
        <w:tblInd w:w="-360" w:type="dxa"/>
        <w:tblCellMar>
          <w:left w:w="0" w:type="dxa"/>
          <w:right w:w="0" w:type="dxa"/>
        </w:tblCellMar>
        <w:tblLook w:val="0000" w:firstRow="0" w:lastRow="0" w:firstColumn="0" w:lastColumn="0" w:noHBand="0" w:noVBand="0"/>
      </w:tblPr>
      <w:tblGrid>
        <w:gridCol w:w="10815"/>
      </w:tblGrid>
      <w:tr w:rsidR="00F241E3" w:rsidRPr="00F241E3" w:rsidTr="00646509">
        <w:trPr>
          <w:trHeight w:val="345"/>
        </w:trPr>
        <w:tc>
          <w:tcPr>
            <w:tcW w:w="0" w:type="auto"/>
            <w:tcBorders>
              <w:top w:val="nil"/>
              <w:left w:val="nil"/>
              <w:bottom w:val="nil"/>
              <w:right w:val="nil"/>
            </w:tcBorders>
            <w:noWrap/>
            <w:vAlign w:val="bottom"/>
          </w:tcPr>
          <w:p w:rsidR="00F241E3" w:rsidRPr="00F241E3" w:rsidRDefault="00F241E3" w:rsidP="00F241E3">
            <w:pPr>
              <w:widowControl w:val="0"/>
              <w:autoSpaceDE w:val="0"/>
              <w:autoSpaceDN w:val="0"/>
              <w:adjustRightInd w:val="0"/>
              <w:jc w:val="center"/>
              <w:rPr>
                <w:sz w:val="32"/>
                <w:szCs w:val="32"/>
              </w:rPr>
            </w:pPr>
          </w:p>
          <w:p w:rsidR="00F241E3" w:rsidRDefault="00F241E3" w:rsidP="00F241E3">
            <w:pPr>
              <w:widowControl w:val="0"/>
              <w:autoSpaceDE w:val="0"/>
              <w:autoSpaceDN w:val="0"/>
              <w:adjustRightInd w:val="0"/>
              <w:jc w:val="center"/>
              <w:rPr>
                <w:sz w:val="32"/>
                <w:szCs w:val="32"/>
              </w:rPr>
            </w:pPr>
          </w:p>
          <w:p w:rsidR="00F241E3" w:rsidRDefault="00F241E3" w:rsidP="00F241E3">
            <w:pPr>
              <w:widowControl w:val="0"/>
              <w:autoSpaceDE w:val="0"/>
              <w:autoSpaceDN w:val="0"/>
              <w:adjustRightInd w:val="0"/>
              <w:jc w:val="center"/>
              <w:rPr>
                <w:sz w:val="32"/>
                <w:szCs w:val="32"/>
              </w:rPr>
            </w:pPr>
          </w:p>
          <w:p w:rsidR="00F241E3" w:rsidRPr="00F241E3" w:rsidRDefault="00F241E3" w:rsidP="00F241E3">
            <w:pPr>
              <w:widowControl w:val="0"/>
              <w:autoSpaceDE w:val="0"/>
              <w:autoSpaceDN w:val="0"/>
              <w:adjustRightInd w:val="0"/>
              <w:jc w:val="center"/>
              <w:rPr>
                <w:sz w:val="32"/>
                <w:szCs w:val="32"/>
              </w:rPr>
            </w:pPr>
            <w:r w:rsidRPr="00F241E3">
              <w:rPr>
                <w:sz w:val="32"/>
                <w:szCs w:val="32"/>
              </w:rPr>
              <w:t xml:space="preserve">Усть-Ярульский сельский совет депутатов </w:t>
            </w:r>
          </w:p>
          <w:p w:rsidR="00F241E3" w:rsidRPr="00F241E3" w:rsidRDefault="00F241E3" w:rsidP="00F241E3">
            <w:pPr>
              <w:widowControl w:val="0"/>
              <w:autoSpaceDE w:val="0"/>
              <w:autoSpaceDN w:val="0"/>
              <w:adjustRightInd w:val="0"/>
              <w:rPr>
                <w:sz w:val="32"/>
                <w:szCs w:val="32"/>
              </w:rPr>
            </w:pPr>
            <w:r w:rsidRPr="00F241E3">
              <w:rPr>
                <w:sz w:val="32"/>
                <w:szCs w:val="32"/>
              </w:rPr>
              <w:t xml:space="preserve">                              Ирбейского района Красноярского края </w:t>
            </w:r>
          </w:p>
        </w:tc>
      </w:tr>
      <w:tr w:rsidR="00F241E3" w:rsidRPr="00F241E3" w:rsidTr="00646509">
        <w:trPr>
          <w:trHeight w:val="405"/>
        </w:trPr>
        <w:tc>
          <w:tcPr>
            <w:tcW w:w="0" w:type="auto"/>
            <w:tcBorders>
              <w:top w:val="nil"/>
              <w:left w:val="nil"/>
              <w:bottom w:val="nil"/>
              <w:right w:val="nil"/>
            </w:tcBorders>
            <w:noWrap/>
            <w:vAlign w:val="bottom"/>
          </w:tcPr>
          <w:p w:rsidR="00F241E3" w:rsidRPr="00F241E3" w:rsidRDefault="00F241E3" w:rsidP="00F241E3">
            <w:pPr>
              <w:widowControl w:val="0"/>
              <w:autoSpaceDE w:val="0"/>
              <w:autoSpaceDN w:val="0"/>
              <w:adjustRightInd w:val="0"/>
              <w:rPr>
                <w:sz w:val="32"/>
                <w:szCs w:val="32"/>
              </w:rPr>
            </w:pPr>
          </w:p>
        </w:tc>
      </w:tr>
    </w:tbl>
    <w:p w:rsidR="00A445B9" w:rsidRPr="00A445B9" w:rsidRDefault="00A445B9" w:rsidP="00A445B9">
      <w:pPr>
        <w:ind w:right="-1" w:firstLine="709"/>
        <w:jc w:val="center"/>
        <w:rPr>
          <w:b/>
          <w:color w:val="000000"/>
          <w:sz w:val="26"/>
          <w:szCs w:val="26"/>
        </w:rPr>
      </w:pPr>
      <w:r w:rsidRPr="00A445B9">
        <w:rPr>
          <w:b/>
          <w:color w:val="000000"/>
          <w:sz w:val="26"/>
          <w:szCs w:val="26"/>
        </w:rPr>
        <w:t xml:space="preserve">КРАСНОЯРСКИЙ КРАЙ </w:t>
      </w:r>
    </w:p>
    <w:p w:rsidR="00A445B9" w:rsidRPr="00A445B9" w:rsidRDefault="00A445B9" w:rsidP="00A445B9">
      <w:pPr>
        <w:ind w:right="-1" w:firstLine="709"/>
        <w:jc w:val="center"/>
        <w:rPr>
          <w:b/>
          <w:color w:val="000000"/>
          <w:sz w:val="26"/>
          <w:szCs w:val="26"/>
        </w:rPr>
      </w:pPr>
      <w:r w:rsidRPr="00A445B9">
        <w:rPr>
          <w:b/>
          <w:color w:val="000000"/>
          <w:sz w:val="26"/>
          <w:szCs w:val="26"/>
        </w:rPr>
        <w:t>УСТЬ-ЯРУЛЬСКИЙ СЕЛЬСОВЕТ ИРБЕЙСКОГО РАЙОНА</w:t>
      </w:r>
    </w:p>
    <w:p w:rsidR="00A445B9" w:rsidRPr="00A445B9" w:rsidRDefault="00A445B9" w:rsidP="00A445B9">
      <w:pPr>
        <w:ind w:right="-1" w:firstLine="709"/>
        <w:jc w:val="center"/>
        <w:rPr>
          <w:b/>
          <w:sz w:val="26"/>
          <w:szCs w:val="26"/>
        </w:rPr>
      </w:pPr>
      <w:r w:rsidRPr="00A445B9">
        <w:rPr>
          <w:b/>
          <w:color w:val="000000"/>
          <w:sz w:val="26"/>
          <w:szCs w:val="26"/>
        </w:rPr>
        <w:t>УСТЬ-ЯРУЛЬСКИЙ</w:t>
      </w:r>
      <w:r w:rsidRPr="00A445B9">
        <w:rPr>
          <w:b/>
          <w:sz w:val="26"/>
          <w:szCs w:val="26"/>
        </w:rPr>
        <w:t xml:space="preserve"> СЕЛЬСКИЙ СОВЕТ ДЕПУТАТОВ</w:t>
      </w:r>
    </w:p>
    <w:p w:rsidR="00A445B9" w:rsidRPr="00A445B9" w:rsidRDefault="00A445B9" w:rsidP="00A445B9">
      <w:pPr>
        <w:ind w:right="-1" w:firstLine="709"/>
        <w:rPr>
          <w:b/>
          <w:sz w:val="26"/>
          <w:szCs w:val="26"/>
        </w:rPr>
      </w:pPr>
    </w:p>
    <w:p w:rsidR="00A445B9" w:rsidRPr="00A445B9" w:rsidRDefault="00A445B9" w:rsidP="00A445B9">
      <w:pPr>
        <w:ind w:right="-1" w:firstLine="709"/>
        <w:jc w:val="center"/>
        <w:rPr>
          <w:b/>
          <w:sz w:val="40"/>
          <w:szCs w:val="40"/>
        </w:rPr>
      </w:pPr>
      <w:r w:rsidRPr="00A445B9">
        <w:rPr>
          <w:b/>
          <w:sz w:val="40"/>
          <w:szCs w:val="40"/>
        </w:rPr>
        <w:t>РЕШЕНИЕ (ПРОЕКТ)</w:t>
      </w:r>
    </w:p>
    <w:p w:rsidR="00A445B9" w:rsidRPr="00A445B9" w:rsidRDefault="00A445B9" w:rsidP="00A445B9">
      <w:pPr>
        <w:keepNext/>
        <w:keepLines/>
        <w:ind w:right="-1" w:firstLine="709"/>
        <w:outlineLvl w:val="0"/>
        <w:rPr>
          <w:b/>
          <w:bCs/>
          <w:sz w:val="26"/>
          <w:szCs w:val="26"/>
        </w:rPr>
      </w:pPr>
    </w:p>
    <w:p w:rsidR="00A445B9" w:rsidRPr="00A445B9" w:rsidRDefault="00A445B9" w:rsidP="00A445B9">
      <w:pPr>
        <w:keepNext/>
        <w:keepLines/>
        <w:ind w:right="-1"/>
        <w:outlineLvl w:val="0"/>
        <w:rPr>
          <w:bCs/>
          <w:sz w:val="28"/>
          <w:szCs w:val="28"/>
        </w:rPr>
      </w:pPr>
      <w:r w:rsidRPr="00A445B9">
        <w:rPr>
          <w:bCs/>
          <w:sz w:val="28"/>
          <w:szCs w:val="28"/>
        </w:rPr>
        <w:t>__________.</w:t>
      </w:r>
      <w:r w:rsidRPr="00A445B9">
        <w:rPr>
          <w:bCs/>
          <w:sz w:val="28"/>
          <w:szCs w:val="28"/>
        </w:rPr>
        <w:tab/>
      </w:r>
      <w:r w:rsidRPr="00A445B9">
        <w:rPr>
          <w:bCs/>
          <w:sz w:val="28"/>
          <w:szCs w:val="28"/>
        </w:rPr>
        <w:tab/>
        <w:t xml:space="preserve">       с. Усть-Яруль                                    № ___</w:t>
      </w:r>
    </w:p>
    <w:p w:rsidR="00A445B9" w:rsidRPr="00A445B9" w:rsidRDefault="00A445B9" w:rsidP="00A445B9">
      <w:pPr>
        <w:ind w:firstLine="709"/>
        <w:rPr>
          <w:i/>
          <w:sz w:val="28"/>
          <w:szCs w:val="28"/>
        </w:rPr>
      </w:pPr>
    </w:p>
    <w:p w:rsidR="00A445B9" w:rsidRPr="00A445B9" w:rsidRDefault="00A445B9" w:rsidP="00A445B9">
      <w:pPr>
        <w:rPr>
          <w:i/>
          <w:sz w:val="28"/>
          <w:szCs w:val="28"/>
        </w:rPr>
      </w:pPr>
    </w:p>
    <w:p w:rsidR="00A445B9" w:rsidRPr="00A445B9" w:rsidRDefault="00A445B9" w:rsidP="00A445B9">
      <w:pPr>
        <w:keepNext/>
        <w:keepLines/>
        <w:outlineLvl w:val="0"/>
        <w:rPr>
          <w:sz w:val="28"/>
          <w:szCs w:val="28"/>
        </w:rPr>
      </w:pPr>
      <w:r w:rsidRPr="00A445B9">
        <w:rPr>
          <w:bCs/>
          <w:sz w:val="28"/>
          <w:szCs w:val="28"/>
        </w:rPr>
        <w:t xml:space="preserve">О внесении изменений в Устав </w:t>
      </w:r>
      <w:r w:rsidRPr="00A445B9">
        <w:rPr>
          <w:sz w:val="28"/>
          <w:szCs w:val="28"/>
        </w:rPr>
        <w:t>Усть-Ярульского</w:t>
      </w:r>
    </w:p>
    <w:p w:rsidR="00A445B9" w:rsidRPr="00A445B9" w:rsidRDefault="00A445B9" w:rsidP="00A445B9">
      <w:pPr>
        <w:keepNext/>
        <w:keepLines/>
        <w:outlineLvl w:val="0"/>
        <w:rPr>
          <w:bCs/>
          <w:sz w:val="28"/>
          <w:szCs w:val="28"/>
        </w:rPr>
      </w:pPr>
      <w:r w:rsidRPr="00A445B9">
        <w:rPr>
          <w:sz w:val="28"/>
          <w:szCs w:val="28"/>
        </w:rPr>
        <w:t>сельсовета Ирбейского района</w:t>
      </w:r>
    </w:p>
    <w:p w:rsidR="00A445B9" w:rsidRPr="00A445B9" w:rsidRDefault="00A445B9" w:rsidP="00A445B9">
      <w:pPr>
        <w:keepNext/>
        <w:keepLines/>
        <w:ind w:firstLine="709"/>
        <w:outlineLvl w:val="0"/>
        <w:rPr>
          <w:bCs/>
          <w:sz w:val="28"/>
          <w:szCs w:val="28"/>
        </w:rPr>
      </w:pPr>
    </w:p>
    <w:p w:rsidR="00A445B9" w:rsidRPr="00A445B9" w:rsidRDefault="00A445B9" w:rsidP="00A445B9">
      <w:pPr>
        <w:ind w:firstLine="709"/>
        <w:jc w:val="both"/>
        <w:rPr>
          <w:sz w:val="28"/>
          <w:szCs w:val="28"/>
        </w:rPr>
      </w:pPr>
      <w:r w:rsidRPr="00A445B9">
        <w:rPr>
          <w:sz w:val="28"/>
          <w:szCs w:val="28"/>
        </w:rPr>
        <w:t>В целях приведения Устава Усть-Ярульского сельсовета Ирбейского района Красноярского края в соответствие с требованиями федерального и краевого законодательства, руководствуясь  Уставом Усть-Ярульского сельсовета Ирбейского района Красноярского края, Усть-Ярульский сельский Совет депутатов РЕШИЛ:</w:t>
      </w:r>
    </w:p>
    <w:p w:rsidR="00A445B9" w:rsidRPr="00A445B9" w:rsidRDefault="00A445B9" w:rsidP="00A445B9">
      <w:pPr>
        <w:ind w:firstLine="709"/>
        <w:jc w:val="both"/>
        <w:rPr>
          <w:sz w:val="28"/>
          <w:szCs w:val="28"/>
        </w:rPr>
      </w:pPr>
      <w:r w:rsidRPr="00A445B9">
        <w:rPr>
          <w:b/>
          <w:sz w:val="28"/>
          <w:szCs w:val="28"/>
        </w:rPr>
        <w:t>1.</w:t>
      </w:r>
      <w:r w:rsidRPr="00A445B9">
        <w:rPr>
          <w:sz w:val="28"/>
          <w:szCs w:val="28"/>
        </w:rPr>
        <w:t xml:space="preserve"> Внести в Устав Усть-Ярульского сельсовета Ирбейского района Красноярского края следующие изменения:</w:t>
      </w:r>
    </w:p>
    <w:p w:rsidR="00A445B9" w:rsidRPr="00A445B9" w:rsidRDefault="00A445B9" w:rsidP="00A445B9">
      <w:pPr>
        <w:tabs>
          <w:tab w:val="num" w:pos="780"/>
        </w:tabs>
        <w:ind w:right="-1"/>
        <w:jc w:val="both"/>
        <w:rPr>
          <w:b/>
          <w:color w:val="000000"/>
          <w:sz w:val="28"/>
          <w:szCs w:val="28"/>
        </w:rPr>
      </w:pPr>
      <w:r w:rsidRPr="00A445B9">
        <w:rPr>
          <w:b/>
          <w:sz w:val="28"/>
          <w:szCs w:val="28"/>
        </w:rPr>
        <w:t xml:space="preserve">         </w:t>
      </w:r>
      <w:r w:rsidRPr="00A445B9">
        <w:rPr>
          <w:b/>
          <w:color w:val="000000"/>
          <w:sz w:val="28"/>
          <w:szCs w:val="28"/>
        </w:rPr>
        <w:t>1.1. в статье 19 пункт 3 дополнить подпунктом 3 следующего содержания:</w:t>
      </w:r>
    </w:p>
    <w:p w:rsidR="00A445B9" w:rsidRPr="00A445B9" w:rsidRDefault="00A445B9" w:rsidP="00A445B9">
      <w:pPr>
        <w:autoSpaceDE w:val="0"/>
        <w:autoSpaceDN w:val="0"/>
        <w:adjustRightInd w:val="0"/>
        <w:ind w:firstLine="709"/>
        <w:jc w:val="both"/>
        <w:rPr>
          <w:sz w:val="28"/>
          <w:szCs w:val="28"/>
        </w:rPr>
      </w:pPr>
      <w:r w:rsidRPr="00A445B9">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445B9" w:rsidRPr="00A445B9" w:rsidRDefault="00A445B9" w:rsidP="00A445B9">
      <w:pPr>
        <w:autoSpaceDE w:val="0"/>
        <w:autoSpaceDN w:val="0"/>
        <w:adjustRightInd w:val="0"/>
        <w:ind w:firstLine="709"/>
        <w:jc w:val="both"/>
        <w:outlineLvl w:val="0"/>
        <w:rPr>
          <w:bCs/>
          <w:i/>
          <w:sz w:val="28"/>
          <w:szCs w:val="28"/>
        </w:rPr>
      </w:pPr>
      <w:r w:rsidRPr="00A445B9">
        <w:rPr>
          <w:sz w:val="28"/>
          <w:szCs w:val="28"/>
        </w:rPr>
        <w:t>-</w:t>
      </w:r>
      <w:r w:rsidRPr="00A445B9">
        <w:rPr>
          <w:b/>
          <w:sz w:val="28"/>
          <w:szCs w:val="28"/>
        </w:rPr>
        <w:t xml:space="preserve"> пункт 4</w:t>
      </w:r>
      <w:r w:rsidRPr="00A445B9">
        <w:rPr>
          <w:bCs/>
          <w:i/>
          <w:sz w:val="28"/>
          <w:szCs w:val="28"/>
        </w:rPr>
        <w:t xml:space="preserve"> </w:t>
      </w:r>
      <w:r w:rsidRPr="00A445B9">
        <w:rPr>
          <w:b/>
          <w:sz w:val="28"/>
          <w:szCs w:val="28"/>
        </w:rPr>
        <w:t>дополнить предложением вторым следующего содержания:</w:t>
      </w:r>
    </w:p>
    <w:p w:rsidR="00A445B9" w:rsidRPr="00A445B9" w:rsidRDefault="00A445B9" w:rsidP="00A445B9">
      <w:pPr>
        <w:autoSpaceDE w:val="0"/>
        <w:autoSpaceDN w:val="0"/>
        <w:adjustRightInd w:val="0"/>
        <w:ind w:firstLine="709"/>
        <w:jc w:val="both"/>
        <w:outlineLvl w:val="0"/>
        <w:rPr>
          <w:bCs/>
          <w:sz w:val="28"/>
          <w:szCs w:val="28"/>
        </w:rPr>
      </w:pPr>
      <w:r w:rsidRPr="00A445B9">
        <w:rPr>
          <w:sz w:val="28"/>
          <w:szCs w:val="28"/>
        </w:rPr>
        <w:lastRenderedPageBreak/>
        <w:t>«</w:t>
      </w:r>
      <w:r w:rsidRPr="00A445B9">
        <w:rPr>
          <w:bCs/>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A445B9" w:rsidRPr="00A445B9" w:rsidRDefault="00A445B9" w:rsidP="00A445B9">
      <w:pPr>
        <w:autoSpaceDE w:val="0"/>
        <w:autoSpaceDN w:val="0"/>
        <w:adjustRightInd w:val="0"/>
        <w:ind w:firstLine="709"/>
        <w:jc w:val="both"/>
        <w:outlineLvl w:val="0"/>
        <w:rPr>
          <w:b/>
          <w:bCs/>
          <w:sz w:val="28"/>
          <w:szCs w:val="28"/>
        </w:rPr>
      </w:pPr>
      <w:r w:rsidRPr="00A445B9">
        <w:rPr>
          <w:bCs/>
          <w:sz w:val="28"/>
          <w:szCs w:val="28"/>
        </w:rPr>
        <w:t xml:space="preserve">- </w:t>
      </w:r>
      <w:r w:rsidRPr="00A445B9">
        <w:rPr>
          <w:b/>
          <w:bCs/>
          <w:sz w:val="28"/>
          <w:szCs w:val="28"/>
        </w:rPr>
        <w:t>дополнить подпунктом 6 следующего содержания:</w:t>
      </w:r>
    </w:p>
    <w:p w:rsidR="00A445B9" w:rsidRPr="00A445B9" w:rsidRDefault="00A445B9" w:rsidP="00A445B9">
      <w:pPr>
        <w:autoSpaceDE w:val="0"/>
        <w:autoSpaceDN w:val="0"/>
        <w:adjustRightInd w:val="0"/>
        <w:ind w:firstLine="709"/>
        <w:jc w:val="both"/>
        <w:rPr>
          <w:bCs/>
          <w:sz w:val="28"/>
          <w:szCs w:val="28"/>
        </w:rPr>
      </w:pPr>
      <w:r w:rsidRPr="00A445B9">
        <w:rPr>
          <w:bCs/>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445B9" w:rsidRPr="00A445B9" w:rsidRDefault="00A445B9" w:rsidP="00A445B9">
      <w:pPr>
        <w:autoSpaceDE w:val="0"/>
        <w:autoSpaceDN w:val="0"/>
        <w:adjustRightInd w:val="0"/>
        <w:ind w:firstLine="709"/>
        <w:jc w:val="both"/>
        <w:outlineLvl w:val="0"/>
        <w:rPr>
          <w:b/>
          <w:bCs/>
          <w:sz w:val="28"/>
          <w:szCs w:val="28"/>
        </w:rPr>
      </w:pPr>
      <w:r w:rsidRPr="00A445B9">
        <w:rPr>
          <w:bCs/>
          <w:sz w:val="28"/>
          <w:szCs w:val="28"/>
        </w:rPr>
        <w:t>-</w:t>
      </w:r>
      <w:r w:rsidRPr="00A445B9">
        <w:rPr>
          <w:b/>
          <w:bCs/>
          <w:sz w:val="28"/>
          <w:szCs w:val="28"/>
        </w:rPr>
        <w:t xml:space="preserve"> пункт 5 дополнить предложением следующего содержания:</w:t>
      </w:r>
    </w:p>
    <w:p w:rsidR="00A445B9" w:rsidRPr="00A445B9" w:rsidRDefault="00A445B9" w:rsidP="00A445B9">
      <w:pPr>
        <w:autoSpaceDE w:val="0"/>
        <w:autoSpaceDN w:val="0"/>
        <w:adjustRightInd w:val="0"/>
        <w:ind w:firstLine="709"/>
        <w:jc w:val="both"/>
        <w:outlineLvl w:val="0"/>
        <w:rPr>
          <w:b/>
          <w:bCs/>
          <w:sz w:val="28"/>
          <w:szCs w:val="28"/>
        </w:rPr>
      </w:pPr>
    </w:p>
    <w:p w:rsidR="00A445B9" w:rsidRPr="00A445B9" w:rsidRDefault="00A445B9" w:rsidP="00A445B9">
      <w:pPr>
        <w:autoSpaceDE w:val="0"/>
        <w:autoSpaceDN w:val="0"/>
        <w:adjustRightInd w:val="0"/>
        <w:ind w:firstLine="709"/>
        <w:jc w:val="both"/>
        <w:outlineLvl w:val="0"/>
        <w:rPr>
          <w:b/>
          <w:bCs/>
          <w:sz w:val="28"/>
          <w:szCs w:val="28"/>
        </w:rPr>
      </w:pPr>
      <w:r w:rsidRPr="00A445B9">
        <w:rPr>
          <w:bCs/>
          <w:sz w:val="28"/>
          <w:szCs w:val="28"/>
        </w:rPr>
        <w:t>«</w:t>
      </w:r>
      <w:r w:rsidRPr="00A445B9">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445B9" w:rsidRPr="00A445B9" w:rsidRDefault="00A445B9" w:rsidP="00A445B9">
      <w:pPr>
        <w:autoSpaceDE w:val="0"/>
        <w:autoSpaceDN w:val="0"/>
        <w:adjustRightInd w:val="0"/>
        <w:ind w:firstLine="709"/>
        <w:jc w:val="both"/>
        <w:outlineLvl w:val="0"/>
        <w:rPr>
          <w:bCs/>
          <w:sz w:val="28"/>
          <w:szCs w:val="28"/>
        </w:rPr>
      </w:pPr>
      <w:r w:rsidRPr="00A445B9">
        <w:rPr>
          <w:bCs/>
          <w:sz w:val="28"/>
          <w:szCs w:val="28"/>
        </w:rPr>
        <w:t>-</w:t>
      </w:r>
      <w:r w:rsidRPr="00A445B9">
        <w:rPr>
          <w:b/>
          <w:bCs/>
          <w:sz w:val="28"/>
          <w:szCs w:val="28"/>
        </w:rPr>
        <w:t xml:space="preserve"> подпункт  1  </w:t>
      </w:r>
      <w:r w:rsidRPr="00A445B9">
        <w:rPr>
          <w:b/>
          <w:sz w:val="28"/>
          <w:szCs w:val="28"/>
        </w:rPr>
        <w:t xml:space="preserve">пункта 8 </w:t>
      </w:r>
      <w:r w:rsidRPr="00A445B9">
        <w:rPr>
          <w:i/>
          <w:sz w:val="28"/>
          <w:szCs w:val="28"/>
        </w:rPr>
        <w:t xml:space="preserve"> </w:t>
      </w:r>
      <w:r w:rsidRPr="00A445B9">
        <w:rPr>
          <w:b/>
          <w:sz w:val="28"/>
          <w:szCs w:val="28"/>
        </w:rPr>
        <w:t xml:space="preserve">дополнить словами </w:t>
      </w:r>
      <w:r w:rsidRPr="00A445B9">
        <w:rPr>
          <w:sz w:val="28"/>
          <w:szCs w:val="28"/>
        </w:rPr>
        <w:t>«</w:t>
      </w:r>
      <w:r w:rsidRPr="00A445B9">
        <w:rPr>
          <w:bCs/>
          <w:sz w:val="28"/>
          <w:szCs w:val="28"/>
        </w:rPr>
        <w:t>или жителей муниципального образования»;</w:t>
      </w:r>
    </w:p>
    <w:p w:rsidR="00A445B9" w:rsidRPr="00A445B9" w:rsidRDefault="00A445B9" w:rsidP="00A445B9">
      <w:pPr>
        <w:autoSpaceDE w:val="0"/>
        <w:autoSpaceDN w:val="0"/>
        <w:adjustRightInd w:val="0"/>
        <w:ind w:firstLine="709"/>
        <w:jc w:val="both"/>
        <w:outlineLvl w:val="0"/>
        <w:rPr>
          <w:bCs/>
          <w:sz w:val="28"/>
          <w:szCs w:val="28"/>
        </w:rPr>
      </w:pPr>
      <w:r w:rsidRPr="00A445B9">
        <w:rPr>
          <w:b/>
          <w:bCs/>
          <w:sz w:val="28"/>
          <w:szCs w:val="28"/>
        </w:rPr>
        <w:t>1.2.</w:t>
      </w:r>
      <w:r w:rsidRPr="00A445B9">
        <w:rPr>
          <w:bCs/>
          <w:sz w:val="28"/>
          <w:szCs w:val="28"/>
        </w:rPr>
        <w:t xml:space="preserve"> </w:t>
      </w:r>
      <w:r w:rsidRPr="00A445B9">
        <w:rPr>
          <w:b/>
          <w:bCs/>
          <w:sz w:val="28"/>
          <w:szCs w:val="28"/>
        </w:rPr>
        <w:t>в статье 18</w:t>
      </w:r>
      <w:r w:rsidRPr="00A445B9">
        <w:rPr>
          <w:bCs/>
          <w:sz w:val="28"/>
          <w:szCs w:val="28"/>
        </w:rPr>
        <w:t xml:space="preserve"> </w:t>
      </w:r>
      <w:r w:rsidRPr="00A445B9">
        <w:rPr>
          <w:b/>
          <w:sz w:val="28"/>
          <w:szCs w:val="28"/>
        </w:rPr>
        <w:t xml:space="preserve"> пункт 1</w:t>
      </w:r>
      <w:r w:rsidRPr="00A445B9">
        <w:rPr>
          <w:sz w:val="28"/>
          <w:szCs w:val="28"/>
        </w:rPr>
        <w:t xml:space="preserve"> </w:t>
      </w:r>
      <w:r w:rsidRPr="00A445B9">
        <w:rPr>
          <w:b/>
          <w:sz w:val="28"/>
          <w:szCs w:val="28"/>
        </w:rPr>
        <w:t>после слов</w:t>
      </w:r>
      <w:r w:rsidRPr="00A445B9">
        <w:rPr>
          <w:i/>
          <w:sz w:val="28"/>
          <w:szCs w:val="28"/>
        </w:rPr>
        <w:t xml:space="preserve"> </w:t>
      </w:r>
      <w:r w:rsidRPr="00A445B9">
        <w:rPr>
          <w:sz w:val="28"/>
          <w:szCs w:val="28"/>
        </w:rPr>
        <w:t>«и должностных лиц местного самоуправления,»</w:t>
      </w:r>
      <w:r w:rsidRPr="00A445B9">
        <w:rPr>
          <w:i/>
          <w:sz w:val="28"/>
          <w:szCs w:val="28"/>
        </w:rPr>
        <w:t xml:space="preserve"> </w:t>
      </w:r>
      <w:r w:rsidRPr="00A445B9">
        <w:rPr>
          <w:b/>
          <w:sz w:val="28"/>
          <w:szCs w:val="28"/>
        </w:rPr>
        <w:t>дополнить словами</w:t>
      </w:r>
      <w:r w:rsidRPr="00A445B9">
        <w:rPr>
          <w:i/>
          <w:sz w:val="28"/>
          <w:szCs w:val="28"/>
        </w:rPr>
        <w:t xml:space="preserve"> «</w:t>
      </w:r>
      <w:r w:rsidRPr="00A445B9">
        <w:rPr>
          <w:sz w:val="28"/>
          <w:szCs w:val="28"/>
        </w:rPr>
        <w:t>обсуждения вопросов внесения инициативных проектов и их рассмотрения,»;</w:t>
      </w:r>
    </w:p>
    <w:p w:rsidR="00A445B9" w:rsidRPr="00A445B9" w:rsidRDefault="00A445B9" w:rsidP="00A445B9">
      <w:pPr>
        <w:autoSpaceDE w:val="0"/>
        <w:autoSpaceDN w:val="0"/>
        <w:adjustRightInd w:val="0"/>
        <w:ind w:firstLine="709"/>
        <w:jc w:val="both"/>
        <w:outlineLvl w:val="0"/>
        <w:rPr>
          <w:sz w:val="28"/>
          <w:szCs w:val="28"/>
        </w:rPr>
      </w:pPr>
      <w:r w:rsidRPr="00A445B9">
        <w:rPr>
          <w:b/>
          <w:sz w:val="28"/>
          <w:szCs w:val="28"/>
        </w:rPr>
        <w:t>- пункт 2 дополнить абзацем следующего содержания:</w:t>
      </w:r>
    </w:p>
    <w:p w:rsidR="00A445B9" w:rsidRPr="00A445B9" w:rsidRDefault="00A445B9" w:rsidP="00A445B9">
      <w:pPr>
        <w:autoSpaceDE w:val="0"/>
        <w:autoSpaceDN w:val="0"/>
        <w:adjustRightInd w:val="0"/>
        <w:ind w:firstLine="709"/>
        <w:jc w:val="both"/>
        <w:outlineLvl w:val="0"/>
        <w:rPr>
          <w:sz w:val="28"/>
          <w:szCs w:val="28"/>
        </w:rPr>
      </w:pPr>
      <w:r w:rsidRPr="00A445B9">
        <w:rPr>
          <w:bCs/>
          <w:sz w:val="28"/>
          <w:szCs w:val="28"/>
        </w:rPr>
        <w:t>«</w:t>
      </w:r>
      <w:r w:rsidRPr="00A445B9">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Усть-Ярульского сельского Совета депутатов.»;</w:t>
      </w:r>
    </w:p>
    <w:p w:rsidR="00A445B9" w:rsidRPr="00A445B9" w:rsidRDefault="00A445B9" w:rsidP="00A445B9">
      <w:pPr>
        <w:ind w:firstLine="709"/>
        <w:jc w:val="both"/>
        <w:rPr>
          <w:sz w:val="28"/>
          <w:szCs w:val="28"/>
        </w:rPr>
      </w:pPr>
      <w:r w:rsidRPr="00A445B9">
        <w:rPr>
          <w:b/>
          <w:sz w:val="28"/>
          <w:szCs w:val="28"/>
        </w:rPr>
        <w:t xml:space="preserve">  1.3. в статье 24 пункт 2  дополнить подпунктом 7 следующего содержания:</w:t>
      </w:r>
    </w:p>
    <w:p w:rsidR="00A445B9" w:rsidRPr="00A445B9" w:rsidRDefault="00A445B9" w:rsidP="00A445B9">
      <w:pPr>
        <w:ind w:right="-49" w:firstLine="709"/>
        <w:jc w:val="both"/>
        <w:rPr>
          <w:bCs/>
          <w:sz w:val="28"/>
          <w:szCs w:val="28"/>
        </w:rPr>
      </w:pPr>
      <w:r w:rsidRPr="00A445B9">
        <w:rPr>
          <w:bCs/>
          <w:sz w:val="28"/>
          <w:szCs w:val="28"/>
        </w:rPr>
        <w:t>«7) обсуждение инициативного проекта и принятие решения по вопросу о его одобрении.»;</w:t>
      </w:r>
    </w:p>
    <w:p w:rsidR="00A445B9" w:rsidRPr="00A445B9" w:rsidRDefault="00A445B9" w:rsidP="00A445B9">
      <w:pPr>
        <w:tabs>
          <w:tab w:val="num" w:pos="780"/>
        </w:tabs>
        <w:ind w:right="-1"/>
        <w:jc w:val="both"/>
        <w:rPr>
          <w:b/>
          <w:sz w:val="28"/>
          <w:szCs w:val="28"/>
        </w:rPr>
      </w:pPr>
      <w:r w:rsidRPr="00A445B9">
        <w:rPr>
          <w:b/>
          <w:sz w:val="28"/>
          <w:szCs w:val="28"/>
        </w:rPr>
        <w:t xml:space="preserve">            1.4. в статье 41 пункт 1 дополнить подпунктами следующего содержания:</w:t>
      </w:r>
    </w:p>
    <w:p w:rsidR="00A445B9" w:rsidRPr="00A445B9" w:rsidRDefault="00A445B9" w:rsidP="00A445B9">
      <w:pPr>
        <w:tabs>
          <w:tab w:val="num" w:pos="780"/>
        </w:tabs>
        <w:ind w:right="-1"/>
        <w:jc w:val="both"/>
        <w:rPr>
          <w:sz w:val="28"/>
          <w:szCs w:val="28"/>
        </w:rPr>
      </w:pPr>
      <w:r w:rsidRPr="00A445B9">
        <w:rPr>
          <w:b/>
          <w:sz w:val="28"/>
          <w:szCs w:val="28"/>
        </w:rPr>
        <w:t xml:space="preserve">         </w:t>
      </w:r>
      <w:r w:rsidRPr="00A445B9">
        <w:rPr>
          <w:sz w:val="28"/>
          <w:szCs w:val="28"/>
        </w:rPr>
        <w:t>«16) организует и осуществляет внутренний финансовый контроль;</w:t>
      </w:r>
    </w:p>
    <w:p w:rsidR="00A445B9" w:rsidRPr="00A445B9" w:rsidRDefault="00A445B9" w:rsidP="00A445B9">
      <w:pPr>
        <w:tabs>
          <w:tab w:val="num" w:pos="780"/>
        </w:tabs>
        <w:ind w:right="-1"/>
        <w:jc w:val="both"/>
        <w:rPr>
          <w:sz w:val="28"/>
          <w:szCs w:val="28"/>
        </w:rPr>
      </w:pPr>
      <w:r w:rsidRPr="00A445B9">
        <w:rPr>
          <w:sz w:val="28"/>
          <w:szCs w:val="28"/>
        </w:rPr>
        <w:t xml:space="preserve">            17) решает задачи внутреннего финансового аудита, направленные на совершенствования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A445B9" w:rsidRPr="00A445B9" w:rsidRDefault="00A445B9" w:rsidP="00A445B9">
      <w:pPr>
        <w:tabs>
          <w:tab w:val="num" w:pos="780"/>
        </w:tabs>
        <w:ind w:right="-1"/>
        <w:jc w:val="both"/>
        <w:rPr>
          <w:sz w:val="28"/>
          <w:szCs w:val="28"/>
        </w:rPr>
      </w:pPr>
      <w:r w:rsidRPr="00A445B9">
        <w:rPr>
          <w:sz w:val="28"/>
          <w:szCs w:val="28"/>
        </w:rPr>
        <w:t xml:space="preserve">           18) решает задачи внутреннего финансового аудита, направленные на повышения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A445B9" w:rsidRPr="00A445B9" w:rsidRDefault="00A445B9" w:rsidP="00A445B9">
      <w:pPr>
        <w:ind w:right="-49" w:firstLine="709"/>
        <w:jc w:val="both"/>
        <w:rPr>
          <w:bCs/>
          <w:sz w:val="28"/>
          <w:szCs w:val="28"/>
        </w:rPr>
      </w:pPr>
      <w:r w:rsidRPr="00A445B9">
        <w:rPr>
          <w:sz w:val="28"/>
          <w:szCs w:val="28"/>
        </w:rPr>
        <w:t xml:space="preserve">     </w:t>
      </w:r>
      <w:r w:rsidRPr="00A445B9">
        <w:rPr>
          <w:b/>
          <w:sz w:val="28"/>
          <w:szCs w:val="28"/>
        </w:rPr>
        <w:t xml:space="preserve">1.5. главу 2 </w:t>
      </w:r>
      <w:r w:rsidRPr="00A445B9">
        <w:rPr>
          <w:i/>
          <w:sz w:val="28"/>
          <w:szCs w:val="28"/>
        </w:rPr>
        <w:t xml:space="preserve"> </w:t>
      </w:r>
      <w:r w:rsidRPr="00A445B9">
        <w:rPr>
          <w:b/>
          <w:sz w:val="28"/>
          <w:szCs w:val="28"/>
        </w:rPr>
        <w:t>дополнить статьей</w:t>
      </w:r>
      <w:r w:rsidRPr="00A445B9">
        <w:rPr>
          <w:i/>
          <w:sz w:val="28"/>
          <w:szCs w:val="28"/>
        </w:rPr>
        <w:t xml:space="preserve"> </w:t>
      </w:r>
      <w:r w:rsidRPr="00A445B9">
        <w:rPr>
          <w:b/>
          <w:sz w:val="28"/>
          <w:szCs w:val="28"/>
        </w:rPr>
        <w:t>19.1</w:t>
      </w:r>
      <w:r w:rsidRPr="00A445B9">
        <w:rPr>
          <w:i/>
          <w:sz w:val="28"/>
          <w:szCs w:val="28"/>
        </w:rPr>
        <w:t xml:space="preserve"> </w:t>
      </w:r>
      <w:r w:rsidRPr="00A445B9">
        <w:rPr>
          <w:b/>
          <w:sz w:val="28"/>
          <w:szCs w:val="28"/>
        </w:rPr>
        <w:t>следующего содержания:</w:t>
      </w:r>
    </w:p>
    <w:p w:rsidR="00A445B9" w:rsidRPr="00A445B9" w:rsidRDefault="00A445B9" w:rsidP="00A445B9">
      <w:pPr>
        <w:ind w:firstLine="709"/>
        <w:jc w:val="both"/>
        <w:rPr>
          <w:sz w:val="28"/>
          <w:szCs w:val="28"/>
        </w:rPr>
      </w:pPr>
      <w:r w:rsidRPr="00A445B9">
        <w:rPr>
          <w:sz w:val="28"/>
          <w:szCs w:val="28"/>
        </w:rPr>
        <w:lastRenderedPageBreak/>
        <w:t>«</w:t>
      </w:r>
      <w:r w:rsidRPr="00A445B9">
        <w:rPr>
          <w:b/>
          <w:sz w:val="28"/>
          <w:szCs w:val="28"/>
        </w:rPr>
        <w:t>Статья 19.1</w:t>
      </w:r>
      <w:r w:rsidRPr="00A445B9">
        <w:rPr>
          <w:b/>
          <w:i/>
          <w:sz w:val="28"/>
          <w:szCs w:val="28"/>
        </w:rPr>
        <w:t xml:space="preserve"> </w:t>
      </w:r>
      <w:r w:rsidRPr="00A445B9">
        <w:rPr>
          <w:b/>
          <w:sz w:val="28"/>
          <w:szCs w:val="28"/>
        </w:rPr>
        <w:t>Инициативные проекты</w:t>
      </w:r>
    </w:p>
    <w:p w:rsidR="00A445B9" w:rsidRPr="00A445B9" w:rsidRDefault="00A445B9" w:rsidP="00A445B9">
      <w:pPr>
        <w:ind w:firstLine="709"/>
        <w:jc w:val="both"/>
        <w:rPr>
          <w:i/>
          <w:sz w:val="28"/>
          <w:szCs w:val="28"/>
        </w:rPr>
      </w:pPr>
      <w:r w:rsidRPr="00A445B9">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445B9" w:rsidRPr="00A445B9" w:rsidRDefault="00A445B9" w:rsidP="00A445B9">
      <w:pPr>
        <w:ind w:firstLine="709"/>
        <w:jc w:val="both"/>
        <w:rPr>
          <w:sz w:val="28"/>
          <w:szCs w:val="28"/>
        </w:rPr>
      </w:pPr>
      <w:r w:rsidRPr="00A445B9">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Pr="00A445B9">
        <w:rPr>
          <w:i/>
          <w:sz w:val="28"/>
          <w:szCs w:val="28"/>
        </w:rPr>
        <w:t>.</w:t>
      </w:r>
      <w:r w:rsidRPr="00A445B9">
        <w:rPr>
          <w:sz w:val="28"/>
          <w:szCs w:val="28"/>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445B9" w:rsidRPr="00A445B9" w:rsidRDefault="00A445B9" w:rsidP="00A445B9">
      <w:pPr>
        <w:ind w:firstLine="709"/>
        <w:jc w:val="both"/>
        <w:rPr>
          <w:sz w:val="28"/>
          <w:szCs w:val="28"/>
        </w:rPr>
      </w:pPr>
      <w:r w:rsidRPr="00A445B9">
        <w:rPr>
          <w:sz w:val="28"/>
          <w:szCs w:val="28"/>
        </w:rPr>
        <w:t>3. Инициативный проект должен содержать следующие сведения:</w:t>
      </w:r>
    </w:p>
    <w:p w:rsidR="00A445B9" w:rsidRPr="00A445B9" w:rsidRDefault="00A445B9" w:rsidP="00A445B9">
      <w:pPr>
        <w:ind w:firstLine="709"/>
        <w:jc w:val="both"/>
        <w:rPr>
          <w:sz w:val="28"/>
          <w:szCs w:val="28"/>
        </w:rPr>
      </w:pPr>
      <w:r w:rsidRPr="00A445B9">
        <w:rPr>
          <w:sz w:val="28"/>
          <w:szCs w:val="28"/>
        </w:rPr>
        <w:t>1) описание проблемы, решение которой имеет приоритетное значение для жителей муниципального образования или его части;</w:t>
      </w:r>
    </w:p>
    <w:p w:rsidR="00A445B9" w:rsidRPr="00A445B9" w:rsidRDefault="00A445B9" w:rsidP="00A445B9">
      <w:pPr>
        <w:ind w:firstLine="709"/>
        <w:jc w:val="both"/>
        <w:rPr>
          <w:sz w:val="28"/>
          <w:szCs w:val="28"/>
        </w:rPr>
      </w:pPr>
      <w:r w:rsidRPr="00A445B9">
        <w:rPr>
          <w:sz w:val="28"/>
          <w:szCs w:val="28"/>
        </w:rPr>
        <w:t>2) обоснование предложений по решению указанной проблемы;</w:t>
      </w:r>
    </w:p>
    <w:p w:rsidR="00A445B9" w:rsidRPr="00A445B9" w:rsidRDefault="00A445B9" w:rsidP="00A445B9">
      <w:pPr>
        <w:ind w:firstLine="709"/>
        <w:jc w:val="both"/>
        <w:rPr>
          <w:sz w:val="28"/>
          <w:szCs w:val="28"/>
        </w:rPr>
      </w:pPr>
      <w:r w:rsidRPr="00A445B9">
        <w:rPr>
          <w:sz w:val="28"/>
          <w:szCs w:val="28"/>
        </w:rPr>
        <w:t>3) описание ожидаемого результата (ожидаемых результатов) реализации инициативного проекта;</w:t>
      </w:r>
    </w:p>
    <w:p w:rsidR="00A445B9" w:rsidRPr="00A445B9" w:rsidRDefault="00A445B9" w:rsidP="00A445B9">
      <w:pPr>
        <w:ind w:firstLine="709"/>
        <w:jc w:val="both"/>
        <w:rPr>
          <w:sz w:val="28"/>
          <w:szCs w:val="28"/>
        </w:rPr>
      </w:pPr>
      <w:r w:rsidRPr="00A445B9">
        <w:rPr>
          <w:sz w:val="28"/>
          <w:szCs w:val="28"/>
        </w:rPr>
        <w:t>4) предварительный расчет необходимых расходов на реализацию инициативного проекта;</w:t>
      </w:r>
    </w:p>
    <w:p w:rsidR="00A445B9" w:rsidRPr="00A445B9" w:rsidRDefault="00A445B9" w:rsidP="00A445B9">
      <w:pPr>
        <w:ind w:firstLine="709"/>
        <w:jc w:val="both"/>
        <w:rPr>
          <w:sz w:val="28"/>
          <w:szCs w:val="28"/>
        </w:rPr>
      </w:pPr>
      <w:r w:rsidRPr="00A445B9">
        <w:rPr>
          <w:sz w:val="28"/>
          <w:szCs w:val="28"/>
        </w:rPr>
        <w:t>5) планируемые сроки реализации инициативного проекта;</w:t>
      </w:r>
    </w:p>
    <w:p w:rsidR="00A445B9" w:rsidRPr="00A445B9" w:rsidRDefault="00A445B9" w:rsidP="00A445B9">
      <w:pPr>
        <w:ind w:firstLine="709"/>
        <w:jc w:val="both"/>
        <w:rPr>
          <w:sz w:val="28"/>
          <w:szCs w:val="28"/>
        </w:rPr>
      </w:pPr>
      <w:r w:rsidRPr="00A445B9">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445B9" w:rsidRPr="00A445B9" w:rsidRDefault="00A445B9" w:rsidP="00A445B9">
      <w:pPr>
        <w:ind w:firstLine="709"/>
        <w:jc w:val="both"/>
        <w:rPr>
          <w:sz w:val="28"/>
          <w:szCs w:val="28"/>
        </w:rPr>
      </w:pPr>
      <w:r w:rsidRPr="00A445B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45B9" w:rsidRPr="00A445B9" w:rsidRDefault="00A445B9" w:rsidP="00A445B9">
      <w:pPr>
        <w:ind w:firstLine="709"/>
        <w:jc w:val="both"/>
        <w:rPr>
          <w:i/>
          <w:sz w:val="28"/>
          <w:szCs w:val="28"/>
        </w:rPr>
      </w:pPr>
      <w:r w:rsidRPr="00A445B9">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Pr="00A445B9">
        <w:rPr>
          <w:i/>
          <w:sz w:val="28"/>
          <w:szCs w:val="28"/>
        </w:rPr>
        <w:t>;</w:t>
      </w:r>
    </w:p>
    <w:p w:rsidR="00A445B9" w:rsidRPr="00A445B9" w:rsidRDefault="00A445B9" w:rsidP="00A445B9">
      <w:pPr>
        <w:ind w:firstLine="709"/>
        <w:jc w:val="both"/>
        <w:rPr>
          <w:sz w:val="28"/>
          <w:szCs w:val="28"/>
        </w:rPr>
      </w:pPr>
      <w:r w:rsidRPr="00A445B9">
        <w:rPr>
          <w:sz w:val="28"/>
          <w:szCs w:val="28"/>
        </w:rPr>
        <w:t>9) иные сведения, предусмотренные нормативным правовым актом представительного органа муниципального образования.</w:t>
      </w:r>
    </w:p>
    <w:p w:rsidR="00A445B9" w:rsidRPr="00A445B9" w:rsidRDefault="00A445B9" w:rsidP="00A445B9">
      <w:pPr>
        <w:ind w:firstLine="709"/>
        <w:jc w:val="both"/>
        <w:rPr>
          <w:sz w:val="28"/>
          <w:szCs w:val="28"/>
        </w:rPr>
      </w:pPr>
      <w:r w:rsidRPr="00A445B9">
        <w:rPr>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w:t>
      </w:r>
      <w:r w:rsidRPr="00A445B9">
        <w:rPr>
          <w:sz w:val="28"/>
          <w:szCs w:val="28"/>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445B9" w:rsidRPr="00A445B9" w:rsidRDefault="00A445B9" w:rsidP="00A445B9">
      <w:pPr>
        <w:ind w:firstLine="709"/>
        <w:jc w:val="both"/>
        <w:rPr>
          <w:sz w:val="28"/>
          <w:szCs w:val="28"/>
        </w:rPr>
      </w:pPr>
      <w:r w:rsidRPr="00A445B9">
        <w:rPr>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45B9" w:rsidRPr="00A445B9" w:rsidRDefault="00A445B9" w:rsidP="00A445B9">
      <w:pPr>
        <w:ind w:firstLine="709"/>
        <w:jc w:val="both"/>
        <w:rPr>
          <w:sz w:val="28"/>
          <w:szCs w:val="28"/>
        </w:rPr>
      </w:pPr>
      <w:r w:rsidRPr="00A445B9">
        <w:rPr>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445B9" w:rsidRPr="00A445B9" w:rsidRDefault="00A445B9" w:rsidP="00A445B9">
      <w:pPr>
        <w:ind w:firstLine="709"/>
        <w:jc w:val="both"/>
        <w:rPr>
          <w:sz w:val="28"/>
          <w:szCs w:val="28"/>
        </w:rPr>
      </w:pPr>
      <w:r w:rsidRPr="00A445B9">
        <w:rPr>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445B9" w:rsidRPr="00A445B9" w:rsidRDefault="00A445B9" w:rsidP="00A445B9">
      <w:pPr>
        <w:ind w:firstLine="709"/>
        <w:jc w:val="both"/>
        <w:rPr>
          <w:sz w:val="28"/>
          <w:szCs w:val="28"/>
        </w:rPr>
      </w:pPr>
      <w:r w:rsidRPr="00A445B9">
        <w:rPr>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445B9" w:rsidRPr="00A445B9" w:rsidRDefault="00A445B9" w:rsidP="00A445B9">
      <w:pPr>
        <w:ind w:firstLine="709"/>
        <w:jc w:val="both"/>
        <w:rPr>
          <w:sz w:val="28"/>
          <w:szCs w:val="28"/>
        </w:rPr>
      </w:pPr>
      <w:r w:rsidRPr="00A445B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45B9" w:rsidRPr="00A445B9" w:rsidRDefault="00A445B9" w:rsidP="00A445B9">
      <w:pPr>
        <w:ind w:firstLine="709"/>
        <w:jc w:val="both"/>
        <w:rPr>
          <w:sz w:val="28"/>
          <w:szCs w:val="28"/>
        </w:rPr>
      </w:pPr>
      <w:r w:rsidRPr="00A445B9">
        <w:rPr>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45B9" w:rsidRPr="00A445B9" w:rsidRDefault="00A445B9" w:rsidP="00A445B9">
      <w:pPr>
        <w:ind w:firstLine="709"/>
        <w:jc w:val="both"/>
        <w:rPr>
          <w:sz w:val="28"/>
          <w:szCs w:val="28"/>
        </w:rPr>
      </w:pPr>
      <w:r w:rsidRPr="00A445B9">
        <w:rPr>
          <w:sz w:val="28"/>
          <w:szCs w:val="28"/>
        </w:rPr>
        <w:t>7. Местная администрация принимает решение об отказе в поддержке инициативного проекта в одном из следующих случаев:</w:t>
      </w:r>
    </w:p>
    <w:p w:rsidR="00A445B9" w:rsidRPr="00A445B9" w:rsidRDefault="00A445B9" w:rsidP="00A445B9">
      <w:pPr>
        <w:ind w:firstLine="709"/>
        <w:jc w:val="both"/>
        <w:rPr>
          <w:sz w:val="28"/>
          <w:szCs w:val="28"/>
        </w:rPr>
      </w:pPr>
      <w:r w:rsidRPr="00A445B9">
        <w:rPr>
          <w:sz w:val="28"/>
          <w:szCs w:val="28"/>
        </w:rPr>
        <w:t>1) несоблюдение установленного порядка внесения инициативного проекта и его рассмотрения;</w:t>
      </w:r>
    </w:p>
    <w:p w:rsidR="00A445B9" w:rsidRPr="00A445B9" w:rsidRDefault="00A445B9" w:rsidP="00A445B9">
      <w:pPr>
        <w:ind w:firstLine="709"/>
        <w:jc w:val="both"/>
        <w:rPr>
          <w:sz w:val="28"/>
          <w:szCs w:val="28"/>
        </w:rPr>
      </w:pPr>
      <w:r w:rsidRPr="00A445B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r w:rsidRPr="00A445B9">
        <w:rPr>
          <w:i/>
          <w:sz w:val="28"/>
          <w:szCs w:val="28"/>
        </w:rPr>
        <w:t>;</w:t>
      </w:r>
    </w:p>
    <w:p w:rsidR="00A445B9" w:rsidRPr="00A445B9" w:rsidRDefault="00A445B9" w:rsidP="00A445B9">
      <w:pPr>
        <w:ind w:firstLine="709"/>
        <w:jc w:val="both"/>
        <w:rPr>
          <w:sz w:val="28"/>
          <w:szCs w:val="28"/>
        </w:rPr>
      </w:pPr>
      <w:r w:rsidRPr="00A445B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A445B9" w:rsidRPr="00A445B9" w:rsidRDefault="00A445B9" w:rsidP="00A445B9">
      <w:pPr>
        <w:ind w:firstLine="709"/>
        <w:jc w:val="both"/>
        <w:rPr>
          <w:sz w:val="28"/>
          <w:szCs w:val="28"/>
        </w:rPr>
      </w:pPr>
      <w:r w:rsidRPr="00A445B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45B9" w:rsidRPr="00A445B9" w:rsidRDefault="00A445B9" w:rsidP="00A445B9">
      <w:pPr>
        <w:ind w:firstLine="709"/>
        <w:jc w:val="both"/>
        <w:rPr>
          <w:sz w:val="28"/>
          <w:szCs w:val="28"/>
        </w:rPr>
      </w:pPr>
      <w:r w:rsidRPr="00A445B9">
        <w:rPr>
          <w:sz w:val="28"/>
          <w:szCs w:val="28"/>
        </w:rPr>
        <w:t>5) наличие возможности решения описанной в инициативном проекте проблемы более эффективным способом;</w:t>
      </w:r>
    </w:p>
    <w:p w:rsidR="00A445B9" w:rsidRPr="00A445B9" w:rsidRDefault="00A445B9" w:rsidP="00A445B9">
      <w:pPr>
        <w:ind w:firstLine="709"/>
        <w:jc w:val="both"/>
        <w:rPr>
          <w:sz w:val="28"/>
          <w:szCs w:val="28"/>
        </w:rPr>
      </w:pPr>
      <w:r w:rsidRPr="00A445B9">
        <w:rPr>
          <w:sz w:val="28"/>
          <w:szCs w:val="28"/>
        </w:rPr>
        <w:t>6) признание инициативного проекта не прошедшим конкурсный отбор.</w:t>
      </w:r>
    </w:p>
    <w:p w:rsidR="00A445B9" w:rsidRPr="00A445B9" w:rsidRDefault="00A445B9" w:rsidP="00A445B9">
      <w:pPr>
        <w:ind w:firstLine="709"/>
        <w:jc w:val="both"/>
        <w:rPr>
          <w:sz w:val="28"/>
          <w:szCs w:val="28"/>
        </w:rPr>
      </w:pPr>
      <w:r w:rsidRPr="00A445B9">
        <w:rPr>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45B9" w:rsidRPr="00A445B9" w:rsidRDefault="00A445B9" w:rsidP="00A445B9">
      <w:pPr>
        <w:ind w:firstLine="709"/>
        <w:jc w:val="both"/>
        <w:rPr>
          <w:sz w:val="28"/>
          <w:szCs w:val="28"/>
        </w:rPr>
      </w:pPr>
      <w:r w:rsidRPr="00A445B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A445B9" w:rsidRPr="00A445B9" w:rsidRDefault="00A445B9" w:rsidP="00A445B9">
      <w:pPr>
        <w:ind w:firstLine="709"/>
        <w:jc w:val="both"/>
        <w:rPr>
          <w:sz w:val="28"/>
          <w:szCs w:val="28"/>
        </w:rPr>
      </w:pPr>
      <w:r w:rsidRPr="00A445B9">
        <w:rPr>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A445B9" w:rsidRPr="00A445B9" w:rsidRDefault="00A445B9" w:rsidP="00A445B9">
      <w:pPr>
        <w:ind w:firstLine="709"/>
        <w:jc w:val="both"/>
        <w:rPr>
          <w:sz w:val="28"/>
          <w:szCs w:val="28"/>
        </w:rPr>
      </w:pPr>
      <w:r w:rsidRPr="00A445B9">
        <w:rPr>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445B9" w:rsidRPr="00A445B9" w:rsidRDefault="00A445B9" w:rsidP="00A445B9">
      <w:pPr>
        <w:ind w:firstLine="709"/>
        <w:jc w:val="both"/>
        <w:rPr>
          <w:sz w:val="28"/>
          <w:szCs w:val="28"/>
        </w:rPr>
      </w:pPr>
      <w:r w:rsidRPr="00A445B9">
        <w:rPr>
          <w:sz w:val="28"/>
          <w:szCs w:val="28"/>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45B9" w:rsidRPr="00A445B9" w:rsidRDefault="00A445B9" w:rsidP="00A445B9">
      <w:pPr>
        <w:ind w:firstLine="709"/>
        <w:jc w:val="both"/>
        <w:rPr>
          <w:sz w:val="28"/>
          <w:szCs w:val="28"/>
        </w:rPr>
      </w:pPr>
      <w:r w:rsidRPr="00A445B9">
        <w:rPr>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45B9" w:rsidRPr="00A445B9" w:rsidRDefault="00A445B9" w:rsidP="00A445B9">
      <w:pPr>
        <w:ind w:firstLine="709"/>
        <w:jc w:val="both"/>
        <w:rPr>
          <w:sz w:val="28"/>
          <w:szCs w:val="28"/>
        </w:rPr>
      </w:pPr>
      <w:r w:rsidRPr="00A445B9">
        <w:rPr>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445B9" w:rsidRPr="00A445B9" w:rsidRDefault="00A445B9" w:rsidP="00A445B9">
      <w:pPr>
        <w:ind w:firstLine="709"/>
        <w:jc w:val="both"/>
        <w:rPr>
          <w:sz w:val="28"/>
          <w:szCs w:val="28"/>
        </w:rPr>
      </w:pPr>
      <w:r w:rsidRPr="00A445B9">
        <w:rPr>
          <w:b/>
          <w:sz w:val="28"/>
          <w:szCs w:val="28"/>
        </w:rPr>
        <w:t>1.6.</w:t>
      </w:r>
      <w:r w:rsidRPr="00A445B9">
        <w:rPr>
          <w:sz w:val="28"/>
          <w:szCs w:val="28"/>
        </w:rPr>
        <w:t xml:space="preserve"> </w:t>
      </w:r>
      <w:r w:rsidRPr="00A445B9">
        <w:rPr>
          <w:b/>
          <w:sz w:val="28"/>
          <w:szCs w:val="28"/>
        </w:rPr>
        <w:t>статью 25 пункт 2</w:t>
      </w:r>
      <w:r w:rsidRPr="00A445B9">
        <w:rPr>
          <w:b/>
          <w:i/>
          <w:sz w:val="28"/>
          <w:szCs w:val="28"/>
        </w:rPr>
        <w:t xml:space="preserve"> </w:t>
      </w:r>
      <w:r w:rsidRPr="00A445B9">
        <w:rPr>
          <w:b/>
          <w:sz w:val="28"/>
          <w:szCs w:val="28"/>
        </w:rPr>
        <w:t>дополнить подпунктом 5 следующего содержания:</w:t>
      </w:r>
    </w:p>
    <w:p w:rsidR="00A445B9" w:rsidRPr="00A445B9" w:rsidRDefault="00A445B9" w:rsidP="00A445B9">
      <w:pPr>
        <w:autoSpaceDE w:val="0"/>
        <w:autoSpaceDN w:val="0"/>
        <w:adjustRightInd w:val="0"/>
        <w:ind w:firstLine="709"/>
        <w:jc w:val="both"/>
        <w:rPr>
          <w:sz w:val="28"/>
          <w:szCs w:val="28"/>
        </w:rPr>
      </w:pPr>
      <w:r w:rsidRPr="00A445B9">
        <w:rPr>
          <w:sz w:val="28"/>
          <w:szCs w:val="28"/>
        </w:rPr>
        <w:t>«5). Органы территориального общественного самоуправления могут выдвигать инициативный проект в качестве инициаторов проекта.»;</w:t>
      </w:r>
    </w:p>
    <w:p w:rsidR="00A445B9" w:rsidRPr="00A445B9" w:rsidRDefault="00A445B9" w:rsidP="00A445B9">
      <w:pPr>
        <w:autoSpaceDE w:val="0"/>
        <w:autoSpaceDN w:val="0"/>
        <w:adjustRightInd w:val="0"/>
        <w:ind w:firstLine="709"/>
        <w:jc w:val="both"/>
        <w:rPr>
          <w:sz w:val="28"/>
          <w:szCs w:val="28"/>
        </w:rPr>
      </w:pPr>
      <w:r w:rsidRPr="00A445B9">
        <w:rPr>
          <w:b/>
          <w:bCs/>
          <w:sz w:val="28"/>
          <w:szCs w:val="28"/>
        </w:rPr>
        <w:t>1.7. главу 8</w:t>
      </w:r>
      <w:r w:rsidRPr="00A445B9">
        <w:rPr>
          <w:b/>
          <w:sz w:val="28"/>
          <w:szCs w:val="28"/>
        </w:rPr>
        <w:t xml:space="preserve"> дополнить статьей 53.1 следующего содержания:</w:t>
      </w:r>
    </w:p>
    <w:p w:rsidR="00A445B9" w:rsidRPr="00A445B9" w:rsidRDefault="00A445B9" w:rsidP="00A445B9">
      <w:pPr>
        <w:autoSpaceDE w:val="0"/>
        <w:autoSpaceDN w:val="0"/>
        <w:adjustRightInd w:val="0"/>
        <w:ind w:firstLine="709"/>
        <w:jc w:val="both"/>
        <w:outlineLvl w:val="0"/>
        <w:rPr>
          <w:b/>
          <w:bCs/>
          <w:sz w:val="28"/>
          <w:szCs w:val="28"/>
        </w:rPr>
      </w:pPr>
      <w:r w:rsidRPr="00A445B9">
        <w:rPr>
          <w:bCs/>
          <w:sz w:val="28"/>
          <w:szCs w:val="28"/>
        </w:rPr>
        <w:t>«</w:t>
      </w:r>
      <w:r w:rsidRPr="00A445B9">
        <w:rPr>
          <w:b/>
          <w:bCs/>
          <w:sz w:val="28"/>
          <w:szCs w:val="28"/>
        </w:rPr>
        <w:t>Статья 53.1. Финансовое и иное обеспечение реализации инициативных проектов</w:t>
      </w:r>
    </w:p>
    <w:p w:rsidR="00A445B9" w:rsidRPr="00A445B9" w:rsidRDefault="00A445B9" w:rsidP="00A445B9">
      <w:pPr>
        <w:autoSpaceDE w:val="0"/>
        <w:autoSpaceDN w:val="0"/>
        <w:adjustRightInd w:val="0"/>
        <w:ind w:firstLine="709"/>
        <w:jc w:val="both"/>
        <w:rPr>
          <w:sz w:val="28"/>
          <w:szCs w:val="28"/>
        </w:rPr>
      </w:pPr>
      <w:r w:rsidRPr="00A445B9">
        <w:rPr>
          <w:sz w:val="28"/>
          <w:szCs w:val="28"/>
        </w:rPr>
        <w:t xml:space="preserve">1. Источником финансового обеспечения реализации инициативных проектов, предусмотренных </w:t>
      </w:r>
      <w:r w:rsidRPr="00A445B9">
        <w:rPr>
          <w:rFonts w:eastAsia="Calibri"/>
          <w:sz w:val="28"/>
          <w:szCs w:val="28"/>
          <w:lang w:eastAsia="en-US"/>
        </w:rPr>
        <w:t>статьей 19/1</w:t>
      </w:r>
      <w:r w:rsidRPr="00A445B9">
        <w:rPr>
          <w:rFonts w:ascii="Calibri" w:eastAsia="Calibri" w:hAnsi="Calibri"/>
          <w:sz w:val="22"/>
          <w:szCs w:val="22"/>
          <w:lang w:eastAsia="en-US"/>
        </w:rPr>
        <w:t xml:space="preserve"> </w:t>
      </w:r>
      <w:r w:rsidRPr="00A445B9">
        <w:rPr>
          <w:sz w:val="28"/>
          <w:szCs w:val="28"/>
        </w:rPr>
        <w:t xml:space="preserve">настоящего Устава, являются </w:t>
      </w:r>
      <w:r w:rsidRPr="00A445B9">
        <w:rPr>
          <w:sz w:val="28"/>
          <w:szCs w:val="28"/>
        </w:rPr>
        <w:lastRenderedPageBreak/>
        <w:t>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445B9" w:rsidRPr="00A445B9" w:rsidRDefault="00A445B9" w:rsidP="00A445B9">
      <w:pPr>
        <w:autoSpaceDE w:val="0"/>
        <w:autoSpaceDN w:val="0"/>
        <w:adjustRightInd w:val="0"/>
        <w:ind w:firstLine="709"/>
        <w:jc w:val="both"/>
        <w:rPr>
          <w:sz w:val="28"/>
          <w:szCs w:val="28"/>
        </w:rPr>
      </w:pPr>
      <w:r w:rsidRPr="00A445B9">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A445B9">
          <w:rPr>
            <w:sz w:val="28"/>
            <w:szCs w:val="28"/>
          </w:rPr>
          <w:t>кодексом</w:t>
        </w:r>
      </w:hyperlink>
      <w:r w:rsidRPr="00A445B9">
        <w:rPr>
          <w:sz w:val="28"/>
          <w:szCs w:val="28"/>
        </w:rPr>
        <w:t xml:space="preserve"> Российской Федерации в местный бюджет в целях реализации конкретных инициативных проектов.</w:t>
      </w:r>
    </w:p>
    <w:p w:rsidR="00A445B9" w:rsidRPr="00A445B9" w:rsidRDefault="00A445B9" w:rsidP="00A445B9">
      <w:pPr>
        <w:autoSpaceDE w:val="0"/>
        <w:autoSpaceDN w:val="0"/>
        <w:adjustRightInd w:val="0"/>
        <w:ind w:firstLine="709"/>
        <w:jc w:val="both"/>
        <w:rPr>
          <w:sz w:val="28"/>
          <w:szCs w:val="28"/>
        </w:rPr>
      </w:pPr>
      <w:r w:rsidRPr="00A445B9">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445B9" w:rsidRPr="00A445B9" w:rsidRDefault="00A445B9" w:rsidP="00A445B9">
      <w:pPr>
        <w:autoSpaceDE w:val="0"/>
        <w:autoSpaceDN w:val="0"/>
        <w:adjustRightInd w:val="0"/>
        <w:ind w:firstLine="709"/>
        <w:jc w:val="both"/>
        <w:rPr>
          <w:sz w:val="28"/>
          <w:szCs w:val="28"/>
        </w:rPr>
      </w:pPr>
      <w:r w:rsidRPr="00A445B9">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445B9" w:rsidRPr="00A445B9" w:rsidRDefault="00A445B9" w:rsidP="00A445B9">
      <w:pPr>
        <w:autoSpaceDE w:val="0"/>
        <w:autoSpaceDN w:val="0"/>
        <w:adjustRightInd w:val="0"/>
        <w:ind w:firstLine="709"/>
        <w:jc w:val="both"/>
        <w:rPr>
          <w:sz w:val="28"/>
          <w:szCs w:val="28"/>
        </w:rPr>
      </w:pPr>
      <w:r w:rsidRPr="00A445B9">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445B9" w:rsidRPr="00A445B9" w:rsidRDefault="00A445B9" w:rsidP="00A445B9">
      <w:pPr>
        <w:jc w:val="both"/>
        <w:rPr>
          <w:b/>
          <w:color w:val="000000"/>
          <w:sz w:val="28"/>
          <w:szCs w:val="28"/>
        </w:rPr>
      </w:pPr>
      <w:r w:rsidRPr="00A445B9">
        <w:rPr>
          <w:sz w:val="28"/>
          <w:szCs w:val="28"/>
        </w:rPr>
        <w:t xml:space="preserve">         </w:t>
      </w:r>
      <w:r w:rsidRPr="00A445B9">
        <w:rPr>
          <w:b/>
          <w:sz w:val="28"/>
          <w:szCs w:val="28"/>
        </w:rPr>
        <w:t>2</w:t>
      </w:r>
      <w:r w:rsidRPr="00A445B9">
        <w:rPr>
          <w:sz w:val="28"/>
          <w:szCs w:val="28"/>
        </w:rPr>
        <w:t>. Контроль за исполнением настоящего Решения возложить на главу сельсовета.</w:t>
      </w:r>
    </w:p>
    <w:p w:rsidR="00A445B9" w:rsidRPr="00A445B9" w:rsidRDefault="00A445B9" w:rsidP="00A445B9">
      <w:pPr>
        <w:tabs>
          <w:tab w:val="left" w:pos="1134"/>
          <w:tab w:val="left" w:pos="1276"/>
        </w:tabs>
        <w:ind w:firstLine="709"/>
        <w:contextualSpacing/>
        <w:jc w:val="both"/>
        <w:rPr>
          <w:sz w:val="28"/>
          <w:szCs w:val="28"/>
        </w:rPr>
      </w:pPr>
      <w:r w:rsidRPr="00A445B9">
        <w:rPr>
          <w:b/>
          <w:sz w:val="28"/>
          <w:szCs w:val="28"/>
        </w:rPr>
        <w:t>3.</w:t>
      </w:r>
      <w:r w:rsidRPr="00A445B9">
        <w:rPr>
          <w:sz w:val="28"/>
          <w:szCs w:val="28"/>
        </w:rPr>
        <w:t xml:space="preserve"> Глава Усть-Ярульского сельсовета обязан опубликовать </w:t>
      </w:r>
      <w:r w:rsidRPr="00A445B9">
        <w:rPr>
          <w:i/>
          <w:sz w:val="28"/>
          <w:szCs w:val="28"/>
        </w:rPr>
        <w:t xml:space="preserve"> </w:t>
      </w:r>
      <w:r w:rsidRPr="00A445B9">
        <w:rPr>
          <w:sz w:val="28"/>
          <w:szCs w:val="28"/>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445B9" w:rsidRPr="00A445B9" w:rsidRDefault="00A445B9" w:rsidP="00A445B9">
      <w:pPr>
        <w:spacing w:after="200" w:line="276" w:lineRule="auto"/>
        <w:ind w:right="21"/>
        <w:rPr>
          <w:sz w:val="28"/>
          <w:szCs w:val="28"/>
        </w:rPr>
      </w:pPr>
      <w:r w:rsidRPr="00A445B9">
        <w:rPr>
          <w:sz w:val="28"/>
          <w:szCs w:val="28"/>
        </w:rPr>
        <w:t xml:space="preserve">         </w:t>
      </w:r>
      <w:r w:rsidRPr="00A445B9">
        <w:rPr>
          <w:b/>
          <w:sz w:val="28"/>
          <w:szCs w:val="28"/>
        </w:rPr>
        <w:t>4.</w:t>
      </w:r>
      <w:r w:rsidRPr="00A445B9">
        <w:rPr>
          <w:sz w:val="28"/>
          <w:szCs w:val="28"/>
        </w:rPr>
        <w:t xml:space="preserve">  Решение вступает в силу в день, следующий за днем его официального опубликования в печатном издании «Усть-Ярульский вестник» </w:t>
      </w:r>
    </w:p>
    <w:p w:rsidR="00A445B9" w:rsidRPr="00A445B9" w:rsidRDefault="00A445B9" w:rsidP="00A445B9">
      <w:pPr>
        <w:spacing w:after="200" w:line="276" w:lineRule="auto"/>
        <w:ind w:right="21"/>
        <w:rPr>
          <w:sz w:val="28"/>
          <w:szCs w:val="28"/>
        </w:rPr>
      </w:pPr>
      <w:r w:rsidRPr="00A445B9">
        <w:rPr>
          <w:sz w:val="28"/>
          <w:szCs w:val="28"/>
        </w:rPr>
        <w:t xml:space="preserve">Председатель Усть-Ярульского сельского </w:t>
      </w:r>
    </w:p>
    <w:p w:rsidR="00A445B9" w:rsidRPr="00A445B9" w:rsidRDefault="00A445B9" w:rsidP="00A445B9">
      <w:pPr>
        <w:spacing w:after="200" w:line="276" w:lineRule="auto"/>
        <w:ind w:right="21"/>
        <w:rPr>
          <w:sz w:val="28"/>
          <w:szCs w:val="28"/>
        </w:rPr>
      </w:pPr>
      <w:r w:rsidRPr="00A445B9">
        <w:rPr>
          <w:sz w:val="28"/>
          <w:szCs w:val="28"/>
        </w:rPr>
        <w:t xml:space="preserve">Совета депутатов                                                                               Е.В. Виншу    </w:t>
      </w:r>
    </w:p>
    <w:p w:rsidR="00A445B9" w:rsidRPr="00A445B9" w:rsidRDefault="00A445B9" w:rsidP="00A445B9">
      <w:pPr>
        <w:spacing w:after="200" w:line="276" w:lineRule="auto"/>
        <w:ind w:right="21"/>
        <w:rPr>
          <w:sz w:val="28"/>
          <w:szCs w:val="28"/>
        </w:rPr>
      </w:pPr>
    </w:p>
    <w:p w:rsidR="001D7E44" w:rsidRDefault="00A445B9" w:rsidP="00A445B9">
      <w:pPr>
        <w:spacing w:after="200" w:line="276" w:lineRule="auto"/>
        <w:ind w:right="21"/>
        <w:rPr>
          <w:sz w:val="28"/>
          <w:szCs w:val="28"/>
        </w:rPr>
      </w:pPr>
      <w:r w:rsidRPr="00A445B9">
        <w:rPr>
          <w:sz w:val="28"/>
          <w:szCs w:val="28"/>
        </w:rPr>
        <w:t xml:space="preserve">Глава Усть-Ярульского сельсовета                                          М.Д. Дезиндорф    </w:t>
      </w:r>
    </w:p>
    <w:p w:rsidR="001D7E44" w:rsidRPr="00586C60" w:rsidRDefault="00A445B9" w:rsidP="001D7E44">
      <w:pPr>
        <w:ind w:right="-10"/>
        <w:jc w:val="right"/>
        <w:rPr>
          <w:sz w:val="22"/>
          <w:szCs w:val="22"/>
        </w:rPr>
      </w:pPr>
      <w:r w:rsidRPr="00A445B9">
        <w:rPr>
          <w:sz w:val="28"/>
          <w:szCs w:val="28"/>
        </w:rPr>
        <w:lastRenderedPageBreak/>
        <w:t xml:space="preserve">                   </w:t>
      </w:r>
      <w:r w:rsidR="001D7E44" w:rsidRPr="00586C60">
        <w:rPr>
          <w:sz w:val="22"/>
          <w:szCs w:val="22"/>
        </w:rPr>
        <w:t xml:space="preserve">Утвержден решением </w:t>
      </w:r>
      <w:r w:rsidR="001D7E44">
        <w:rPr>
          <w:sz w:val="22"/>
          <w:szCs w:val="22"/>
        </w:rPr>
        <w:t>Усть-Ярульского</w:t>
      </w:r>
      <w:r w:rsidR="001D7E44" w:rsidRPr="00586C60">
        <w:rPr>
          <w:sz w:val="22"/>
          <w:szCs w:val="22"/>
        </w:rPr>
        <w:t xml:space="preserve"> сельского Совета депутатов</w:t>
      </w:r>
    </w:p>
    <w:p w:rsidR="001D7E44" w:rsidRDefault="001D7E44" w:rsidP="001D7E44">
      <w:pPr>
        <w:ind w:right="-10"/>
        <w:jc w:val="right"/>
        <w:rPr>
          <w:sz w:val="22"/>
          <w:szCs w:val="22"/>
        </w:rPr>
      </w:pPr>
      <w:r w:rsidRPr="00586C60">
        <w:rPr>
          <w:sz w:val="22"/>
          <w:szCs w:val="22"/>
        </w:rPr>
        <w:t>№</w:t>
      </w:r>
      <w:r>
        <w:rPr>
          <w:sz w:val="22"/>
          <w:szCs w:val="22"/>
        </w:rPr>
        <w:t>10 от 10.06</w:t>
      </w:r>
      <w:r w:rsidRPr="00586C60">
        <w:rPr>
          <w:sz w:val="22"/>
          <w:szCs w:val="22"/>
        </w:rPr>
        <w:t>.2010 года</w:t>
      </w:r>
    </w:p>
    <w:p w:rsidR="001D7E44" w:rsidRPr="00586C60" w:rsidRDefault="001D7E44" w:rsidP="001D7E44">
      <w:pPr>
        <w:ind w:right="-10"/>
        <w:jc w:val="right"/>
        <w:rPr>
          <w:sz w:val="22"/>
          <w:szCs w:val="22"/>
        </w:rPr>
      </w:pPr>
      <w:r>
        <w:rPr>
          <w:sz w:val="22"/>
          <w:szCs w:val="22"/>
        </w:rPr>
        <w:t>С изменениями п.1 №62 от 23.10.2017</w:t>
      </w:r>
      <w:r w:rsidRPr="00586C60">
        <w:rPr>
          <w:sz w:val="22"/>
          <w:szCs w:val="22"/>
        </w:rPr>
        <w:t>.</w:t>
      </w:r>
    </w:p>
    <w:p w:rsidR="001D7E44" w:rsidRPr="00586C60" w:rsidRDefault="001D7E44" w:rsidP="001D7E44">
      <w:pPr>
        <w:spacing w:after="120"/>
        <w:ind w:right="-10"/>
        <w:jc w:val="both"/>
        <w:rPr>
          <w:b/>
          <w:sz w:val="22"/>
          <w:szCs w:val="22"/>
        </w:rPr>
      </w:pPr>
      <w:r w:rsidRPr="00586C60">
        <w:rPr>
          <w:b/>
          <w:sz w:val="22"/>
          <w:szCs w:val="22"/>
        </w:rPr>
        <w:t>Порядок учета предложений по проекту решения о внесении изменений в Устав сельсовета и участия граждан в его обсуждении</w:t>
      </w:r>
    </w:p>
    <w:p w:rsidR="001D7E44" w:rsidRPr="00586C60" w:rsidRDefault="001D7E44" w:rsidP="001D7E44">
      <w:pPr>
        <w:spacing w:line="259" w:lineRule="auto"/>
        <w:ind w:right="-1" w:firstLine="567"/>
        <w:jc w:val="both"/>
      </w:pPr>
      <w:r w:rsidRPr="00586C60">
        <w:rPr>
          <w:szCs w:val="20"/>
        </w:rPr>
        <w:t>1.</w:t>
      </w:r>
      <w:r w:rsidRPr="00586C60">
        <w:rPr>
          <w:sz w:val="28"/>
          <w:szCs w:val="28"/>
        </w:rPr>
        <w:t xml:space="preserve"> </w:t>
      </w:r>
      <w:r w:rsidRPr="00586C60">
        <w:t>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Красноярского края в целях приведения данного Устава в соответствие с этими нормативными правовыми актами.</w:t>
      </w:r>
    </w:p>
    <w:p w:rsidR="001D7E44" w:rsidRPr="00586C60" w:rsidRDefault="001D7E44" w:rsidP="001D7E44">
      <w:pPr>
        <w:jc w:val="both"/>
        <w:rPr>
          <w:sz w:val="20"/>
          <w:szCs w:val="20"/>
        </w:rPr>
      </w:pPr>
      <w:r w:rsidRPr="00586C60">
        <w:t xml:space="preserve">       (п.1 в ред. Решения Усть-Ярульского сельского Совета депутатов от 23.10.2017 № 62)</w:t>
      </w:r>
    </w:p>
    <w:p w:rsidR="001D7E44" w:rsidRPr="00586C60" w:rsidRDefault="001D7E44" w:rsidP="001D7E44">
      <w:pPr>
        <w:spacing w:line="259" w:lineRule="auto"/>
        <w:ind w:right="-1" w:firstLine="567"/>
        <w:jc w:val="both"/>
        <w:rPr>
          <w:szCs w:val="20"/>
        </w:rPr>
      </w:pPr>
      <w:r w:rsidRPr="00586C60">
        <w:rPr>
          <w:szCs w:val="20"/>
        </w:rPr>
        <w:t>2. 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1D7E44" w:rsidRPr="00586C60" w:rsidRDefault="001D7E44" w:rsidP="001D7E44">
      <w:pPr>
        <w:spacing w:line="259" w:lineRule="auto"/>
        <w:ind w:right="-1" w:firstLine="567"/>
        <w:jc w:val="both"/>
        <w:rPr>
          <w:szCs w:val="20"/>
        </w:rPr>
      </w:pPr>
      <w:r w:rsidRPr="00586C60">
        <w:rPr>
          <w:szCs w:val="20"/>
        </w:rPr>
        <w:t>3. 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законодательством и вступает в силу после их официального опубликования (обнародования).</w:t>
      </w:r>
    </w:p>
    <w:p w:rsidR="001D7E44" w:rsidRPr="00586C60" w:rsidRDefault="001D7E44" w:rsidP="001D7E44">
      <w:pPr>
        <w:spacing w:line="259" w:lineRule="auto"/>
        <w:ind w:right="-1" w:firstLine="567"/>
        <w:jc w:val="both"/>
        <w:rPr>
          <w:szCs w:val="20"/>
        </w:rPr>
      </w:pPr>
      <w:r w:rsidRPr="00586C60">
        <w:rPr>
          <w:szCs w:val="20"/>
        </w:rPr>
        <w:t>4. Официальное опубликование (обнародование) устава сельсовета, решения Совета о внесении изменений и дополнений в устав сельсовета должно  быть осуществлено в течении 30 дней после государственной регистрации.</w:t>
      </w:r>
    </w:p>
    <w:p w:rsidR="001D7E44" w:rsidRPr="00586C60" w:rsidRDefault="001D7E44" w:rsidP="001D7E44">
      <w:pPr>
        <w:spacing w:line="259" w:lineRule="auto"/>
        <w:ind w:right="-1" w:firstLine="567"/>
        <w:jc w:val="both"/>
        <w:rPr>
          <w:szCs w:val="20"/>
        </w:rPr>
      </w:pPr>
      <w:r w:rsidRPr="00586C60">
        <w:rPr>
          <w:szCs w:val="20"/>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D7E44" w:rsidRPr="00586C60" w:rsidRDefault="001D7E44" w:rsidP="001D7E44">
      <w:pPr>
        <w:spacing w:line="259" w:lineRule="auto"/>
        <w:ind w:right="-1"/>
        <w:jc w:val="both"/>
        <w:rPr>
          <w:szCs w:val="20"/>
        </w:rPr>
      </w:pPr>
      <w:r w:rsidRPr="00586C60">
        <w:rPr>
          <w:color w:val="000000" w:themeColor="text1"/>
        </w:rPr>
        <w:t>(п. 5 в ред. Решения Усть-Ярульского сельского Совета депутатов </w:t>
      </w:r>
      <w:hyperlink r:id="rId11" w:tgtFrame="_blank" w:history="1">
        <w:r w:rsidRPr="00586C60">
          <w:rPr>
            <w:color w:val="000000" w:themeColor="text1"/>
          </w:rPr>
          <w:t>от 10.06.2010 № 10</w:t>
        </w:r>
      </w:hyperlink>
      <w:r w:rsidRPr="00586C60">
        <w:rPr>
          <w:rFonts w:ascii="Arial" w:hAnsi="Arial" w:cs="Arial"/>
          <w:color w:val="000000"/>
          <w:sz w:val="20"/>
          <w:szCs w:val="20"/>
        </w:rPr>
        <w:t>)</w:t>
      </w:r>
    </w:p>
    <w:p w:rsidR="001D7E44" w:rsidRPr="00586C60" w:rsidRDefault="001D7E44" w:rsidP="001D7E44">
      <w:pPr>
        <w:spacing w:after="120"/>
        <w:ind w:left="284" w:right="-1" w:hanging="284"/>
        <w:rPr>
          <w:sz w:val="22"/>
          <w:szCs w:val="22"/>
        </w:rPr>
      </w:pPr>
    </w:p>
    <w:p w:rsidR="001D7E44" w:rsidRDefault="001D7E44" w:rsidP="001D7E44">
      <w:pPr>
        <w:jc w:val="right"/>
        <w:rPr>
          <w:color w:val="000000"/>
        </w:rPr>
      </w:pPr>
    </w:p>
    <w:p w:rsidR="001D7E44" w:rsidRPr="00865EF4" w:rsidRDefault="001D7E44" w:rsidP="001D7E44">
      <w:pPr>
        <w:jc w:val="right"/>
        <w:rPr>
          <w:color w:val="000000"/>
        </w:rPr>
      </w:pPr>
    </w:p>
    <w:p w:rsidR="001D7E44" w:rsidRPr="00865EF4" w:rsidRDefault="001D7E44" w:rsidP="001D7E44">
      <w:pPr>
        <w:jc w:val="right"/>
        <w:rPr>
          <w:color w:val="000000"/>
        </w:rPr>
      </w:pPr>
    </w:p>
    <w:p w:rsidR="001D7E44" w:rsidRPr="00865EF4" w:rsidRDefault="001D7E44" w:rsidP="001D7E44">
      <w:pPr>
        <w:pBdr>
          <w:bottom w:val="single" w:sz="12" w:space="1" w:color="auto"/>
        </w:pBdr>
        <w:spacing w:after="120"/>
        <w:ind w:right="-1"/>
        <w:jc w:val="both"/>
        <w:rPr>
          <w:b/>
          <w:sz w:val="26"/>
          <w:szCs w:val="20"/>
        </w:rPr>
      </w:pPr>
      <w:r w:rsidRPr="00865EF4">
        <w:rPr>
          <w:b/>
          <w:sz w:val="26"/>
          <w:szCs w:val="20"/>
        </w:rPr>
        <w:t>Публичные слушания по обсуждению проекта решения о внесении  изменений  в Устав Усть-Ярульского сельсовета Ирбейского района</w:t>
      </w:r>
      <w:r>
        <w:rPr>
          <w:b/>
          <w:sz w:val="26"/>
          <w:szCs w:val="20"/>
        </w:rPr>
        <w:t xml:space="preserve"> Красноярского края состоятся </w:t>
      </w:r>
      <w:r>
        <w:rPr>
          <w:b/>
          <w:sz w:val="26"/>
          <w:szCs w:val="20"/>
        </w:rPr>
        <w:t>31</w:t>
      </w:r>
      <w:r>
        <w:rPr>
          <w:b/>
          <w:sz w:val="26"/>
          <w:szCs w:val="20"/>
        </w:rPr>
        <w:t xml:space="preserve"> </w:t>
      </w:r>
      <w:r>
        <w:rPr>
          <w:b/>
          <w:sz w:val="26"/>
          <w:szCs w:val="20"/>
        </w:rPr>
        <w:t>марта 2021</w:t>
      </w:r>
      <w:bookmarkStart w:id="0" w:name="_GoBack"/>
      <w:bookmarkEnd w:id="0"/>
      <w:r w:rsidRPr="00865EF4">
        <w:rPr>
          <w:b/>
          <w:sz w:val="26"/>
          <w:szCs w:val="20"/>
        </w:rPr>
        <w:t xml:space="preserve"> года в 17.00 часов в здании Усть-Ярульского сельского Дома культуры.</w:t>
      </w:r>
      <w:r w:rsidRPr="00865EF4">
        <w:rPr>
          <w:b/>
          <w:sz w:val="20"/>
          <w:szCs w:val="20"/>
        </w:rPr>
        <w:t xml:space="preserve"> </w:t>
      </w:r>
    </w:p>
    <w:p w:rsidR="00A445B9" w:rsidRPr="00A445B9" w:rsidRDefault="00A445B9" w:rsidP="00A445B9">
      <w:pPr>
        <w:spacing w:after="200" w:line="276" w:lineRule="auto"/>
        <w:ind w:right="21"/>
        <w:rPr>
          <w:sz w:val="28"/>
          <w:szCs w:val="28"/>
        </w:rPr>
      </w:pPr>
      <w:r w:rsidRPr="00A445B9">
        <w:rPr>
          <w:sz w:val="28"/>
          <w:szCs w:val="28"/>
        </w:rPr>
        <w:t xml:space="preserve">                                           </w:t>
      </w:r>
    </w:p>
    <w:sectPr w:rsidR="00A445B9" w:rsidRPr="00A445B9" w:rsidSect="00EA0DDA">
      <w:headerReference w:type="firs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40B" w:rsidRDefault="00EB140B" w:rsidP="00053018">
      <w:r>
        <w:separator/>
      </w:r>
    </w:p>
  </w:endnote>
  <w:endnote w:type="continuationSeparator" w:id="0">
    <w:p w:rsidR="00EB140B" w:rsidRDefault="00EB140B" w:rsidP="000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40B" w:rsidRDefault="00EB140B" w:rsidP="00053018">
      <w:r>
        <w:separator/>
      </w:r>
    </w:p>
  </w:footnote>
  <w:footnote w:type="continuationSeparator" w:id="0">
    <w:p w:rsidR="00EB140B" w:rsidRDefault="00EB140B" w:rsidP="0005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10" w:rsidRPr="00EA0DDA" w:rsidRDefault="008E7410" w:rsidP="00EA0DDA">
    <w:pPr>
      <w:pStyle w:val="af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Wingdings" w:hAnsi="Wingdings" w:cs="Times New Roman"/>
      </w:rPr>
    </w:lvl>
  </w:abstractNum>
  <w:abstractNum w:abstractNumId="2">
    <w:nsid w:val="017E7CA6"/>
    <w:multiLevelType w:val="multilevel"/>
    <w:tmpl w:val="0419001F"/>
    <w:lvl w:ilvl="0">
      <w:start w:val="1"/>
      <w:numFmt w:val="decimal"/>
      <w:lvlText w:val="%1."/>
      <w:lvlJc w:val="left"/>
      <w:pPr>
        <w:tabs>
          <w:tab w:val="num" w:pos="1101"/>
        </w:tabs>
        <w:ind w:left="1101" w:hanging="360"/>
      </w:pPr>
    </w:lvl>
    <w:lvl w:ilvl="1">
      <w:start w:val="1"/>
      <w:numFmt w:val="decimal"/>
      <w:lvlText w:val="%1.%2."/>
      <w:lvlJc w:val="left"/>
      <w:pPr>
        <w:tabs>
          <w:tab w:val="num" w:pos="1850"/>
        </w:tabs>
        <w:ind w:left="1850"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3">
    <w:nsid w:val="025F3754"/>
    <w:multiLevelType w:val="multilevel"/>
    <w:tmpl w:val="8AE87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CB5386"/>
    <w:multiLevelType w:val="hybridMultilevel"/>
    <w:tmpl w:val="5CB40164"/>
    <w:lvl w:ilvl="0" w:tplc="B45A807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5">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C56D74"/>
    <w:multiLevelType w:val="multilevel"/>
    <w:tmpl w:val="8AE87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0EE17342"/>
    <w:multiLevelType w:val="hybridMultilevel"/>
    <w:tmpl w:val="C792B5E0"/>
    <w:lvl w:ilvl="0" w:tplc="E3C8203C">
      <w:start w:val="1"/>
      <w:numFmt w:val="decimal"/>
      <w:lvlText w:val="2.%1."/>
      <w:lvlJc w:val="left"/>
      <w:pPr>
        <w:ind w:left="1425" w:hanging="360"/>
      </w:pPr>
      <w:rPr>
        <w:rFonts w:cs="Times New Roman" w:hint="default"/>
      </w:rPr>
    </w:lvl>
    <w:lvl w:ilvl="1" w:tplc="0654FF84">
      <w:start w:val="1"/>
      <w:numFmt w:val="decimal"/>
      <w:lvlText w:val="2.%2."/>
      <w:lvlJc w:val="left"/>
      <w:pPr>
        <w:ind w:left="928"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0FE749CA"/>
    <w:multiLevelType w:val="multilevel"/>
    <w:tmpl w:val="266417E2"/>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515F61"/>
    <w:multiLevelType w:val="multilevel"/>
    <w:tmpl w:val="C85E7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5DA10A3"/>
    <w:multiLevelType w:val="hybridMultilevel"/>
    <w:tmpl w:val="0F765D68"/>
    <w:lvl w:ilvl="0" w:tplc="6CC88E2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4A16AA"/>
    <w:multiLevelType w:val="multilevel"/>
    <w:tmpl w:val="59A6A40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E11FF6"/>
    <w:multiLevelType w:val="multilevel"/>
    <w:tmpl w:val="CB6692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D1F8A"/>
    <w:multiLevelType w:val="singleLevel"/>
    <w:tmpl w:val="FD24EDB6"/>
    <w:lvl w:ilvl="0">
      <w:start w:val="1"/>
      <w:numFmt w:val="decimal"/>
      <w:lvlText w:val="%1."/>
      <w:legacy w:legacy="1" w:legacySpace="0" w:legacyIndent="0"/>
      <w:lvlJc w:val="left"/>
      <w:rPr>
        <w:rFonts w:ascii="Times New Roman CYR" w:hAnsi="Times New Roman CYR" w:cs="Times New Roman CYR" w:hint="default"/>
      </w:rPr>
    </w:lvl>
  </w:abstractNum>
  <w:abstractNum w:abstractNumId="16">
    <w:nsid w:val="2079736D"/>
    <w:multiLevelType w:val="hybridMultilevel"/>
    <w:tmpl w:val="32148EEE"/>
    <w:lvl w:ilvl="0" w:tplc="2E62F1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4DF489B"/>
    <w:multiLevelType w:val="multilevel"/>
    <w:tmpl w:val="EBE0B0F0"/>
    <w:lvl w:ilvl="0">
      <w:start w:val="1"/>
      <w:numFmt w:val="decimal"/>
      <w:lvlText w:val="%1."/>
      <w:lvlJc w:val="left"/>
      <w:pPr>
        <w:ind w:left="3853" w:hanging="450"/>
      </w:pPr>
      <w:rPr>
        <w:rFonts w:hint="default"/>
      </w:rPr>
    </w:lvl>
    <w:lvl w:ilvl="1">
      <w:start w:val="1"/>
      <w:numFmt w:val="decimal"/>
      <w:lvlText w:val="%1.%2."/>
      <w:lvlJc w:val="left"/>
      <w:pPr>
        <w:ind w:left="4691" w:hanging="720"/>
      </w:pPr>
      <w:rPr>
        <w:rFonts w:hint="default"/>
      </w:rPr>
    </w:lvl>
    <w:lvl w:ilvl="2">
      <w:start w:val="1"/>
      <w:numFmt w:val="decimal"/>
      <w:lvlText w:val="%1.%2.%3."/>
      <w:lvlJc w:val="left"/>
      <w:pPr>
        <w:ind w:left="5203" w:hanging="720"/>
      </w:pPr>
      <w:rPr>
        <w:rFonts w:hint="default"/>
      </w:rPr>
    </w:lvl>
    <w:lvl w:ilvl="3">
      <w:start w:val="1"/>
      <w:numFmt w:val="decimal"/>
      <w:lvlText w:val="%1.%2.%3.%4."/>
      <w:lvlJc w:val="left"/>
      <w:pPr>
        <w:ind w:left="6103" w:hanging="1080"/>
      </w:pPr>
      <w:rPr>
        <w:rFonts w:hint="default"/>
      </w:rPr>
    </w:lvl>
    <w:lvl w:ilvl="4">
      <w:start w:val="1"/>
      <w:numFmt w:val="decimal"/>
      <w:lvlText w:val="%1.%2.%3.%4.%5."/>
      <w:lvlJc w:val="left"/>
      <w:pPr>
        <w:ind w:left="6643" w:hanging="1080"/>
      </w:pPr>
      <w:rPr>
        <w:rFonts w:hint="default"/>
      </w:rPr>
    </w:lvl>
    <w:lvl w:ilvl="5">
      <w:start w:val="1"/>
      <w:numFmt w:val="decimal"/>
      <w:lvlText w:val="%1.%2.%3.%4.%5.%6."/>
      <w:lvlJc w:val="left"/>
      <w:pPr>
        <w:ind w:left="7543" w:hanging="1440"/>
      </w:pPr>
      <w:rPr>
        <w:rFonts w:hint="default"/>
      </w:rPr>
    </w:lvl>
    <w:lvl w:ilvl="6">
      <w:start w:val="1"/>
      <w:numFmt w:val="decimal"/>
      <w:lvlText w:val="%1.%2.%3.%4.%5.%6.%7."/>
      <w:lvlJc w:val="left"/>
      <w:pPr>
        <w:ind w:left="8443" w:hanging="1800"/>
      </w:pPr>
      <w:rPr>
        <w:rFonts w:hint="default"/>
      </w:rPr>
    </w:lvl>
    <w:lvl w:ilvl="7">
      <w:start w:val="1"/>
      <w:numFmt w:val="decimal"/>
      <w:lvlText w:val="%1.%2.%3.%4.%5.%6.%7.%8."/>
      <w:lvlJc w:val="left"/>
      <w:pPr>
        <w:ind w:left="8983" w:hanging="1800"/>
      </w:pPr>
      <w:rPr>
        <w:rFonts w:hint="default"/>
      </w:rPr>
    </w:lvl>
    <w:lvl w:ilvl="8">
      <w:start w:val="1"/>
      <w:numFmt w:val="decimal"/>
      <w:lvlText w:val="%1.%2.%3.%4.%5.%6.%7.%8.%9."/>
      <w:lvlJc w:val="left"/>
      <w:pPr>
        <w:ind w:left="9883" w:hanging="2160"/>
      </w:pPr>
      <w:rPr>
        <w:rFonts w:hint="default"/>
      </w:rPr>
    </w:lvl>
  </w:abstractNum>
  <w:abstractNum w:abstractNumId="18">
    <w:nsid w:val="27C44C01"/>
    <w:multiLevelType w:val="hybridMultilevel"/>
    <w:tmpl w:val="90F44F5E"/>
    <w:lvl w:ilvl="0" w:tplc="69B4A6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573DFA"/>
    <w:multiLevelType w:val="multilevel"/>
    <w:tmpl w:val="A94423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F86C75"/>
    <w:multiLevelType w:val="multilevel"/>
    <w:tmpl w:val="4B381390"/>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B77AD7"/>
    <w:multiLevelType w:val="multilevel"/>
    <w:tmpl w:val="EFB219DE"/>
    <w:lvl w:ilvl="0">
      <w:start w:val="1"/>
      <w:numFmt w:val="decimal"/>
      <w:lvlText w:val="%1."/>
      <w:lvlJc w:val="left"/>
      <w:pPr>
        <w:ind w:left="720" w:hanging="360"/>
      </w:pPr>
      <w:rPr>
        <w:rFonts w:ascii="Times New Roman CYR" w:hAnsi="Times New Roman CYR" w:cs="Times New Roman CYR"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D5F6072"/>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ECD2981"/>
    <w:multiLevelType w:val="hybridMultilevel"/>
    <w:tmpl w:val="0D62E132"/>
    <w:lvl w:ilvl="0" w:tplc="62B6572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6B0EFD"/>
    <w:multiLevelType w:val="multilevel"/>
    <w:tmpl w:val="7DDA8356"/>
    <w:lvl w:ilvl="0">
      <w:start w:val="2"/>
      <w:numFmt w:val="decimal"/>
      <w:lvlText w:val="%1."/>
      <w:lvlJc w:val="left"/>
      <w:pPr>
        <w:ind w:left="450" w:hanging="45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29D45CB"/>
    <w:multiLevelType w:val="multilevel"/>
    <w:tmpl w:val="6FB28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90674E"/>
    <w:multiLevelType w:val="multilevel"/>
    <w:tmpl w:val="C3E26D7C"/>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F52753"/>
    <w:multiLevelType w:val="hybridMultilevel"/>
    <w:tmpl w:val="322621FC"/>
    <w:lvl w:ilvl="0" w:tplc="90DE40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CD603A"/>
    <w:multiLevelType w:val="multilevel"/>
    <w:tmpl w:val="CB6692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E51441"/>
    <w:multiLevelType w:val="multilevel"/>
    <w:tmpl w:val="4C9EBE3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5BC53BA"/>
    <w:multiLevelType w:val="hybridMultilevel"/>
    <w:tmpl w:val="078244B4"/>
    <w:lvl w:ilvl="0" w:tplc="A566C618">
      <w:start w:val="1500"/>
      <w:numFmt w:val="decimal"/>
      <w:lvlText w:val="%1"/>
      <w:lvlJc w:val="left"/>
      <w:pPr>
        <w:ind w:left="1168" w:hanging="60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8946351"/>
    <w:multiLevelType w:val="multilevel"/>
    <w:tmpl w:val="D98E9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C0D2A17"/>
    <w:multiLevelType w:val="hybridMultilevel"/>
    <w:tmpl w:val="927659CC"/>
    <w:lvl w:ilvl="0" w:tplc="2B5A8C80">
      <w:start w:val="2000"/>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CD46C49"/>
    <w:multiLevelType w:val="multilevel"/>
    <w:tmpl w:val="CB6692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6D20A8"/>
    <w:multiLevelType w:val="multilevel"/>
    <w:tmpl w:val="D69A8F9A"/>
    <w:lvl w:ilvl="0">
      <w:start w:val="1"/>
      <w:numFmt w:val="decimal"/>
      <w:lvlText w:val="%1."/>
      <w:lvlJc w:val="left"/>
      <w:pPr>
        <w:ind w:left="1065" w:hanging="360"/>
      </w:pPr>
      <w:rPr>
        <w:rFonts w:cs="Times New Roman"/>
        <w:b/>
      </w:rPr>
    </w:lvl>
    <w:lvl w:ilvl="1">
      <w:start w:val="1"/>
      <w:numFmt w:val="decimal"/>
      <w:isLgl/>
      <w:lvlText w:val="%1.%2."/>
      <w:lvlJc w:val="left"/>
      <w:pPr>
        <w:ind w:left="1785" w:hanging="720"/>
      </w:pPr>
      <w:rPr>
        <w:rFonts w:cs="Times New Roman"/>
        <w:b w:val="0"/>
      </w:rPr>
    </w:lvl>
    <w:lvl w:ilvl="2">
      <w:start w:val="1"/>
      <w:numFmt w:val="decimal"/>
      <w:isLgl/>
      <w:lvlText w:val="%1.%2.%3."/>
      <w:lvlJc w:val="left"/>
      <w:pPr>
        <w:ind w:left="2145" w:hanging="720"/>
      </w:pPr>
      <w:rPr>
        <w:rFonts w:cs="Times New Roman"/>
      </w:rPr>
    </w:lvl>
    <w:lvl w:ilvl="3">
      <w:start w:val="1"/>
      <w:numFmt w:val="decimal"/>
      <w:isLgl/>
      <w:lvlText w:val="%1.%2.%3.%4."/>
      <w:lvlJc w:val="left"/>
      <w:pPr>
        <w:ind w:left="2865" w:hanging="1080"/>
      </w:pPr>
      <w:rPr>
        <w:rFonts w:cs="Times New Roman"/>
      </w:rPr>
    </w:lvl>
    <w:lvl w:ilvl="4">
      <w:start w:val="1"/>
      <w:numFmt w:val="decimal"/>
      <w:isLgl/>
      <w:lvlText w:val="%1.%2.%3.%4.%5."/>
      <w:lvlJc w:val="left"/>
      <w:pPr>
        <w:ind w:left="3225" w:hanging="1080"/>
      </w:pPr>
      <w:rPr>
        <w:rFonts w:cs="Times New Roman"/>
      </w:rPr>
    </w:lvl>
    <w:lvl w:ilvl="5">
      <w:start w:val="1"/>
      <w:numFmt w:val="decimal"/>
      <w:isLgl/>
      <w:lvlText w:val="%1.%2.%3.%4.%5.%6."/>
      <w:lvlJc w:val="left"/>
      <w:pPr>
        <w:ind w:left="3945" w:hanging="1440"/>
      </w:pPr>
      <w:rPr>
        <w:rFonts w:cs="Times New Roman"/>
      </w:rPr>
    </w:lvl>
    <w:lvl w:ilvl="6">
      <w:start w:val="1"/>
      <w:numFmt w:val="decimal"/>
      <w:isLgl/>
      <w:lvlText w:val="%1.%2.%3.%4.%5.%6.%7."/>
      <w:lvlJc w:val="left"/>
      <w:pPr>
        <w:ind w:left="4665" w:hanging="1800"/>
      </w:pPr>
      <w:rPr>
        <w:rFonts w:cs="Times New Roman"/>
      </w:rPr>
    </w:lvl>
    <w:lvl w:ilvl="7">
      <w:start w:val="1"/>
      <w:numFmt w:val="decimal"/>
      <w:isLgl/>
      <w:lvlText w:val="%1.%2.%3.%4.%5.%6.%7.%8."/>
      <w:lvlJc w:val="left"/>
      <w:pPr>
        <w:ind w:left="5025" w:hanging="1800"/>
      </w:pPr>
      <w:rPr>
        <w:rFonts w:cs="Times New Roman"/>
      </w:rPr>
    </w:lvl>
    <w:lvl w:ilvl="8">
      <w:start w:val="1"/>
      <w:numFmt w:val="decimal"/>
      <w:isLgl/>
      <w:lvlText w:val="%1.%2.%3.%4.%5.%6.%7.%8.%9."/>
      <w:lvlJc w:val="left"/>
      <w:pPr>
        <w:ind w:left="5745" w:hanging="2160"/>
      </w:pPr>
      <w:rPr>
        <w:rFonts w:cs="Times New Roman"/>
      </w:rPr>
    </w:lvl>
  </w:abstractNum>
  <w:abstractNum w:abstractNumId="39">
    <w:nsid w:val="606E25DC"/>
    <w:multiLevelType w:val="hybridMultilevel"/>
    <w:tmpl w:val="29E6CBE4"/>
    <w:lvl w:ilvl="0" w:tplc="465233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075367F"/>
    <w:multiLevelType w:val="multilevel"/>
    <w:tmpl w:val="CD5CE95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6F3421"/>
    <w:multiLevelType w:val="multilevel"/>
    <w:tmpl w:val="1A905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9C44D1A"/>
    <w:multiLevelType w:val="hybridMultilevel"/>
    <w:tmpl w:val="6218AF40"/>
    <w:lvl w:ilvl="0" w:tplc="A91E516E">
      <w:start w:val="3000"/>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E977783"/>
    <w:multiLevelType w:val="multilevel"/>
    <w:tmpl w:val="53DCA8A4"/>
    <w:lvl w:ilvl="0">
      <w:start w:val="14"/>
      <w:numFmt w:val="decimal"/>
      <w:lvlText w:val="4.1.%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6B25F25"/>
    <w:multiLevelType w:val="multilevel"/>
    <w:tmpl w:val="265030EA"/>
    <w:lvl w:ilvl="0">
      <w:start w:val="1"/>
      <w:numFmt w:val="decimal"/>
      <w:lvlText w:val="%1."/>
      <w:lvlJc w:val="left"/>
      <w:pPr>
        <w:ind w:left="435" w:hanging="360"/>
      </w:pPr>
      <w:rPr>
        <w:rFonts w:hint="default"/>
        <w:color w:val="auto"/>
      </w:rPr>
    </w:lvl>
    <w:lvl w:ilvl="1">
      <w:start w:val="1"/>
      <w:numFmt w:val="decimal"/>
      <w:isLgl/>
      <w:lvlText w:val="%1.%2."/>
      <w:lvlJc w:val="left"/>
      <w:pPr>
        <w:ind w:left="1155" w:hanging="720"/>
      </w:pPr>
      <w:rPr>
        <w:rFonts w:hint="default"/>
        <w:color w:val="000000"/>
      </w:rPr>
    </w:lvl>
    <w:lvl w:ilvl="2">
      <w:start w:val="1"/>
      <w:numFmt w:val="decimal"/>
      <w:isLgl/>
      <w:lvlText w:val="%1.%2.%3."/>
      <w:lvlJc w:val="left"/>
      <w:pPr>
        <w:ind w:left="1515" w:hanging="720"/>
      </w:pPr>
      <w:rPr>
        <w:rFonts w:hint="default"/>
        <w:color w:val="000000"/>
      </w:rPr>
    </w:lvl>
    <w:lvl w:ilvl="3">
      <w:start w:val="1"/>
      <w:numFmt w:val="decimal"/>
      <w:isLgl/>
      <w:lvlText w:val="%1.%2.%3.%4."/>
      <w:lvlJc w:val="left"/>
      <w:pPr>
        <w:ind w:left="2235" w:hanging="1080"/>
      </w:pPr>
      <w:rPr>
        <w:rFonts w:hint="default"/>
        <w:color w:val="000000"/>
      </w:rPr>
    </w:lvl>
    <w:lvl w:ilvl="4">
      <w:start w:val="1"/>
      <w:numFmt w:val="decimal"/>
      <w:isLgl/>
      <w:lvlText w:val="%1.%2.%3.%4.%5."/>
      <w:lvlJc w:val="left"/>
      <w:pPr>
        <w:ind w:left="2595" w:hanging="1080"/>
      </w:pPr>
      <w:rPr>
        <w:rFonts w:hint="default"/>
        <w:color w:val="000000"/>
      </w:rPr>
    </w:lvl>
    <w:lvl w:ilvl="5">
      <w:start w:val="1"/>
      <w:numFmt w:val="decimal"/>
      <w:isLgl/>
      <w:lvlText w:val="%1.%2.%3.%4.%5.%6."/>
      <w:lvlJc w:val="left"/>
      <w:pPr>
        <w:ind w:left="3315" w:hanging="1440"/>
      </w:pPr>
      <w:rPr>
        <w:rFonts w:hint="default"/>
        <w:color w:val="000000"/>
      </w:rPr>
    </w:lvl>
    <w:lvl w:ilvl="6">
      <w:start w:val="1"/>
      <w:numFmt w:val="decimal"/>
      <w:isLgl/>
      <w:lvlText w:val="%1.%2.%3.%4.%5.%6.%7."/>
      <w:lvlJc w:val="left"/>
      <w:pPr>
        <w:ind w:left="4035" w:hanging="1800"/>
      </w:pPr>
      <w:rPr>
        <w:rFonts w:hint="default"/>
        <w:color w:val="000000"/>
      </w:rPr>
    </w:lvl>
    <w:lvl w:ilvl="7">
      <w:start w:val="1"/>
      <w:numFmt w:val="decimal"/>
      <w:isLgl/>
      <w:lvlText w:val="%1.%2.%3.%4.%5.%6.%7.%8."/>
      <w:lvlJc w:val="left"/>
      <w:pPr>
        <w:ind w:left="4395" w:hanging="1800"/>
      </w:pPr>
      <w:rPr>
        <w:rFonts w:hint="default"/>
        <w:color w:val="000000"/>
      </w:rPr>
    </w:lvl>
    <w:lvl w:ilvl="8">
      <w:start w:val="1"/>
      <w:numFmt w:val="decimal"/>
      <w:isLgl/>
      <w:lvlText w:val="%1.%2.%3.%4.%5.%6.%7.%8.%9."/>
      <w:lvlJc w:val="left"/>
      <w:pPr>
        <w:ind w:left="5115" w:hanging="2160"/>
      </w:pPr>
      <w:rPr>
        <w:rFonts w:hint="default"/>
        <w:color w:val="000000"/>
      </w:rPr>
    </w:lvl>
  </w:abstractNum>
  <w:abstractNum w:abstractNumId="46">
    <w:nsid w:val="77A67463"/>
    <w:multiLevelType w:val="multilevel"/>
    <w:tmpl w:val="0072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EB2FA4"/>
    <w:multiLevelType w:val="hybridMultilevel"/>
    <w:tmpl w:val="B8FAE6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29"/>
  </w:num>
  <w:num w:numId="4">
    <w:abstractNumId w:val="43"/>
  </w:num>
  <w:num w:numId="5">
    <w:abstractNumId w:val="35"/>
  </w:num>
  <w:num w:numId="6">
    <w:abstractNumId w:val="11"/>
  </w:num>
  <w:num w:numId="7">
    <w:abstractNumId w:val="20"/>
  </w:num>
  <w:num w:numId="8">
    <w:abstractNumId w:val="41"/>
  </w:num>
  <w:num w:numId="9">
    <w:abstractNumId w:val="13"/>
  </w:num>
  <w:num w:numId="10">
    <w:abstractNumId w:val="44"/>
  </w:num>
  <w:num w:numId="11">
    <w:abstractNumId w:val="10"/>
  </w:num>
  <w:num w:numId="12">
    <w:abstractNumId w:val="7"/>
  </w:num>
  <w:num w:numId="13">
    <w:abstractNumId w:val="48"/>
  </w:num>
  <w:num w:numId="14">
    <w:abstractNumId w:val="25"/>
  </w:num>
  <w:num w:numId="15">
    <w:abstractNumId w:val="23"/>
  </w:num>
  <w:num w:numId="16">
    <w:abstractNumId w:val="5"/>
  </w:num>
  <w:num w:numId="17">
    <w:abstractNumId w:val="47"/>
  </w:num>
  <w:num w:numId="18">
    <w:abstractNumId w:val="0"/>
  </w:num>
  <w:num w:numId="19">
    <w:abstractNumId w:val="1"/>
  </w:num>
  <w:num w:numId="20">
    <w:abstractNumId w:val="15"/>
    <w:lvlOverride w:ilvl="0">
      <w:startOverride w:val="1"/>
    </w:lvlOverride>
  </w:num>
  <w:num w:numId="21">
    <w:abstractNumId w:val="24"/>
  </w:num>
  <w:num w:numId="22">
    <w:abstractNumId w:val="2"/>
  </w:num>
  <w:num w:numId="23">
    <w:abstractNumId w:val="17"/>
  </w:num>
  <w:num w:numId="24">
    <w:abstractNumId w:val="34"/>
  </w:num>
  <w:num w:numId="25">
    <w:abstractNumId w:val="36"/>
  </w:num>
  <w:num w:numId="26">
    <w:abstractNumId w:val="42"/>
  </w:num>
  <w:num w:numId="27">
    <w:abstractNumId w:val="33"/>
  </w:num>
  <w:num w:numId="28">
    <w:abstractNumId w:val="27"/>
  </w:num>
  <w:num w:numId="29">
    <w:abstractNumId w:val="46"/>
  </w:num>
  <w:num w:numId="30">
    <w:abstractNumId w:val="6"/>
  </w:num>
  <w:num w:numId="31">
    <w:abstractNumId w:val="3"/>
  </w:num>
  <w:num w:numId="32">
    <w:abstractNumId w:val="28"/>
  </w:num>
  <w:num w:numId="33">
    <w:abstractNumId w:val="19"/>
  </w:num>
  <w:num w:numId="34">
    <w:abstractNumId w:val="32"/>
  </w:num>
  <w:num w:numId="35">
    <w:abstractNumId w:val="30"/>
  </w:num>
  <w:num w:numId="36">
    <w:abstractNumId w:val="40"/>
  </w:num>
  <w:num w:numId="37">
    <w:abstractNumId w:val="14"/>
  </w:num>
  <w:num w:numId="38">
    <w:abstractNumId w:val="37"/>
  </w:num>
  <w:num w:numId="39">
    <w:abstractNumId w:val="31"/>
  </w:num>
  <w:num w:numId="40">
    <w:abstractNumId w:val="12"/>
  </w:num>
  <w:num w:numId="41">
    <w:abstractNumId w:val="18"/>
  </w:num>
  <w:num w:numId="42">
    <w:abstractNumId w:val="39"/>
  </w:num>
  <w:num w:numId="43">
    <w:abstractNumId w:val="26"/>
  </w:num>
  <w:num w:numId="44">
    <w:abstractNumId w:val="1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45"/>
  </w:num>
  <w:num w:numId="48">
    <w:abstractNumId w:val="2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02CE3"/>
    <w:rsid w:val="00032108"/>
    <w:rsid w:val="00052909"/>
    <w:rsid w:val="00053018"/>
    <w:rsid w:val="00064FB5"/>
    <w:rsid w:val="00067E6C"/>
    <w:rsid w:val="00071792"/>
    <w:rsid w:val="00074751"/>
    <w:rsid w:val="000809DD"/>
    <w:rsid w:val="00082ACE"/>
    <w:rsid w:val="000A3242"/>
    <w:rsid w:val="000D08A3"/>
    <w:rsid w:val="000E1C55"/>
    <w:rsid w:val="000E4B9F"/>
    <w:rsid w:val="000F73CB"/>
    <w:rsid w:val="00160AB1"/>
    <w:rsid w:val="0017396A"/>
    <w:rsid w:val="00176B5F"/>
    <w:rsid w:val="001871AD"/>
    <w:rsid w:val="001C3008"/>
    <w:rsid w:val="001D7E44"/>
    <w:rsid w:val="001E2EF0"/>
    <w:rsid w:val="001E36D7"/>
    <w:rsid w:val="00205945"/>
    <w:rsid w:val="002127DF"/>
    <w:rsid w:val="00215C86"/>
    <w:rsid w:val="002266C8"/>
    <w:rsid w:val="0023788F"/>
    <w:rsid w:val="002504AD"/>
    <w:rsid w:val="00263F43"/>
    <w:rsid w:val="002649C8"/>
    <w:rsid w:val="00264E00"/>
    <w:rsid w:val="00273DA8"/>
    <w:rsid w:val="00285257"/>
    <w:rsid w:val="002C4575"/>
    <w:rsid w:val="002C58CF"/>
    <w:rsid w:val="0033656D"/>
    <w:rsid w:val="0034256A"/>
    <w:rsid w:val="00357119"/>
    <w:rsid w:val="003626B8"/>
    <w:rsid w:val="00365F11"/>
    <w:rsid w:val="00384931"/>
    <w:rsid w:val="003B2C07"/>
    <w:rsid w:val="003B5915"/>
    <w:rsid w:val="003D5095"/>
    <w:rsid w:val="003E7767"/>
    <w:rsid w:val="003F165D"/>
    <w:rsid w:val="003F5498"/>
    <w:rsid w:val="003F7A64"/>
    <w:rsid w:val="00455BEC"/>
    <w:rsid w:val="00467969"/>
    <w:rsid w:val="004A1B2B"/>
    <w:rsid w:val="004F324A"/>
    <w:rsid w:val="00510D37"/>
    <w:rsid w:val="00514B98"/>
    <w:rsid w:val="00555C1B"/>
    <w:rsid w:val="005620F7"/>
    <w:rsid w:val="00570705"/>
    <w:rsid w:val="0058210F"/>
    <w:rsid w:val="00597D09"/>
    <w:rsid w:val="005B32AB"/>
    <w:rsid w:val="00615250"/>
    <w:rsid w:val="00646509"/>
    <w:rsid w:val="006626E3"/>
    <w:rsid w:val="00674D0A"/>
    <w:rsid w:val="006C1521"/>
    <w:rsid w:val="00753204"/>
    <w:rsid w:val="00771BC1"/>
    <w:rsid w:val="007767F0"/>
    <w:rsid w:val="00776F00"/>
    <w:rsid w:val="00781437"/>
    <w:rsid w:val="0078459E"/>
    <w:rsid w:val="0079036F"/>
    <w:rsid w:val="007A1E8A"/>
    <w:rsid w:val="007B541E"/>
    <w:rsid w:val="007F304E"/>
    <w:rsid w:val="007F6FD1"/>
    <w:rsid w:val="00801C42"/>
    <w:rsid w:val="0081722B"/>
    <w:rsid w:val="0083587B"/>
    <w:rsid w:val="00836463"/>
    <w:rsid w:val="008641FC"/>
    <w:rsid w:val="00882915"/>
    <w:rsid w:val="008829D0"/>
    <w:rsid w:val="0088427B"/>
    <w:rsid w:val="008E7410"/>
    <w:rsid w:val="00901B99"/>
    <w:rsid w:val="0091382F"/>
    <w:rsid w:val="00920FC4"/>
    <w:rsid w:val="00930728"/>
    <w:rsid w:val="00945CA2"/>
    <w:rsid w:val="0095738B"/>
    <w:rsid w:val="00980092"/>
    <w:rsid w:val="00983292"/>
    <w:rsid w:val="009A4D7C"/>
    <w:rsid w:val="009B1A29"/>
    <w:rsid w:val="009B1ACE"/>
    <w:rsid w:val="009B3499"/>
    <w:rsid w:val="009C2128"/>
    <w:rsid w:val="009D7489"/>
    <w:rsid w:val="009E52F7"/>
    <w:rsid w:val="009F041B"/>
    <w:rsid w:val="00A0205D"/>
    <w:rsid w:val="00A02364"/>
    <w:rsid w:val="00A445B9"/>
    <w:rsid w:val="00AA5E49"/>
    <w:rsid w:val="00AC4B46"/>
    <w:rsid w:val="00AC74BF"/>
    <w:rsid w:val="00AF26ED"/>
    <w:rsid w:val="00B13D04"/>
    <w:rsid w:val="00B21F5A"/>
    <w:rsid w:val="00B25BBF"/>
    <w:rsid w:val="00B30567"/>
    <w:rsid w:val="00B53FFD"/>
    <w:rsid w:val="00B8352C"/>
    <w:rsid w:val="00BA2EBF"/>
    <w:rsid w:val="00BC0090"/>
    <w:rsid w:val="00C13FF8"/>
    <w:rsid w:val="00C251EE"/>
    <w:rsid w:val="00C5122C"/>
    <w:rsid w:val="00C55F7A"/>
    <w:rsid w:val="00C60A54"/>
    <w:rsid w:val="00C641D5"/>
    <w:rsid w:val="00C660B2"/>
    <w:rsid w:val="00CA0104"/>
    <w:rsid w:val="00CE5EE6"/>
    <w:rsid w:val="00D04C86"/>
    <w:rsid w:val="00D214D5"/>
    <w:rsid w:val="00D502FC"/>
    <w:rsid w:val="00D552E4"/>
    <w:rsid w:val="00D629BD"/>
    <w:rsid w:val="00D66000"/>
    <w:rsid w:val="00D945ED"/>
    <w:rsid w:val="00DA4537"/>
    <w:rsid w:val="00DC114F"/>
    <w:rsid w:val="00DD2367"/>
    <w:rsid w:val="00DE211E"/>
    <w:rsid w:val="00DF0359"/>
    <w:rsid w:val="00E0367A"/>
    <w:rsid w:val="00E037F4"/>
    <w:rsid w:val="00E03C1C"/>
    <w:rsid w:val="00E10067"/>
    <w:rsid w:val="00E1110F"/>
    <w:rsid w:val="00E14302"/>
    <w:rsid w:val="00E45BC1"/>
    <w:rsid w:val="00E50E45"/>
    <w:rsid w:val="00E532B4"/>
    <w:rsid w:val="00E655AD"/>
    <w:rsid w:val="00E87D25"/>
    <w:rsid w:val="00EA32C6"/>
    <w:rsid w:val="00EB140B"/>
    <w:rsid w:val="00EE0FF9"/>
    <w:rsid w:val="00EE3BF1"/>
    <w:rsid w:val="00F01351"/>
    <w:rsid w:val="00F241E3"/>
    <w:rsid w:val="00F262AB"/>
    <w:rsid w:val="00F572BA"/>
    <w:rsid w:val="00F92E7D"/>
    <w:rsid w:val="00FA18E0"/>
    <w:rsid w:val="00FC6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615250"/>
  </w:style>
  <w:style w:type="paragraph" w:styleId="af8">
    <w:name w:val="footer"/>
    <w:basedOn w:val="a"/>
    <w:link w:val="af9"/>
    <w:uiPriority w:val="9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uiPriority w:val="99"/>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rsid w:val="003F7A64"/>
  </w:style>
  <w:style w:type="table" w:customStyle="1" w:styleId="30">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0">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0">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numbering" w:customStyle="1" w:styleId="8">
    <w:name w:val="Нет списка8"/>
    <w:next w:val="a2"/>
    <w:uiPriority w:val="99"/>
    <w:semiHidden/>
    <w:rsid w:val="00646509"/>
  </w:style>
  <w:style w:type="table" w:customStyle="1" w:styleId="60">
    <w:name w:val="Сетка таблицы6"/>
    <w:basedOn w:val="a1"/>
    <w:next w:val="af3"/>
    <w:rsid w:val="0064650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a"/>
    <w:rsid w:val="00646509"/>
    <w:pPr>
      <w:spacing w:before="100" w:beforeAutospacing="1" w:after="100" w:afterAutospacing="1"/>
    </w:pPr>
  </w:style>
  <w:style w:type="paragraph" w:customStyle="1" w:styleId="xl115">
    <w:name w:val="xl115"/>
    <w:basedOn w:val="a"/>
    <w:rsid w:val="00646509"/>
    <w:pPr>
      <w:spacing w:before="100" w:beforeAutospacing="1" w:after="100" w:afterAutospacing="1"/>
    </w:pPr>
    <w:rPr>
      <w:u w:val="single"/>
    </w:rPr>
  </w:style>
  <w:style w:type="paragraph" w:customStyle="1" w:styleId="xl116">
    <w:name w:val="xl116"/>
    <w:basedOn w:val="a"/>
    <w:rsid w:val="00646509"/>
    <w:pPr>
      <w:spacing w:before="100" w:beforeAutospacing="1" w:after="100" w:afterAutospacing="1"/>
    </w:pPr>
    <w:rPr>
      <w:b/>
      <w:bCs/>
    </w:rPr>
  </w:style>
  <w:style w:type="paragraph" w:customStyle="1" w:styleId="xl117">
    <w:name w:val="xl117"/>
    <w:basedOn w:val="a"/>
    <w:rsid w:val="00646509"/>
    <w:pPr>
      <w:spacing w:before="100" w:beforeAutospacing="1" w:after="100" w:afterAutospacing="1"/>
      <w:jc w:val="center"/>
    </w:pPr>
    <w:rPr>
      <w:b/>
      <w:bCs/>
    </w:rPr>
  </w:style>
  <w:style w:type="paragraph" w:customStyle="1" w:styleId="xl118">
    <w:name w:val="xl118"/>
    <w:basedOn w:val="a"/>
    <w:rsid w:val="00646509"/>
    <w:pPr>
      <w:spacing w:before="100" w:beforeAutospacing="1" w:after="100" w:afterAutospacing="1"/>
      <w:jc w:val="center"/>
    </w:pPr>
  </w:style>
  <w:style w:type="paragraph" w:customStyle="1" w:styleId="xl119">
    <w:name w:val="xl119"/>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64650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646509"/>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64650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64650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646509"/>
    <w:pPr>
      <w:spacing w:before="100" w:beforeAutospacing="1" w:after="100" w:afterAutospacing="1"/>
    </w:pPr>
    <w:rPr>
      <w:sz w:val="22"/>
      <w:szCs w:val="22"/>
    </w:rPr>
  </w:style>
  <w:style w:type="paragraph" w:customStyle="1" w:styleId="xl132">
    <w:name w:val="xl132"/>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646509"/>
    <w:pPr>
      <w:spacing w:before="100" w:beforeAutospacing="1" w:after="100" w:afterAutospacing="1"/>
    </w:pPr>
    <w:rPr>
      <w:sz w:val="22"/>
      <w:szCs w:val="22"/>
    </w:rPr>
  </w:style>
  <w:style w:type="paragraph" w:customStyle="1" w:styleId="xl136">
    <w:name w:val="xl136"/>
    <w:basedOn w:val="a"/>
    <w:rsid w:val="00646509"/>
    <w:pPr>
      <w:spacing w:before="100" w:beforeAutospacing="1" w:after="100" w:afterAutospacing="1"/>
      <w:jc w:val="center"/>
      <w:textAlignment w:val="top"/>
    </w:pPr>
    <w:rPr>
      <w:b/>
      <w:bCs/>
    </w:rPr>
  </w:style>
  <w:style w:type="paragraph" w:customStyle="1" w:styleId="xl137">
    <w:name w:val="xl137"/>
    <w:basedOn w:val="a"/>
    <w:rsid w:val="00646509"/>
    <w:pPr>
      <w:spacing w:before="100" w:beforeAutospacing="1" w:after="100" w:afterAutospacing="1"/>
      <w:jc w:val="center"/>
      <w:textAlignment w:val="top"/>
    </w:pPr>
    <w:rPr>
      <w:b/>
      <w:bCs/>
    </w:rPr>
  </w:style>
  <w:style w:type="paragraph" w:customStyle="1" w:styleId="xl138">
    <w:name w:val="xl138"/>
    <w:basedOn w:val="a"/>
    <w:rsid w:val="00646509"/>
    <w:pPr>
      <w:spacing w:before="100" w:beforeAutospacing="1" w:after="100" w:afterAutospacing="1"/>
      <w:jc w:val="center"/>
    </w:pPr>
    <w:rPr>
      <w:b/>
      <w:bCs/>
    </w:rPr>
  </w:style>
  <w:style w:type="paragraph" w:customStyle="1" w:styleId="xl139">
    <w:name w:val="xl139"/>
    <w:basedOn w:val="a"/>
    <w:rsid w:val="00646509"/>
    <w:pPr>
      <w:spacing w:before="100" w:beforeAutospacing="1" w:after="100" w:afterAutospacing="1"/>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uiPriority w:val="99"/>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052909"/>
    <w:pPr>
      <w:spacing w:after="120" w:line="480" w:lineRule="auto"/>
      <w:ind w:left="283"/>
    </w:pPr>
  </w:style>
  <w:style w:type="character" w:customStyle="1" w:styleId="24">
    <w:name w:val="Основной текст с отступом 2 Знак"/>
    <w:basedOn w:val="a0"/>
    <w:link w:val="23"/>
    <w:uiPriority w:val="99"/>
    <w:semiHidden/>
    <w:rsid w:val="00052909"/>
    <w:rPr>
      <w:rFonts w:ascii="Times New Roman" w:eastAsia="Times New Roman" w:hAnsi="Times New Roman" w:cs="Times New Roman"/>
      <w:sz w:val="24"/>
      <w:szCs w:val="24"/>
      <w:lang w:eastAsia="ru-RU"/>
    </w:rPr>
  </w:style>
  <w:style w:type="character" w:styleId="af0">
    <w:name w:val="footnote reference"/>
    <w:unhideWhenUsed/>
    <w:rsid w:val="00053018"/>
    <w:rPr>
      <w:vertAlign w:val="superscript"/>
    </w:rPr>
  </w:style>
  <w:style w:type="paragraph" w:styleId="af1">
    <w:name w:val="Balloon Text"/>
    <w:basedOn w:val="a"/>
    <w:link w:val="af2"/>
    <w:semiHidden/>
    <w:unhideWhenUsed/>
    <w:rsid w:val="00053018"/>
    <w:rPr>
      <w:rFonts w:ascii="Tahoma" w:hAnsi="Tahoma" w:cs="Tahoma"/>
      <w:sz w:val="16"/>
      <w:szCs w:val="16"/>
    </w:rPr>
  </w:style>
  <w:style w:type="character" w:customStyle="1" w:styleId="af2">
    <w:name w:val="Текст выноски Знак"/>
    <w:basedOn w:val="a0"/>
    <w:link w:val="af1"/>
    <w:uiPriority w:val="99"/>
    <w:semiHidden/>
    <w:rsid w:val="00053018"/>
    <w:rPr>
      <w:rFonts w:ascii="Tahoma" w:eastAsia="Times New Roman" w:hAnsi="Tahoma" w:cs="Tahoma"/>
      <w:sz w:val="16"/>
      <w:szCs w:val="16"/>
      <w:lang w:eastAsia="ru-RU"/>
    </w:rPr>
  </w:style>
  <w:style w:type="table" w:styleId="af3">
    <w:name w:val="Table Grid"/>
    <w:basedOn w:val="a1"/>
    <w:uiPriority w:val="59"/>
    <w:rsid w:val="0077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F26ED"/>
  </w:style>
  <w:style w:type="paragraph" w:customStyle="1" w:styleId="ConsPlusNonformat">
    <w:name w:val="ConsPlusNonformat"/>
    <w:rsid w:val="00AF26ED"/>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25">
    <w:name w:val="Нет списка2"/>
    <w:next w:val="a2"/>
    <w:uiPriority w:val="99"/>
    <w:semiHidden/>
    <w:rsid w:val="00DD2367"/>
  </w:style>
  <w:style w:type="table" w:customStyle="1" w:styleId="12">
    <w:name w:val="Сетка таблицы1"/>
    <w:basedOn w:val="a1"/>
    <w:next w:val="af3"/>
    <w:rsid w:val="00DD236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uiPriority w:val="99"/>
    <w:unhideWhenUsed/>
    <w:rsid w:val="00DD2367"/>
    <w:rPr>
      <w:color w:val="0000FF"/>
      <w:u w:val="single"/>
    </w:rPr>
  </w:style>
  <w:style w:type="character" w:styleId="af5">
    <w:name w:val="FollowedHyperlink"/>
    <w:uiPriority w:val="99"/>
    <w:unhideWhenUsed/>
    <w:rsid w:val="00DD2367"/>
    <w:rPr>
      <w:color w:val="800080"/>
      <w:u w:val="single"/>
    </w:rPr>
  </w:style>
  <w:style w:type="paragraph" w:styleId="af6">
    <w:name w:val="header"/>
    <w:basedOn w:val="a"/>
    <w:link w:val="af7"/>
    <w:uiPriority w:val="99"/>
    <w:rsid w:val="00510D37"/>
    <w:pPr>
      <w:tabs>
        <w:tab w:val="center" w:pos="4677"/>
        <w:tab w:val="right" w:pos="9355"/>
      </w:tabs>
    </w:pPr>
  </w:style>
  <w:style w:type="character" w:customStyle="1" w:styleId="af7">
    <w:name w:val="Верхний колонтитул Знак"/>
    <w:basedOn w:val="a0"/>
    <w:link w:val="af6"/>
    <w:uiPriority w:val="99"/>
    <w:rsid w:val="00510D37"/>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615250"/>
  </w:style>
  <w:style w:type="paragraph" w:styleId="af8">
    <w:name w:val="footer"/>
    <w:basedOn w:val="a"/>
    <w:link w:val="af9"/>
    <w:uiPriority w:val="99"/>
    <w:rsid w:val="00615250"/>
    <w:pPr>
      <w:tabs>
        <w:tab w:val="center" w:pos="4677"/>
        <w:tab w:val="right" w:pos="9355"/>
      </w:tabs>
    </w:pPr>
  </w:style>
  <w:style w:type="character" w:customStyle="1" w:styleId="af9">
    <w:name w:val="Нижний колонтитул Знак"/>
    <w:basedOn w:val="a0"/>
    <w:link w:val="af8"/>
    <w:uiPriority w:val="99"/>
    <w:rsid w:val="00615250"/>
    <w:rPr>
      <w:rFonts w:ascii="Times New Roman" w:eastAsia="Times New Roman" w:hAnsi="Times New Roman" w:cs="Times New Roman"/>
      <w:sz w:val="24"/>
      <w:szCs w:val="24"/>
      <w:lang w:eastAsia="ru-RU"/>
    </w:rPr>
  </w:style>
  <w:style w:type="character" w:styleId="afa">
    <w:name w:val="page number"/>
    <w:uiPriority w:val="99"/>
    <w:rsid w:val="00615250"/>
    <w:rPr>
      <w:rFonts w:cs="Times New Roman"/>
    </w:rPr>
  </w:style>
  <w:style w:type="character" w:customStyle="1" w:styleId="af">
    <w:name w:val="Без интервала Знак"/>
    <w:link w:val="ae"/>
    <w:uiPriority w:val="1"/>
    <w:locked/>
    <w:rsid w:val="00615250"/>
    <w:rPr>
      <w:rFonts w:ascii="Calibri" w:eastAsia="Times New Roman" w:hAnsi="Calibri" w:cs="Times New Roman"/>
      <w:lang w:eastAsia="ru-RU"/>
    </w:rPr>
  </w:style>
  <w:style w:type="numbering" w:customStyle="1" w:styleId="4">
    <w:name w:val="Нет списка4"/>
    <w:next w:val="a2"/>
    <w:uiPriority w:val="99"/>
    <w:semiHidden/>
    <w:rsid w:val="00AA5E49"/>
  </w:style>
  <w:style w:type="table" w:customStyle="1" w:styleId="26">
    <w:name w:val="Сетка таблицы2"/>
    <w:basedOn w:val="a1"/>
    <w:next w:val="af3"/>
    <w:rsid w:val="00AA5E4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AA5E49"/>
    <w:pPr>
      <w:spacing w:before="100" w:beforeAutospacing="1" w:after="100" w:afterAutospacing="1"/>
      <w:textAlignment w:val="top"/>
    </w:pPr>
    <w:rPr>
      <w:b/>
      <w:bCs/>
    </w:rPr>
  </w:style>
  <w:style w:type="paragraph" w:customStyle="1" w:styleId="xl66">
    <w:name w:val="xl6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A5E49"/>
    <w:pPr>
      <w:spacing w:before="100" w:beforeAutospacing="1" w:after="100" w:afterAutospacing="1"/>
      <w:textAlignment w:val="top"/>
    </w:pPr>
    <w:rPr>
      <w:b/>
      <w:bCs/>
    </w:rPr>
  </w:style>
  <w:style w:type="paragraph" w:customStyle="1" w:styleId="xl75">
    <w:name w:val="xl75"/>
    <w:basedOn w:val="a"/>
    <w:rsid w:val="00AA5E49"/>
    <w:pPr>
      <w:spacing w:before="100" w:beforeAutospacing="1" w:after="100" w:afterAutospacing="1"/>
      <w:textAlignment w:val="top"/>
    </w:pPr>
    <w:rPr>
      <w:b/>
      <w:bCs/>
    </w:rPr>
  </w:style>
  <w:style w:type="paragraph" w:customStyle="1" w:styleId="xl76">
    <w:name w:val="xl76"/>
    <w:basedOn w:val="a"/>
    <w:rsid w:val="00AA5E49"/>
    <w:pPr>
      <w:spacing w:before="100" w:beforeAutospacing="1" w:after="100" w:afterAutospacing="1"/>
    </w:pPr>
    <w:rPr>
      <w:b/>
      <w:bCs/>
    </w:rPr>
  </w:style>
  <w:style w:type="paragraph" w:customStyle="1" w:styleId="xl77">
    <w:name w:val="xl77"/>
    <w:basedOn w:val="a"/>
    <w:rsid w:val="00AA5E49"/>
    <w:pPr>
      <w:spacing w:before="100" w:beforeAutospacing="1" w:after="100" w:afterAutospacing="1"/>
    </w:pPr>
  </w:style>
  <w:style w:type="paragraph" w:customStyle="1" w:styleId="xl78">
    <w:name w:val="xl78"/>
    <w:basedOn w:val="a"/>
    <w:rsid w:val="00AA5E49"/>
    <w:pPr>
      <w:spacing w:before="100" w:beforeAutospacing="1" w:after="100" w:afterAutospacing="1"/>
      <w:textAlignment w:val="top"/>
    </w:pPr>
  </w:style>
  <w:style w:type="paragraph" w:customStyle="1" w:styleId="xl79">
    <w:name w:val="xl79"/>
    <w:basedOn w:val="a"/>
    <w:rsid w:val="00AA5E49"/>
    <w:pPr>
      <w:spacing w:before="100" w:beforeAutospacing="1" w:after="100" w:afterAutospacing="1"/>
      <w:textAlignment w:val="top"/>
    </w:pPr>
  </w:style>
  <w:style w:type="paragraph" w:customStyle="1" w:styleId="xl80">
    <w:name w:val="xl80"/>
    <w:basedOn w:val="a"/>
    <w:rsid w:val="00AA5E49"/>
    <w:pPr>
      <w:spacing w:before="100" w:beforeAutospacing="1" w:after="100" w:afterAutospacing="1"/>
      <w:textAlignment w:val="top"/>
    </w:pPr>
  </w:style>
  <w:style w:type="paragraph" w:customStyle="1" w:styleId="xl81">
    <w:name w:val="xl81"/>
    <w:basedOn w:val="a"/>
    <w:rsid w:val="00AA5E49"/>
    <w:pPr>
      <w:spacing w:before="100" w:beforeAutospacing="1" w:after="100" w:afterAutospacing="1"/>
      <w:textAlignment w:val="top"/>
    </w:pPr>
  </w:style>
  <w:style w:type="paragraph" w:customStyle="1" w:styleId="xl82">
    <w:name w:val="xl8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AA5E49"/>
    <w:pPr>
      <w:spacing w:before="100" w:beforeAutospacing="1" w:after="100" w:afterAutospacing="1"/>
      <w:textAlignment w:val="top"/>
    </w:pPr>
  </w:style>
  <w:style w:type="paragraph" w:customStyle="1" w:styleId="xl84">
    <w:name w:val="xl84"/>
    <w:basedOn w:val="a"/>
    <w:rsid w:val="00AA5E49"/>
    <w:pPr>
      <w:spacing w:before="100" w:beforeAutospacing="1" w:after="100" w:afterAutospacing="1"/>
      <w:jc w:val="right"/>
      <w:textAlignment w:val="top"/>
    </w:pPr>
  </w:style>
  <w:style w:type="paragraph" w:customStyle="1" w:styleId="xl85">
    <w:name w:val="xl85"/>
    <w:basedOn w:val="a"/>
    <w:rsid w:val="00AA5E49"/>
    <w:pPr>
      <w:spacing w:before="100" w:beforeAutospacing="1" w:after="100" w:afterAutospacing="1"/>
      <w:jc w:val="right"/>
      <w:textAlignment w:val="top"/>
    </w:pPr>
  </w:style>
  <w:style w:type="paragraph" w:customStyle="1" w:styleId="xl86">
    <w:name w:val="xl8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7">
    <w:name w:val="xl8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8">
    <w:name w:val="xl8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0">
    <w:name w:val="xl9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AA5E49"/>
    <w:pPr>
      <w:spacing w:before="100" w:beforeAutospacing="1" w:after="100" w:afterAutospacing="1"/>
      <w:textAlignment w:val="center"/>
    </w:pPr>
    <w:rPr>
      <w:b/>
      <w:bCs/>
    </w:rPr>
  </w:style>
  <w:style w:type="paragraph" w:customStyle="1" w:styleId="xl92">
    <w:name w:val="xl92"/>
    <w:basedOn w:val="a"/>
    <w:rsid w:val="00AA5E49"/>
    <w:pPr>
      <w:spacing w:before="100" w:beforeAutospacing="1" w:after="100" w:afterAutospacing="1"/>
    </w:pPr>
  </w:style>
  <w:style w:type="paragraph" w:customStyle="1" w:styleId="xl93">
    <w:name w:val="xl9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8">
    <w:name w:val="xl98"/>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4">
    <w:name w:val="xl104"/>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AA5E4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AA5E49"/>
    <w:pPr>
      <w:spacing w:before="100" w:beforeAutospacing="1" w:after="100" w:afterAutospacing="1"/>
      <w:jc w:val="center"/>
      <w:textAlignment w:val="top"/>
    </w:pPr>
    <w:rPr>
      <w:b/>
      <w:bCs/>
    </w:rPr>
  </w:style>
  <w:style w:type="paragraph" w:customStyle="1" w:styleId="xl108">
    <w:name w:val="xl108"/>
    <w:basedOn w:val="a"/>
    <w:rsid w:val="00AA5E49"/>
    <w:pPr>
      <w:spacing w:before="100" w:beforeAutospacing="1" w:after="100" w:afterAutospacing="1"/>
      <w:jc w:val="center"/>
      <w:textAlignment w:val="top"/>
    </w:pPr>
  </w:style>
  <w:style w:type="paragraph" w:customStyle="1" w:styleId="xl109">
    <w:name w:val="xl109"/>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
    <w:rsid w:val="00AA5E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rsid w:val="003F7A64"/>
  </w:style>
  <w:style w:type="table" w:customStyle="1" w:styleId="30">
    <w:name w:val="Сетка таблицы3"/>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3F7A64"/>
    <w:pPr>
      <w:spacing w:before="100" w:beforeAutospacing="1" w:after="100" w:afterAutospacing="1"/>
    </w:pPr>
    <w:rPr>
      <w:b/>
      <w:bCs/>
      <w:sz w:val="22"/>
      <w:szCs w:val="22"/>
    </w:rPr>
  </w:style>
  <w:style w:type="paragraph" w:customStyle="1" w:styleId="font6">
    <w:name w:val="font6"/>
    <w:basedOn w:val="a"/>
    <w:rsid w:val="003F7A64"/>
    <w:pPr>
      <w:spacing w:before="100" w:beforeAutospacing="1" w:after="100" w:afterAutospacing="1"/>
    </w:pPr>
    <w:rPr>
      <w:b/>
      <w:bCs/>
      <w:color w:val="FF0000"/>
      <w:sz w:val="22"/>
      <w:szCs w:val="22"/>
    </w:rPr>
  </w:style>
  <w:style w:type="paragraph" w:customStyle="1" w:styleId="font7">
    <w:name w:val="font7"/>
    <w:basedOn w:val="a"/>
    <w:rsid w:val="003F7A64"/>
    <w:pPr>
      <w:spacing w:before="100" w:beforeAutospacing="1" w:after="100" w:afterAutospacing="1"/>
    </w:pPr>
    <w:rPr>
      <w:b/>
      <w:bCs/>
      <w:color w:val="000000"/>
      <w:sz w:val="22"/>
      <w:szCs w:val="22"/>
    </w:rPr>
  </w:style>
  <w:style w:type="paragraph" w:customStyle="1" w:styleId="font8">
    <w:name w:val="font8"/>
    <w:basedOn w:val="a"/>
    <w:rsid w:val="003F7A64"/>
    <w:pPr>
      <w:spacing w:before="100" w:beforeAutospacing="1" w:after="100" w:afterAutospacing="1"/>
    </w:pPr>
    <w:rPr>
      <w:b/>
      <w:bCs/>
      <w:i/>
      <w:iCs/>
      <w:sz w:val="20"/>
      <w:szCs w:val="20"/>
    </w:rPr>
  </w:style>
  <w:style w:type="paragraph" w:customStyle="1" w:styleId="font9">
    <w:name w:val="font9"/>
    <w:basedOn w:val="a"/>
    <w:rsid w:val="003F7A64"/>
    <w:pPr>
      <w:spacing w:before="100" w:beforeAutospacing="1" w:after="100" w:afterAutospacing="1"/>
    </w:pPr>
    <w:rPr>
      <w:b/>
      <w:bCs/>
      <w:i/>
      <w:iCs/>
      <w:color w:val="FF0000"/>
      <w:sz w:val="20"/>
      <w:szCs w:val="20"/>
    </w:rPr>
  </w:style>
  <w:style w:type="numbering" w:customStyle="1" w:styleId="6">
    <w:name w:val="Нет списка6"/>
    <w:next w:val="a2"/>
    <w:uiPriority w:val="99"/>
    <w:semiHidden/>
    <w:rsid w:val="003F7A64"/>
  </w:style>
  <w:style w:type="table" w:customStyle="1" w:styleId="40">
    <w:name w:val="Сетка таблицы4"/>
    <w:basedOn w:val="a1"/>
    <w:next w:val="af3"/>
    <w:rsid w:val="003F7A64"/>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88427B"/>
  </w:style>
  <w:style w:type="table" w:customStyle="1" w:styleId="50">
    <w:name w:val="Сетка таблицы5"/>
    <w:basedOn w:val="a1"/>
    <w:next w:val="af3"/>
    <w:rsid w:val="0088427B"/>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2">
    <w:name w:val="xl112"/>
    <w:basedOn w:val="a"/>
    <w:rsid w:val="0088427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88427B"/>
    <w:pPr>
      <w:spacing w:before="100" w:beforeAutospacing="1" w:after="100" w:afterAutospacing="1"/>
      <w:jc w:val="center"/>
    </w:pPr>
    <w:rPr>
      <w:b/>
      <w:bCs/>
      <w:sz w:val="28"/>
      <w:szCs w:val="28"/>
    </w:rPr>
  </w:style>
  <w:style w:type="numbering" w:customStyle="1" w:styleId="8">
    <w:name w:val="Нет списка8"/>
    <w:next w:val="a2"/>
    <w:uiPriority w:val="99"/>
    <w:semiHidden/>
    <w:rsid w:val="00646509"/>
  </w:style>
  <w:style w:type="table" w:customStyle="1" w:styleId="60">
    <w:name w:val="Сетка таблицы6"/>
    <w:basedOn w:val="a1"/>
    <w:next w:val="af3"/>
    <w:rsid w:val="00646509"/>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a"/>
    <w:rsid w:val="00646509"/>
    <w:pPr>
      <w:spacing w:before="100" w:beforeAutospacing="1" w:after="100" w:afterAutospacing="1"/>
    </w:pPr>
  </w:style>
  <w:style w:type="paragraph" w:customStyle="1" w:styleId="xl115">
    <w:name w:val="xl115"/>
    <w:basedOn w:val="a"/>
    <w:rsid w:val="00646509"/>
    <w:pPr>
      <w:spacing w:before="100" w:beforeAutospacing="1" w:after="100" w:afterAutospacing="1"/>
    </w:pPr>
    <w:rPr>
      <w:u w:val="single"/>
    </w:rPr>
  </w:style>
  <w:style w:type="paragraph" w:customStyle="1" w:styleId="xl116">
    <w:name w:val="xl116"/>
    <w:basedOn w:val="a"/>
    <w:rsid w:val="00646509"/>
    <w:pPr>
      <w:spacing w:before="100" w:beforeAutospacing="1" w:after="100" w:afterAutospacing="1"/>
    </w:pPr>
    <w:rPr>
      <w:b/>
      <w:bCs/>
    </w:rPr>
  </w:style>
  <w:style w:type="paragraph" w:customStyle="1" w:styleId="xl117">
    <w:name w:val="xl117"/>
    <w:basedOn w:val="a"/>
    <w:rsid w:val="00646509"/>
    <w:pPr>
      <w:spacing w:before="100" w:beforeAutospacing="1" w:after="100" w:afterAutospacing="1"/>
      <w:jc w:val="center"/>
    </w:pPr>
    <w:rPr>
      <w:b/>
      <w:bCs/>
    </w:rPr>
  </w:style>
  <w:style w:type="paragraph" w:customStyle="1" w:styleId="xl118">
    <w:name w:val="xl118"/>
    <w:basedOn w:val="a"/>
    <w:rsid w:val="00646509"/>
    <w:pPr>
      <w:spacing w:before="100" w:beforeAutospacing="1" w:after="100" w:afterAutospacing="1"/>
      <w:jc w:val="center"/>
    </w:pPr>
  </w:style>
  <w:style w:type="paragraph" w:customStyle="1" w:styleId="xl119">
    <w:name w:val="xl119"/>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21">
    <w:name w:val="xl121"/>
    <w:basedOn w:val="a"/>
    <w:rsid w:val="0064650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24">
    <w:name w:val="xl124"/>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
    <w:rsid w:val="00646509"/>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6">
    <w:name w:val="xl126"/>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7">
    <w:name w:val="xl127"/>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28">
    <w:name w:val="xl128"/>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64650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
    <w:rsid w:val="0064650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1">
    <w:name w:val="xl131"/>
    <w:basedOn w:val="a"/>
    <w:rsid w:val="00646509"/>
    <w:pPr>
      <w:spacing w:before="100" w:beforeAutospacing="1" w:after="100" w:afterAutospacing="1"/>
    </w:pPr>
    <w:rPr>
      <w:sz w:val="22"/>
      <w:szCs w:val="22"/>
    </w:rPr>
  </w:style>
  <w:style w:type="paragraph" w:customStyle="1" w:styleId="xl132">
    <w:name w:val="xl132"/>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6465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
    <w:rsid w:val="00646509"/>
    <w:pPr>
      <w:spacing w:before="100" w:beforeAutospacing="1" w:after="100" w:afterAutospacing="1"/>
    </w:pPr>
    <w:rPr>
      <w:sz w:val="22"/>
      <w:szCs w:val="22"/>
    </w:rPr>
  </w:style>
  <w:style w:type="paragraph" w:customStyle="1" w:styleId="xl136">
    <w:name w:val="xl136"/>
    <w:basedOn w:val="a"/>
    <w:rsid w:val="00646509"/>
    <w:pPr>
      <w:spacing w:before="100" w:beforeAutospacing="1" w:after="100" w:afterAutospacing="1"/>
      <w:jc w:val="center"/>
      <w:textAlignment w:val="top"/>
    </w:pPr>
    <w:rPr>
      <w:b/>
      <w:bCs/>
    </w:rPr>
  </w:style>
  <w:style w:type="paragraph" w:customStyle="1" w:styleId="xl137">
    <w:name w:val="xl137"/>
    <w:basedOn w:val="a"/>
    <w:rsid w:val="00646509"/>
    <w:pPr>
      <w:spacing w:before="100" w:beforeAutospacing="1" w:after="100" w:afterAutospacing="1"/>
      <w:jc w:val="center"/>
      <w:textAlignment w:val="top"/>
    </w:pPr>
    <w:rPr>
      <w:b/>
      <w:bCs/>
    </w:rPr>
  </w:style>
  <w:style w:type="paragraph" w:customStyle="1" w:styleId="xl138">
    <w:name w:val="xl138"/>
    <w:basedOn w:val="a"/>
    <w:rsid w:val="00646509"/>
    <w:pPr>
      <w:spacing w:before="100" w:beforeAutospacing="1" w:after="100" w:afterAutospacing="1"/>
      <w:jc w:val="center"/>
    </w:pPr>
    <w:rPr>
      <w:b/>
      <w:bCs/>
    </w:rPr>
  </w:style>
  <w:style w:type="paragraph" w:customStyle="1" w:styleId="xl139">
    <w:name w:val="xl139"/>
    <w:basedOn w:val="a"/>
    <w:rsid w:val="00646509"/>
    <w:pPr>
      <w:spacing w:before="100" w:beforeAutospacing="1" w:after="100" w:afterAutospacing="1"/>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bigs/showDocument.html?id=F1E65928-147A-4A29-B375-7684138CA461" TargetMode="External"/><Relationship Id="rId5" Type="http://schemas.openxmlformats.org/officeDocument/2006/relationships/settings" Target="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2808-8D81-416C-95CD-2EBD970D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6</cp:revision>
  <dcterms:created xsi:type="dcterms:W3CDTF">2021-03-02T01:21:00Z</dcterms:created>
  <dcterms:modified xsi:type="dcterms:W3CDTF">2021-03-02T01:28:00Z</dcterms:modified>
</cp:coreProperties>
</file>