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A" w:rsidRPr="00400FBA" w:rsidRDefault="00CA478C" w:rsidP="00400FBA">
      <w:pPr>
        <w:ind w:right="-1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0.8pt;margin-top:-28.05pt;width:46.05pt;height:5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:rsidR="00400FBA" w:rsidRPr="00400FBA" w:rsidRDefault="00400FBA" w:rsidP="00400FBA">
      <w:pPr>
        <w:ind w:right="-1"/>
        <w:jc w:val="center"/>
        <w:rPr>
          <w:b/>
        </w:rPr>
      </w:pPr>
    </w:p>
    <w:p w:rsidR="00400FBA" w:rsidRPr="00400FBA" w:rsidRDefault="00400FBA" w:rsidP="00400FBA">
      <w:pPr>
        <w:ind w:right="-1"/>
        <w:jc w:val="center"/>
        <w:rPr>
          <w:b/>
        </w:rPr>
      </w:pPr>
    </w:p>
    <w:p w:rsidR="00400FBA" w:rsidRPr="00400FBA" w:rsidRDefault="00400FBA" w:rsidP="00400FBA">
      <w:pPr>
        <w:keepNext/>
        <w:spacing w:line="276" w:lineRule="auto"/>
        <w:jc w:val="center"/>
        <w:outlineLvl w:val="2"/>
        <w:rPr>
          <w:rFonts w:eastAsia="Arial Unicode MS"/>
          <w:b/>
          <w:sz w:val="36"/>
          <w:szCs w:val="36"/>
          <w:lang w:eastAsia="en-US"/>
        </w:rPr>
      </w:pPr>
      <w:r w:rsidRPr="00400FBA">
        <w:rPr>
          <w:rFonts w:eastAsia="Arial Unicode MS"/>
          <w:b/>
          <w:sz w:val="36"/>
          <w:szCs w:val="36"/>
          <w:lang w:eastAsia="en-US"/>
        </w:rPr>
        <w:t>АДМИНИСТРАЦИЯ</w:t>
      </w:r>
    </w:p>
    <w:p w:rsidR="00400FBA" w:rsidRPr="00400FBA" w:rsidRDefault="00400FBA" w:rsidP="00400FBA">
      <w:pPr>
        <w:spacing w:after="200" w:line="276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400FBA">
        <w:rPr>
          <w:rFonts w:eastAsia="Calibri"/>
          <w:bCs/>
          <w:sz w:val="32"/>
          <w:szCs w:val="32"/>
          <w:lang w:eastAsia="en-US"/>
        </w:rPr>
        <w:t>Усть-Ярульского сельсовета</w:t>
      </w:r>
    </w:p>
    <w:p w:rsidR="00400FBA" w:rsidRPr="00400FBA" w:rsidRDefault="00400FBA" w:rsidP="00400FBA">
      <w:pPr>
        <w:ind w:right="-1"/>
        <w:jc w:val="center"/>
        <w:rPr>
          <w:b/>
          <w:sz w:val="32"/>
          <w:szCs w:val="32"/>
        </w:rPr>
      </w:pPr>
      <w:r w:rsidRPr="00400FBA">
        <w:rPr>
          <w:rFonts w:eastAsia="Calibri"/>
          <w:sz w:val="32"/>
          <w:szCs w:val="32"/>
          <w:lang w:eastAsia="en-US"/>
        </w:rPr>
        <w:t>Ирбейского района Красноярского края</w:t>
      </w:r>
    </w:p>
    <w:p w:rsidR="001E1DBD" w:rsidRPr="00400FBA" w:rsidRDefault="001E1DBD" w:rsidP="00081E42">
      <w:pPr>
        <w:rPr>
          <w:sz w:val="32"/>
          <w:szCs w:val="32"/>
        </w:rPr>
      </w:pPr>
    </w:p>
    <w:p w:rsidR="001E1DBD" w:rsidRPr="00400FBA" w:rsidRDefault="001E1DBD" w:rsidP="00081E42">
      <w:pPr>
        <w:jc w:val="center"/>
        <w:rPr>
          <w:b/>
          <w:sz w:val="40"/>
          <w:szCs w:val="40"/>
        </w:rPr>
      </w:pPr>
      <w:r w:rsidRPr="00400FBA">
        <w:rPr>
          <w:b/>
          <w:sz w:val="40"/>
          <w:szCs w:val="40"/>
        </w:rPr>
        <w:t xml:space="preserve">ПОСТАНОВЛЕНИЕ </w:t>
      </w:r>
    </w:p>
    <w:p w:rsidR="001E1DBD" w:rsidRPr="00400FBA" w:rsidRDefault="001E1DBD" w:rsidP="00081E42">
      <w:pPr>
        <w:jc w:val="center"/>
        <w:rPr>
          <w:b/>
          <w:sz w:val="40"/>
          <w:szCs w:val="40"/>
        </w:rPr>
      </w:pPr>
    </w:p>
    <w:p w:rsidR="001E1DBD" w:rsidRPr="00400FBA" w:rsidRDefault="00297E2F" w:rsidP="00400FBA">
      <w:r>
        <w:t>24</w:t>
      </w:r>
      <w:r w:rsidR="00400FBA" w:rsidRPr="00400FBA">
        <w:t xml:space="preserve">.11.2020 г.                                        </w:t>
      </w:r>
      <w:proofErr w:type="spellStart"/>
      <w:r w:rsidR="00267748" w:rsidRPr="00400FBA">
        <w:t>с</w:t>
      </w:r>
      <w:proofErr w:type="gramStart"/>
      <w:r w:rsidR="00267748" w:rsidRPr="00400FBA">
        <w:t>.У</w:t>
      </w:r>
      <w:proofErr w:type="gramEnd"/>
      <w:r w:rsidR="00267748" w:rsidRPr="00400FBA">
        <w:t>сть-Яруль</w:t>
      </w:r>
      <w:proofErr w:type="spellEnd"/>
      <w:r w:rsidR="001E1DBD" w:rsidRPr="00400FBA">
        <w:t xml:space="preserve">   </w:t>
      </w:r>
      <w:r w:rsidR="00400FBA" w:rsidRPr="00400FBA">
        <w:t xml:space="preserve">              </w:t>
      </w:r>
      <w:r w:rsidR="00400FBA">
        <w:t xml:space="preserve">                </w:t>
      </w:r>
      <w:r>
        <w:t>№ 37</w:t>
      </w:r>
      <w:r w:rsidR="00400FBA" w:rsidRPr="00400FBA">
        <w:t>-пг</w:t>
      </w:r>
      <w:r w:rsidR="001E1DBD" w:rsidRPr="00400FBA">
        <w:t xml:space="preserve">                                                                                                                                             </w:t>
      </w:r>
    </w:p>
    <w:p w:rsidR="001E1DBD" w:rsidRPr="00D53A45" w:rsidRDefault="001E1DBD" w:rsidP="00081E42"/>
    <w:p w:rsidR="001E1DBD" w:rsidRPr="00267748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267748">
        <w:t xml:space="preserve">администрации </w:t>
      </w:r>
      <w:r w:rsidR="00267748" w:rsidRPr="00267748">
        <w:t>Усть-Ярульского сельсовета</w:t>
      </w:r>
    </w:p>
    <w:p w:rsidR="001E1DBD" w:rsidRPr="00D53A45" w:rsidRDefault="001E1DBD" w:rsidP="00081E42"/>
    <w:p w:rsidR="001E1DBD" w:rsidRPr="00267748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9" w:history="1">
        <w:r w:rsidR="00267748">
          <w:t>Уставом</w:t>
        </w:r>
      </w:hyperlink>
      <w:r w:rsidRPr="00D53A45">
        <w:t> </w:t>
      </w:r>
      <w:r w:rsidR="00267748" w:rsidRPr="00267748">
        <w:t>Усть-Ярульского сельсовета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400FBA" w:rsidP="00081E42">
      <w:pPr>
        <w:shd w:val="clear" w:color="auto" w:fill="FFFFFF"/>
        <w:spacing w:line="240" w:lineRule="exact"/>
        <w:ind w:firstLine="709"/>
      </w:pPr>
      <w:r>
        <w:t>ПОСТАНОВЛЯ</w:t>
      </w:r>
      <w:r w:rsidR="00267748">
        <w:t>Ю</w:t>
      </w:r>
      <w:r w:rsidR="001E1DBD" w:rsidRPr="00D53A45"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B33EDE" w:rsidRDefault="001E1DBD" w:rsidP="00267748">
      <w:pPr>
        <w:numPr>
          <w:ilvl w:val="0"/>
          <w:numId w:val="1"/>
        </w:numPr>
        <w:shd w:val="clear" w:color="auto" w:fill="FFFFFF"/>
        <w:jc w:val="both"/>
      </w:pPr>
      <w:r w:rsidRPr="00D53A45">
        <w:t>Утвердить Положение  о</w:t>
      </w:r>
      <w:r w:rsidR="00B33EDE">
        <w:t>б условиях и порядке заключения</w:t>
      </w:r>
    </w:p>
    <w:p w:rsidR="001E1DBD" w:rsidRPr="00267748" w:rsidRDefault="001E1DBD" w:rsidP="00B33EDE">
      <w:pPr>
        <w:shd w:val="clear" w:color="auto" w:fill="FFFFFF"/>
        <w:ind w:left="852"/>
        <w:jc w:val="both"/>
      </w:pPr>
      <w:bookmarkStart w:id="0" w:name="_GoBack"/>
      <w:bookmarkEnd w:id="0"/>
      <w:r w:rsidRPr="00D53A45">
        <w:t>соглашений о защите и поощрении капиталовложений со стороны</w:t>
      </w:r>
      <w:r w:rsidR="00267748">
        <w:t xml:space="preserve"> администрации</w:t>
      </w:r>
      <w:r w:rsidRPr="00D53A45">
        <w:t xml:space="preserve"> </w:t>
      </w:r>
      <w:r w:rsidR="00267748" w:rsidRPr="00267748">
        <w:t>Усть-Ярульского сельсовета</w:t>
      </w:r>
      <w:r w:rsidRPr="00267748">
        <w:t xml:space="preserve"> </w:t>
      </w:r>
      <w:r w:rsidRPr="00D53A45">
        <w:t xml:space="preserve">согласно Приложению 1 </w:t>
      </w:r>
      <w:r w:rsidR="00400FBA">
        <w:t xml:space="preserve">         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1" w:name="Par0"/>
      <w:bookmarkEnd w:id="1"/>
      <w:r w:rsidRPr="00D53A45">
        <w:rPr>
          <w:b/>
        </w:rPr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 </w:t>
      </w:r>
      <w:r w:rsidR="00267748">
        <w:t>оставляю за собой.</w:t>
      </w:r>
    </w:p>
    <w:p w:rsidR="00267748" w:rsidRPr="00267748" w:rsidRDefault="00267748" w:rsidP="00267748">
      <w:pPr>
        <w:jc w:val="both"/>
      </w:pPr>
      <w:r>
        <w:rPr>
          <w:b/>
        </w:rPr>
        <w:t xml:space="preserve">         </w:t>
      </w:r>
      <w:r w:rsidR="001E1DBD" w:rsidRPr="00D53A45">
        <w:rPr>
          <w:b/>
        </w:rPr>
        <w:t>3.</w:t>
      </w:r>
      <w:r w:rsidR="001E1DBD" w:rsidRPr="00D53A45">
        <w:t xml:space="preserve"> </w:t>
      </w:r>
      <w:r w:rsidRPr="00267748">
        <w:rPr>
          <w:szCs w:val="20"/>
        </w:rPr>
        <w:t>Постановление вступает в силу со дня, следующего за днем  опубликования в печатном издании « Усть-Ярульский вестник»</w:t>
      </w:r>
    </w:p>
    <w:p w:rsidR="001E1DBD" w:rsidRPr="00D53A45" w:rsidRDefault="001E1DBD" w:rsidP="00267748">
      <w:pPr>
        <w:shd w:val="clear" w:color="auto" w:fill="FFFFFF"/>
        <w:ind w:firstLine="709"/>
        <w:jc w:val="both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267748" w:rsidRDefault="00267748" w:rsidP="00C5164D">
      <w:pPr>
        <w:shd w:val="clear" w:color="auto" w:fill="FFFFFF"/>
        <w:spacing w:line="240" w:lineRule="exact"/>
      </w:pPr>
      <w:r w:rsidRPr="00267748">
        <w:t xml:space="preserve">Глава Усть-Ярульского сельсовета </w:t>
      </w:r>
      <w:r w:rsidR="001E1DBD" w:rsidRPr="00267748">
        <w:t xml:space="preserve">                </w:t>
      </w:r>
      <w:r w:rsidRPr="00267748">
        <w:t xml:space="preserve">                            М.Д. Дезиндорф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267748" w:rsidRDefault="001E1DBD" w:rsidP="00C5164D">
      <w:pPr>
        <w:ind w:left="5103"/>
        <w:jc w:val="both"/>
      </w:pPr>
      <w:r w:rsidRPr="00D53A45">
        <w:t xml:space="preserve">Приложение № </w:t>
      </w:r>
      <w:r w:rsidRPr="00B7069C">
        <w:t>1 к</w:t>
      </w:r>
      <w:r w:rsidRPr="00D53A45">
        <w:t xml:space="preserve"> постановлению администрации </w:t>
      </w:r>
      <w:r w:rsidR="00267748" w:rsidRPr="00267748">
        <w:t>Усть-Ярульского сельсовета</w:t>
      </w:r>
      <w:r w:rsidRPr="00267748">
        <w:t xml:space="preserve"> </w:t>
      </w:r>
    </w:p>
    <w:p w:rsidR="001E1DBD" w:rsidRPr="00D53A45" w:rsidRDefault="00400FBA" w:rsidP="00C5164D">
      <w:pPr>
        <w:ind w:left="5103"/>
        <w:jc w:val="both"/>
      </w:pPr>
      <w:r>
        <w:t xml:space="preserve">от </w:t>
      </w:r>
      <w:r w:rsidR="00297E2F">
        <w:t>24.11.2020г. № 37</w:t>
      </w:r>
      <w:r>
        <w:t>-пг</w:t>
      </w:r>
      <w:r w:rsidR="001E1DBD" w:rsidRPr="00D53A45">
        <w:tab/>
      </w:r>
    </w:p>
    <w:p w:rsidR="001E1DBD" w:rsidRPr="00D53A45" w:rsidRDefault="001E1DBD" w:rsidP="00C5164D">
      <w:pPr>
        <w:jc w:val="center"/>
      </w:pPr>
    </w:p>
    <w:p w:rsidR="00D4346B" w:rsidRDefault="001E1DBD" w:rsidP="00272F98">
      <w:pPr>
        <w:spacing w:line="240" w:lineRule="exact"/>
        <w:jc w:val="center"/>
        <w:rPr>
          <w:b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267748" w:rsidRPr="00267748">
        <w:rPr>
          <w:b/>
        </w:rPr>
        <w:t xml:space="preserve">администрации </w:t>
      </w:r>
    </w:p>
    <w:p w:rsidR="001E1DBD" w:rsidRPr="00267748" w:rsidRDefault="00267748" w:rsidP="00272F98">
      <w:pPr>
        <w:spacing w:line="240" w:lineRule="exact"/>
        <w:jc w:val="center"/>
        <w:rPr>
          <w:b/>
          <w:lang w:eastAsia="en-US"/>
        </w:rPr>
      </w:pPr>
      <w:r w:rsidRPr="00267748">
        <w:rPr>
          <w:b/>
        </w:rPr>
        <w:t>Усть-Ярульского сельсовета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</w:t>
      </w:r>
      <w:r w:rsidRPr="00D53A45">
        <w:rPr>
          <w:lang w:eastAsia="en-US"/>
        </w:rPr>
        <w:lastRenderedPageBreak/>
        <w:t>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53A45">
        <w:rPr>
          <w:lang w:eastAsia="en-US"/>
        </w:rPr>
        <w:t xml:space="preserve">д) хозяйственное общество или товарищество, в уставном или складочном капитале которых </w:t>
      </w:r>
      <w:r w:rsidRPr="00D53A45">
        <w:rPr>
          <w:lang w:eastAsia="en-US"/>
        </w:rPr>
        <w:lastRenderedPageBreak/>
        <w:t xml:space="preserve">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10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</w:t>
      </w:r>
      <w:r w:rsidRPr="00D53A45">
        <w:rPr>
          <w:lang w:eastAsia="en-US"/>
        </w:rPr>
        <w:lastRenderedPageBreak/>
        <w:t>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2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3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4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267748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</w:p>
    <w:p w:rsidR="00865BA8" w:rsidRDefault="00267748" w:rsidP="00267748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Усть-Ярульский сельсовет</w:t>
      </w:r>
      <w:r w:rsidR="001E1DBD"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 w:rsidR="001E1DBD">
        <w:rPr>
          <w:lang w:eastAsia="en-US"/>
        </w:rPr>
        <w:t xml:space="preserve"> </w:t>
      </w:r>
      <w:r w:rsidR="001E1DBD"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865BA8">
        <w:rPr>
          <w:lang w:eastAsia="en-US"/>
        </w:rPr>
        <w:t xml:space="preserve">администрации </w:t>
      </w:r>
    </w:p>
    <w:p w:rsidR="001E1DBD" w:rsidRPr="00267748" w:rsidRDefault="00267748" w:rsidP="00267748">
      <w:pPr>
        <w:shd w:val="clear" w:color="auto" w:fill="FFFFFF"/>
        <w:jc w:val="both"/>
        <w:rPr>
          <w:lang w:eastAsia="en-US"/>
        </w:rPr>
      </w:pPr>
      <w:r w:rsidRPr="00267748">
        <w:rPr>
          <w:lang w:eastAsia="en-US"/>
        </w:rPr>
        <w:t>Усть-Ярульского сельсовета</w:t>
      </w:r>
      <w:r w:rsidR="001E1DBD" w:rsidRPr="00267748"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865BA8">
        <w:rPr>
          <w:lang w:eastAsia="en-US"/>
        </w:rPr>
        <w:t>Администрация Усть-Ярульского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865BA8">
        <w:rPr>
          <w:lang w:eastAsia="en-US"/>
        </w:rPr>
        <w:t>Администрация Усть-Ярульского сельсовета</w:t>
      </w:r>
      <w:r w:rsidRPr="00D53A45">
        <w:rPr>
          <w:lang w:eastAsia="en-US"/>
        </w:rPr>
        <w:t xml:space="preserve"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</w:t>
      </w:r>
      <w:r w:rsidRPr="00D53A45">
        <w:rPr>
          <w:lang w:eastAsia="en-US"/>
        </w:rPr>
        <w:lastRenderedPageBreak/>
        <w:t>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5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6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</w:t>
      </w:r>
      <w:proofErr w:type="gramEnd"/>
      <w:r w:rsidRPr="00D53A45">
        <w:rPr>
          <w:lang w:eastAsia="en-US"/>
        </w:rPr>
        <w:t xml:space="preserve">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7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8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297E2F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400FBA" w:rsidRPr="00400FBA">
        <w:rPr>
          <w:lang w:eastAsia="en-US"/>
        </w:rPr>
        <w:t>администрации Усть-Ярульского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</w:t>
      </w:r>
      <w:r w:rsidRPr="00297E2F">
        <w:rPr>
          <w:lang w:eastAsia="en-US"/>
        </w:rPr>
        <w:t xml:space="preserve">подписанию </w:t>
      </w:r>
      <w:r w:rsidR="00297E2F" w:rsidRPr="00297E2F">
        <w:rPr>
          <w:lang w:eastAsia="en-US"/>
        </w:rPr>
        <w:t xml:space="preserve">главе </w:t>
      </w:r>
    </w:p>
    <w:p w:rsidR="001E1DBD" w:rsidRPr="00297E2F" w:rsidRDefault="00297E2F" w:rsidP="00DC037C">
      <w:pPr>
        <w:shd w:val="clear" w:color="auto" w:fill="FFFFFF"/>
        <w:ind w:firstLine="709"/>
        <w:jc w:val="both"/>
        <w:rPr>
          <w:lang w:eastAsia="en-US"/>
        </w:rPr>
      </w:pPr>
      <w:r w:rsidRPr="00297E2F">
        <w:rPr>
          <w:lang w:eastAsia="en-US"/>
        </w:rPr>
        <w:lastRenderedPageBreak/>
        <w:t>Усть-Ярульского сельсовета.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53A45">
        <w:rPr>
          <w:lang w:eastAsia="en-US"/>
        </w:rPr>
        <w:t>с даты регистрации</w:t>
      </w:r>
      <w:proofErr w:type="gramEnd"/>
      <w:r w:rsidRPr="00D53A45">
        <w:rPr>
          <w:lang w:eastAsia="en-US"/>
        </w:rPr>
        <w:t xml:space="preserve"> соответствующего соглашения (внесения в реестр соглашений).</w:t>
      </w:r>
    </w:p>
    <w:p w:rsidR="00297E2F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D53A45">
        <w:rPr>
          <w:lang w:eastAsia="en-US"/>
        </w:rPr>
        <w:t>с даты подписания</w:t>
      </w:r>
      <w:proofErr w:type="gramEnd"/>
      <w:r w:rsidRPr="00D53A45">
        <w:rPr>
          <w:lang w:eastAsia="en-US"/>
        </w:rPr>
        <w:t xml:space="preserve"> </w:t>
      </w:r>
      <w:r w:rsidR="00297E2F" w:rsidRPr="00297E2F">
        <w:rPr>
          <w:lang w:eastAsia="en-US"/>
        </w:rPr>
        <w:t xml:space="preserve">главой </w:t>
      </w:r>
    </w:p>
    <w:p w:rsidR="001E1DBD" w:rsidRPr="00297E2F" w:rsidRDefault="00297E2F" w:rsidP="00DC037C">
      <w:pPr>
        <w:shd w:val="clear" w:color="auto" w:fill="FFFFFF"/>
        <w:ind w:firstLine="709"/>
        <w:jc w:val="both"/>
        <w:rPr>
          <w:lang w:eastAsia="en-US"/>
        </w:rPr>
      </w:pPr>
      <w:r w:rsidRPr="00297E2F">
        <w:rPr>
          <w:lang w:eastAsia="en-US"/>
        </w:rPr>
        <w:t>Усть-Ярульского сельсовета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0" w:name="Par66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9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0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1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2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3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4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297E2F" w:rsidRPr="00297E2F">
        <w:rPr>
          <w:lang w:eastAsia="en-US"/>
        </w:rPr>
        <w:t>Администрация Усть-Ярульского сельсовета</w:t>
      </w:r>
      <w:r w:rsidRPr="00297E2F"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5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6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7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Федерального</w:t>
      </w:r>
      <w:proofErr w:type="gramEnd"/>
      <w:r>
        <w:rPr>
          <w:lang w:eastAsia="en-US"/>
        </w:rPr>
        <w:t xml:space="preserve">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8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9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30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 xml:space="preserve">соглашение о защите и поощрении капиталовложений считается измененным </w:t>
      </w:r>
      <w:proofErr w:type="gramStart"/>
      <w:r w:rsidRPr="00D53A45">
        <w:rPr>
          <w:lang w:eastAsia="en-US"/>
        </w:rPr>
        <w:t>с даты направления</w:t>
      </w:r>
      <w:proofErr w:type="gramEnd"/>
      <w:r w:rsidRPr="00D53A45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297E2F" w:rsidRPr="00297E2F">
        <w:rPr>
          <w:lang w:eastAsia="en-US"/>
        </w:rPr>
        <w:t>администрации Усть-Ярульского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</w:t>
      </w:r>
      <w:proofErr w:type="gramEnd"/>
      <w:r w:rsidRPr="00D53A45">
        <w:t xml:space="preserve">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297E2F" w:rsidRPr="00297E2F">
        <w:rPr>
          <w:lang w:eastAsia="en-US"/>
        </w:rPr>
        <w:t>Администрация Усть-Ярульского сельсовета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</w:t>
      </w:r>
      <w:r w:rsidRPr="00D53A45">
        <w:rPr>
          <w:lang w:eastAsia="en-US"/>
        </w:rPr>
        <w:lastRenderedPageBreak/>
        <w:t xml:space="preserve">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</w:t>
      </w:r>
      <w:r w:rsidR="00297E2F" w:rsidRPr="00D53A45">
        <w:rPr>
          <w:lang w:eastAsia="en-US"/>
        </w:rPr>
        <w:t>не наступление</w:t>
      </w:r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</w:t>
      </w:r>
      <w:proofErr w:type="gramEnd"/>
      <w:r w:rsidRPr="00D53A45">
        <w:rPr>
          <w:lang w:eastAsia="en-US"/>
        </w:rPr>
        <w:t xml:space="preserve">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297E2F" w:rsidRPr="00297E2F">
        <w:rPr>
          <w:lang w:eastAsia="en-US"/>
        </w:rPr>
        <w:t>Администрация Усть-Ярульского сельсовета</w:t>
      </w:r>
      <w:r w:rsidRPr="00D53A45">
        <w:rPr>
          <w:lang w:eastAsia="en-US"/>
        </w:rPr>
        <w:t xml:space="preserve">, </w:t>
      </w:r>
      <w:proofErr w:type="gramStart"/>
      <w:r w:rsidRPr="00D53A45">
        <w:rPr>
          <w:lang w:eastAsia="en-US"/>
        </w:rPr>
        <w:t>являющееся</w:t>
      </w:r>
      <w:proofErr w:type="gramEnd"/>
      <w:r w:rsidRPr="00D53A45">
        <w:rPr>
          <w:lang w:eastAsia="en-US"/>
        </w:rPr>
        <w:t xml:space="preserve">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1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8C" w:rsidRDefault="00CA478C" w:rsidP="002F7946">
      <w:r>
        <w:separator/>
      </w:r>
    </w:p>
  </w:endnote>
  <w:endnote w:type="continuationSeparator" w:id="0">
    <w:p w:rsidR="00CA478C" w:rsidRDefault="00CA478C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8C" w:rsidRDefault="00CA478C" w:rsidP="002F7946">
      <w:r>
        <w:separator/>
      </w:r>
    </w:p>
  </w:footnote>
  <w:footnote w:type="continuationSeparator" w:id="0">
    <w:p w:rsidR="00CA478C" w:rsidRDefault="00CA478C" w:rsidP="002F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1DC5"/>
    <w:multiLevelType w:val="hybridMultilevel"/>
    <w:tmpl w:val="DA98AA3C"/>
    <w:lvl w:ilvl="0" w:tplc="4DECD4EC">
      <w:start w:val="1"/>
      <w:numFmt w:val="decimal"/>
      <w:lvlText w:val="%1."/>
      <w:lvlJc w:val="left"/>
      <w:pPr>
        <w:ind w:left="2007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67748"/>
    <w:rsid w:val="00272F98"/>
    <w:rsid w:val="002754CC"/>
    <w:rsid w:val="00297E2F"/>
    <w:rsid w:val="002D6312"/>
    <w:rsid w:val="002E3DAA"/>
    <w:rsid w:val="002F7946"/>
    <w:rsid w:val="00305045"/>
    <w:rsid w:val="00312B88"/>
    <w:rsid w:val="00323754"/>
    <w:rsid w:val="00364089"/>
    <w:rsid w:val="00377023"/>
    <w:rsid w:val="00390E6F"/>
    <w:rsid w:val="003A36B1"/>
    <w:rsid w:val="003E22BC"/>
    <w:rsid w:val="003F5A63"/>
    <w:rsid w:val="00400FBA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46B81"/>
    <w:rsid w:val="005540F3"/>
    <w:rsid w:val="005A0A7E"/>
    <w:rsid w:val="005F05DA"/>
    <w:rsid w:val="00651DEB"/>
    <w:rsid w:val="006A075A"/>
    <w:rsid w:val="00703B54"/>
    <w:rsid w:val="007130A8"/>
    <w:rsid w:val="00724D2C"/>
    <w:rsid w:val="007F051A"/>
    <w:rsid w:val="00833FF8"/>
    <w:rsid w:val="008566F4"/>
    <w:rsid w:val="00865BA8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33EDE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A478C"/>
    <w:rsid w:val="00CD39BF"/>
    <w:rsid w:val="00D11E9A"/>
    <w:rsid w:val="00D37DAD"/>
    <w:rsid w:val="00D40748"/>
    <w:rsid w:val="00D4346B"/>
    <w:rsid w:val="00D53A45"/>
    <w:rsid w:val="00D61BEA"/>
    <w:rsid w:val="00DC037C"/>
    <w:rsid w:val="00E27F9F"/>
    <w:rsid w:val="00E41769"/>
    <w:rsid w:val="00E537DD"/>
    <w:rsid w:val="00EF0824"/>
    <w:rsid w:val="00F12BA3"/>
    <w:rsid w:val="00F44278"/>
    <w:rsid w:val="00F62061"/>
    <w:rsid w:val="00F70DFB"/>
    <w:rsid w:val="00F720C8"/>
    <w:rsid w:val="00FC652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3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3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24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10" Type="http://schemas.openxmlformats.org/officeDocument/2006/relationships/hyperlink" Target="consultantplus://offline/ref=1569DE74B8746FB1E3C3E11CA24B1F0335D7DA64C18F81FFEB0FF25B0920F76BA98A1E72C0095C186D24815512FAcBI" TargetMode="External"/><Relationship Id="rId19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1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8ef33dbf-d2a3-465d-89ed-0d7ec719031f" TargetMode="External"/><Relationship Id="rId14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2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hyperlink" Target="consultantplus://offline/ref=84E8A887291C82E267D3FE4021D0A8E87B80B7D50535CCC43EA368C02E1CDB2943DBA752EA76B49746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45</cp:revision>
  <cp:lastPrinted>2020-11-24T07:45:00Z</cp:lastPrinted>
  <dcterms:created xsi:type="dcterms:W3CDTF">2017-07-03T14:13:00Z</dcterms:created>
  <dcterms:modified xsi:type="dcterms:W3CDTF">2020-11-24T07:45:00Z</dcterms:modified>
</cp:coreProperties>
</file>