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CD281D"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DB472C" w:rsidP="00801C42">
      <w:r>
        <w:rPr>
          <w:noProof/>
        </w:rPr>
        <w:drawing>
          <wp:anchor distT="0" distB="0" distL="114300" distR="114300" simplePos="0" relativeHeight="251662336" behindDoc="0" locked="0" layoutInCell="1" allowOverlap="1" wp14:anchorId="769453DC" wp14:editId="33622100">
            <wp:simplePos x="0" y="0"/>
            <wp:positionH relativeFrom="column">
              <wp:posOffset>2635250</wp:posOffset>
            </wp:positionH>
            <wp:positionV relativeFrom="paragraph">
              <wp:posOffset>111760</wp:posOffset>
            </wp:positionV>
            <wp:extent cx="588645" cy="715645"/>
            <wp:effectExtent l="0" t="0" r="1905" b="825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r w:rsidR="00E00E92">
        <w:t>28.08.2020 № 15</w:t>
      </w:r>
      <w:bookmarkStart w:id="0" w:name="_GoBack"/>
      <w:bookmarkEnd w:id="0"/>
      <w:r w:rsidR="00657EF7">
        <w:t xml:space="preserve"> (2020</w:t>
      </w:r>
      <w:r w:rsidR="00801C42">
        <w:t xml:space="preserve">) </w:t>
      </w:r>
    </w:p>
    <w:p w:rsidR="006D559D" w:rsidRDefault="006D559D" w:rsidP="00801C42"/>
    <w:p w:rsidR="006D559D" w:rsidRDefault="006D559D" w:rsidP="00801C42"/>
    <w:p w:rsidR="006D559D" w:rsidRDefault="006D559D" w:rsidP="00801C42"/>
    <w:p w:rsidR="006D559D" w:rsidRDefault="006D559D" w:rsidP="00801C42"/>
    <w:p w:rsidR="006D559D" w:rsidRDefault="006D559D" w:rsidP="00801C42"/>
    <w:p w:rsidR="00BA1FE9" w:rsidRPr="00BA1FE9" w:rsidRDefault="00BA1FE9" w:rsidP="00DB472C">
      <w:pPr>
        <w:spacing w:after="200" w:line="276" w:lineRule="auto"/>
        <w:jc w:val="center"/>
        <w:rPr>
          <w:rFonts w:eastAsia="Calibri"/>
          <w:sz w:val="22"/>
          <w:szCs w:val="28"/>
          <w:lang w:eastAsia="en-US"/>
        </w:rPr>
      </w:pPr>
      <w:r w:rsidRPr="00BA1FE9">
        <w:rPr>
          <w:rFonts w:eastAsia="Calibri"/>
          <w:sz w:val="28"/>
          <w:szCs w:val="28"/>
          <w:lang w:eastAsia="en-US"/>
        </w:rPr>
        <w:t>Усть-Ярульский сельский Совет депутатов</w:t>
      </w:r>
    </w:p>
    <w:p w:rsidR="00BA1FE9" w:rsidRPr="00BA1FE9" w:rsidRDefault="00BA1FE9" w:rsidP="00BA1FE9">
      <w:pPr>
        <w:spacing w:after="200" w:line="276" w:lineRule="auto"/>
        <w:jc w:val="center"/>
        <w:rPr>
          <w:rFonts w:eastAsia="Calibri"/>
          <w:sz w:val="28"/>
          <w:szCs w:val="28"/>
          <w:lang w:eastAsia="en-US"/>
        </w:rPr>
      </w:pPr>
      <w:r w:rsidRPr="00BA1FE9">
        <w:rPr>
          <w:rFonts w:eastAsia="Calibri"/>
          <w:sz w:val="28"/>
          <w:szCs w:val="28"/>
          <w:lang w:eastAsia="en-US"/>
        </w:rPr>
        <w:t>Ирбейского района Красноярского края</w:t>
      </w:r>
    </w:p>
    <w:p w:rsidR="00BA1FE9" w:rsidRPr="00BA1FE9" w:rsidRDefault="00BA1FE9" w:rsidP="00BA1FE9">
      <w:pPr>
        <w:spacing w:after="200" w:line="276" w:lineRule="auto"/>
        <w:jc w:val="center"/>
        <w:rPr>
          <w:rFonts w:eastAsia="Calibri"/>
          <w:sz w:val="48"/>
          <w:szCs w:val="48"/>
          <w:lang w:eastAsia="en-US"/>
        </w:rPr>
      </w:pPr>
      <w:r w:rsidRPr="00BA1FE9">
        <w:rPr>
          <w:rFonts w:eastAsia="Calibri"/>
          <w:sz w:val="48"/>
          <w:szCs w:val="48"/>
          <w:lang w:eastAsia="en-US"/>
        </w:rPr>
        <w:t xml:space="preserve">РЕШЕНИЕ </w:t>
      </w:r>
    </w:p>
    <w:p w:rsidR="00DB472C" w:rsidRPr="00DB472C" w:rsidRDefault="00DB472C" w:rsidP="00DB472C">
      <w:pPr>
        <w:widowControl w:val="0"/>
        <w:autoSpaceDE w:val="0"/>
        <w:autoSpaceDN w:val="0"/>
        <w:adjustRightInd w:val="0"/>
        <w:rPr>
          <w:rFonts w:ascii="Times New Roman CYR" w:hAnsi="Times New Roman CYR" w:cs="Times New Roman CYR"/>
          <w:sz w:val="28"/>
          <w:szCs w:val="28"/>
          <w:u w:val="single"/>
        </w:rPr>
      </w:pPr>
      <w:r w:rsidRPr="00DB472C">
        <w:rPr>
          <w:rFonts w:ascii="Times New Roman CYR" w:hAnsi="Times New Roman CYR" w:cs="Times New Roman CYR"/>
          <w:sz w:val="28"/>
          <w:szCs w:val="28"/>
        </w:rPr>
        <w:t>12.08.2020 г                                   с. Усть-Яруль                                    № 145</w:t>
      </w:r>
    </w:p>
    <w:p w:rsidR="00DB472C" w:rsidRPr="00DB472C" w:rsidRDefault="00DB472C" w:rsidP="00DB472C">
      <w:pPr>
        <w:widowControl w:val="0"/>
        <w:autoSpaceDE w:val="0"/>
        <w:autoSpaceDN w:val="0"/>
        <w:adjustRightInd w:val="0"/>
        <w:jc w:val="center"/>
        <w:rPr>
          <w:rFonts w:ascii="Times New Roman CYR" w:hAnsi="Times New Roman CYR" w:cs="Times New Roman CYR"/>
          <w:sz w:val="28"/>
          <w:szCs w:val="28"/>
          <w:u w:val="single"/>
        </w:rPr>
      </w:pPr>
    </w:p>
    <w:p w:rsidR="00DB472C" w:rsidRPr="00DB472C" w:rsidRDefault="00DB472C" w:rsidP="00DB472C">
      <w:pPr>
        <w:widowControl w:val="0"/>
        <w:autoSpaceDE w:val="0"/>
        <w:autoSpaceDN w:val="0"/>
        <w:adjustRightInd w:val="0"/>
        <w:rPr>
          <w:b/>
          <w:sz w:val="28"/>
          <w:szCs w:val="28"/>
        </w:rPr>
      </w:pPr>
      <w:r w:rsidRPr="00DB472C">
        <w:rPr>
          <w:b/>
          <w:color w:val="000000"/>
          <w:sz w:val="28"/>
          <w:szCs w:val="20"/>
        </w:rPr>
        <w:t>О внесении изменений в Устав Усть-Ярульского сельсовета Ирбейского района Красноярского края</w:t>
      </w:r>
    </w:p>
    <w:p w:rsidR="00DB472C" w:rsidRPr="00DB472C" w:rsidRDefault="00DB472C" w:rsidP="00DB472C">
      <w:pPr>
        <w:widowControl w:val="0"/>
        <w:autoSpaceDE w:val="0"/>
        <w:autoSpaceDN w:val="0"/>
        <w:adjustRightInd w:val="0"/>
        <w:ind w:firstLine="720"/>
        <w:jc w:val="both"/>
        <w:rPr>
          <w:sz w:val="28"/>
          <w:szCs w:val="28"/>
        </w:rPr>
      </w:pPr>
    </w:p>
    <w:p w:rsidR="00DB472C" w:rsidRPr="00DB472C" w:rsidRDefault="00DB472C" w:rsidP="00DB472C">
      <w:pPr>
        <w:widowControl w:val="0"/>
        <w:autoSpaceDE w:val="0"/>
        <w:autoSpaceDN w:val="0"/>
        <w:adjustRightInd w:val="0"/>
        <w:ind w:firstLine="720"/>
        <w:jc w:val="both"/>
        <w:rPr>
          <w:sz w:val="28"/>
          <w:szCs w:val="28"/>
        </w:rPr>
      </w:pPr>
      <w:r w:rsidRPr="00DB472C">
        <w:rPr>
          <w:sz w:val="28"/>
          <w:szCs w:val="28"/>
        </w:rPr>
        <w:t>В соответствии с частью 6 статьи 27.1 Федерального закона от 06.10.2003 № 131-ФЗ «Об общих принципах организации местного самоуправления в Российской Федерации» (в редакции Федерального закона от 20.07.2020 № 236-ФЗ), руководствуясь Уставом Усть-Ярульского сельсовета Ирбейского района Красноярского края, Усть-Ярульский сельский Совет депутатов РЕШИЛ:</w:t>
      </w:r>
    </w:p>
    <w:p w:rsidR="00DB472C" w:rsidRPr="00DB472C" w:rsidRDefault="00DB472C" w:rsidP="00DB472C">
      <w:pPr>
        <w:widowControl w:val="0"/>
        <w:numPr>
          <w:ilvl w:val="0"/>
          <w:numId w:val="15"/>
        </w:numPr>
        <w:autoSpaceDE w:val="0"/>
        <w:autoSpaceDN w:val="0"/>
        <w:adjustRightInd w:val="0"/>
        <w:ind w:left="0" w:firstLine="709"/>
        <w:jc w:val="both"/>
        <w:rPr>
          <w:sz w:val="28"/>
          <w:szCs w:val="28"/>
        </w:rPr>
      </w:pPr>
      <w:r w:rsidRPr="00DB472C">
        <w:rPr>
          <w:sz w:val="28"/>
          <w:szCs w:val="28"/>
        </w:rPr>
        <w:t>Пункт 5 статьи 21,2 Устава Усть-Ярульского сельсовета Ирбейского района Красноярского края дополнить подпунктом следующего содержания:</w:t>
      </w:r>
    </w:p>
    <w:p w:rsidR="00DB472C" w:rsidRPr="00DB472C" w:rsidRDefault="00DB472C" w:rsidP="00DB472C">
      <w:pPr>
        <w:widowControl w:val="0"/>
        <w:autoSpaceDE w:val="0"/>
        <w:autoSpaceDN w:val="0"/>
        <w:adjustRightInd w:val="0"/>
        <w:ind w:firstLine="709"/>
        <w:jc w:val="both"/>
        <w:rPr>
          <w:sz w:val="28"/>
          <w:szCs w:val="28"/>
        </w:rPr>
      </w:pPr>
      <w:r w:rsidRPr="00DB472C">
        <w:rPr>
          <w:sz w:val="28"/>
          <w:szCs w:val="28"/>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472C" w:rsidRPr="00DB472C" w:rsidRDefault="00DB472C" w:rsidP="00DB472C">
      <w:pPr>
        <w:widowControl w:val="0"/>
        <w:numPr>
          <w:ilvl w:val="0"/>
          <w:numId w:val="15"/>
        </w:numPr>
        <w:autoSpaceDE w:val="0"/>
        <w:autoSpaceDN w:val="0"/>
        <w:adjustRightInd w:val="0"/>
        <w:jc w:val="both"/>
        <w:rPr>
          <w:sz w:val="28"/>
          <w:szCs w:val="28"/>
        </w:rPr>
      </w:pPr>
      <w:r w:rsidRPr="00DB472C">
        <w:rPr>
          <w:sz w:val="28"/>
          <w:szCs w:val="28"/>
        </w:rPr>
        <w:t>Настоящее решение подлежит государственной регистрации.</w:t>
      </w:r>
    </w:p>
    <w:p w:rsidR="00DB472C" w:rsidRPr="00DB472C" w:rsidRDefault="00DB472C" w:rsidP="00DB472C">
      <w:pPr>
        <w:widowControl w:val="0"/>
        <w:numPr>
          <w:ilvl w:val="0"/>
          <w:numId w:val="15"/>
        </w:numPr>
        <w:autoSpaceDE w:val="0"/>
        <w:autoSpaceDN w:val="0"/>
        <w:adjustRightInd w:val="0"/>
        <w:jc w:val="both"/>
        <w:rPr>
          <w:sz w:val="28"/>
          <w:szCs w:val="28"/>
        </w:rPr>
      </w:pPr>
      <w:proofErr w:type="gramStart"/>
      <w:r w:rsidRPr="00DB472C">
        <w:rPr>
          <w:sz w:val="28"/>
          <w:szCs w:val="28"/>
        </w:rPr>
        <w:t>Контроль за</w:t>
      </w:r>
      <w:proofErr w:type="gramEnd"/>
      <w:r w:rsidRPr="00DB472C">
        <w:rPr>
          <w:sz w:val="28"/>
          <w:szCs w:val="28"/>
        </w:rPr>
        <w:t xml:space="preserve"> исполнением настоящего Решения оставляю за собой.</w:t>
      </w:r>
    </w:p>
    <w:p w:rsidR="00DB472C" w:rsidRPr="00DB472C" w:rsidRDefault="00DB472C" w:rsidP="00DB472C">
      <w:pPr>
        <w:widowControl w:val="0"/>
        <w:autoSpaceDE w:val="0"/>
        <w:autoSpaceDN w:val="0"/>
        <w:adjustRightInd w:val="0"/>
        <w:ind w:firstLine="709"/>
        <w:jc w:val="both"/>
        <w:rPr>
          <w:sz w:val="28"/>
          <w:szCs w:val="28"/>
        </w:rPr>
      </w:pPr>
      <w:r w:rsidRPr="00DB472C">
        <w:rPr>
          <w:sz w:val="28"/>
          <w:szCs w:val="28"/>
        </w:rPr>
        <w:t>4.Настоящее Решение вступает в силу после государственной регистрации в установленном законом порядке и его официального опубликования в газете «Усть-Ярульский Вестник», но не ранее 1 января 2021 года.</w:t>
      </w:r>
    </w:p>
    <w:p w:rsidR="00DB472C" w:rsidRPr="00DB472C" w:rsidRDefault="00DB472C" w:rsidP="00DB472C">
      <w:pPr>
        <w:widowControl w:val="0"/>
        <w:autoSpaceDE w:val="0"/>
        <w:autoSpaceDN w:val="0"/>
        <w:adjustRightInd w:val="0"/>
        <w:ind w:left="1069"/>
        <w:jc w:val="both"/>
        <w:rPr>
          <w:sz w:val="28"/>
          <w:szCs w:val="28"/>
        </w:rPr>
      </w:pPr>
    </w:p>
    <w:p w:rsidR="00DB472C" w:rsidRPr="00DB472C" w:rsidRDefault="00DB472C" w:rsidP="00DB472C">
      <w:pPr>
        <w:widowControl w:val="0"/>
        <w:autoSpaceDE w:val="0"/>
        <w:autoSpaceDN w:val="0"/>
        <w:adjustRightInd w:val="0"/>
        <w:ind w:left="1069"/>
        <w:jc w:val="both"/>
        <w:rPr>
          <w:sz w:val="28"/>
          <w:szCs w:val="28"/>
        </w:rPr>
      </w:pPr>
    </w:p>
    <w:p w:rsidR="00DB472C" w:rsidRPr="00DB472C" w:rsidRDefault="00DB472C" w:rsidP="00DB472C">
      <w:pPr>
        <w:widowControl w:val="0"/>
        <w:autoSpaceDE w:val="0"/>
        <w:autoSpaceDN w:val="0"/>
        <w:adjustRightInd w:val="0"/>
        <w:jc w:val="both"/>
        <w:rPr>
          <w:sz w:val="28"/>
          <w:szCs w:val="28"/>
        </w:rPr>
      </w:pPr>
      <w:r w:rsidRPr="00DB472C">
        <w:rPr>
          <w:sz w:val="28"/>
          <w:szCs w:val="28"/>
        </w:rPr>
        <w:t>Глава Усть-Ярульского сельсовета _________________ М.Д. Дезиндорф</w:t>
      </w:r>
    </w:p>
    <w:p w:rsidR="00DB472C" w:rsidRPr="00DB472C" w:rsidRDefault="00DB472C" w:rsidP="00DB472C">
      <w:pPr>
        <w:widowControl w:val="0"/>
        <w:autoSpaceDE w:val="0"/>
        <w:autoSpaceDN w:val="0"/>
        <w:adjustRightInd w:val="0"/>
        <w:jc w:val="both"/>
        <w:rPr>
          <w:sz w:val="28"/>
          <w:szCs w:val="28"/>
        </w:rPr>
      </w:pPr>
      <w:r w:rsidRPr="00DB472C">
        <w:rPr>
          <w:sz w:val="28"/>
          <w:szCs w:val="28"/>
        </w:rPr>
        <w:t>Председатель Усть-Ярульского</w:t>
      </w:r>
    </w:p>
    <w:p w:rsidR="00DB472C" w:rsidRPr="00DB472C" w:rsidRDefault="00DB472C" w:rsidP="00DB472C">
      <w:pPr>
        <w:widowControl w:val="0"/>
        <w:autoSpaceDE w:val="0"/>
        <w:autoSpaceDN w:val="0"/>
        <w:adjustRightInd w:val="0"/>
        <w:jc w:val="both"/>
        <w:rPr>
          <w:sz w:val="28"/>
          <w:szCs w:val="28"/>
        </w:rPr>
      </w:pPr>
      <w:r w:rsidRPr="00DB472C">
        <w:rPr>
          <w:sz w:val="28"/>
          <w:szCs w:val="28"/>
        </w:rPr>
        <w:t xml:space="preserve">сельского Совета депутатов            _______________   Л.Л. </w:t>
      </w:r>
      <w:proofErr w:type="spellStart"/>
      <w:r w:rsidRPr="00DB472C">
        <w:rPr>
          <w:sz w:val="28"/>
          <w:szCs w:val="28"/>
        </w:rPr>
        <w:t>Пекки</w:t>
      </w:r>
      <w:proofErr w:type="spellEnd"/>
    </w:p>
    <w:p w:rsidR="00DB472C" w:rsidRPr="00DB472C" w:rsidRDefault="00DB472C" w:rsidP="00DB472C">
      <w:pPr>
        <w:widowControl w:val="0"/>
        <w:autoSpaceDE w:val="0"/>
        <w:autoSpaceDN w:val="0"/>
        <w:adjustRightInd w:val="0"/>
        <w:ind w:firstLine="720"/>
        <w:jc w:val="both"/>
        <w:rPr>
          <w:sz w:val="28"/>
          <w:szCs w:val="28"/>
        </w:rPr>
      </w:pPr>
    </w:p>
    <w:p w:rsidR="00DB472C" w:rsidRPr="00DB472C" w:rsidRDefault="00DB472C" w:rsidP="00DB472C">
      <w:pPr>
        <w:widowControl w:val="0"/>
        <w:autoSpaceDE w:val="0"/>
        <w:autoSpaceDN w:val="0"/>
        <w:adjustRightInd w:val="0"/>
        <w:rPr>
          <w:rFonts w:ascii="Arial CYR" w:hAnsi="Arial CYR" w:cs="Arial CYR"/>
        </w:rPr>
      </w:pPr>
      <w:r>
        <w:rPr>
          <w:noProof/>
        </w:rPr>
        <w:lastRenderedPageBreak/>
        <w:drawing>
          <wp:anchor distT="0" distB="0" distL="114300" distR="114300" simplePos="0" relativeHeight="251677696" behindDoc="0" locked="0" layoutInCell="1" allowOverlap="1" wp14:anchorId="3999CAE6" wp14:editId="5C09BF3B">
            <wp:simplePos x="0" y="0"/>
            <wp:positionH relativeFrom="column">
              <wp:posOffset>2816225</wp:posOffset>
            </wp:positionH>
            <wp:positionV relativeFrom="paragraph">
              <wp:posOffset>105410</wp:posOffset>
            </wp:positionV>
            <wp:extent cx="588645" cy="715645"/>
            <wp:effectExtent l="0" t="0" r="1905" b="8255"/>
            <wp:wrapNone/>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DB472C" w:rsidRDefault="00DB472C" w:rsidP="00DB472C">
      <w:pPr>
        <w:rPr>
          <w:color w:val="000000"/>
        </w:rPr>
      </w:pPr>
    </w:p>
    <w:p w:rsidR="00DB472C" w:rsidRDefault="00DB472C" w:rsidP="00DB472C">
      <w:pPr>
        <w:rPr>
          <w:color w:val="000000"/>
        </w:rPr>
      </w:pPr>
    </w:p>
    <w:p w:rsidR="00DB472C" w:rsidRDefault="00DB472C" w:rsidP="00DB472C">
      <w:pPr>
        <w:rPr>
          <w:color w:val="000000"/>
        </w:rPr>
      </w:pPr>
    </w:p>
    <w:p w:rsidR="00DB472C" w:rsidRDefault="00DB472C" w:rsidP="00DB472C">
      <w:pPr>
        <w:rPr>
          <w:color w:val="000000"/>
        </w:rPr>
      </w:pPr>
    </w:p>
    <w:p w:rsidR="00DB472C" w:rsidRDefault="00DB472C" w:rsidP="00DB472C">
      <w:pPr>
        <w:rPr>
          <w:color w:val="000000"/>
        </w:rPr>
      </w:pPr>
    </w:p>
    <w:tbl>
      <w:tblPr>
        <w:tblW w:w="10655" w:type="dxa"/>
        <w:tblInd w:w="-360" w:type="dxa"/>
        <w:tblCellMar>
          <w:left w:w="0" w:type="dxa"/>
          <w:right w:w="0" w:type="dxa"/>
        </w:tblCellMar>
        <w:tblLook w:val="0000" w:firstRow="0" w:lastRow="0" w:firstColumn="0" w:lastColumn="0" w:noHBand="0" w:noVBand="0"/>
      </w:tblPr>
      <w:tblGrid>
        <w:gridCol w:w="1026"/>
        <w:gridCol w:w="1025"/>
        <w:gridCol w:w="1023"/>
        <w:gridCol w:w="1023"/>
        <w:gridCol w:w="1233"/>
        <w:gridCol w:w="1233"/>
        <w:gridCol w:w="1023"/>
        <w:gridCol w:w="1023"/>
        <w:gridCol w:w="1023"/>
        <w:gridCol w:w="1023"/>
      </w:tblGrid>
      <w:tr w:rsidR="00DB472C" w:rsidRPr="00DB472C" w:rsidTr="005A388A">
        <w:trPr>
          <w:trHeight w:val="345"/>
        </w:trPr>
        <w:tc>
          <w:tcPr>
            <w:tcW w:w="0" w:type="auto"/>
            <w:gridSpan w:val="10"/>
            <w:tcBorders>
              <w:top w:val="nil"/>
              <w:left w:val="nil"/>
              <w:bottom w:val="nil"/>
              <w:right w:val="nil"/>
            </w:tcBorders>
            <w:noWrap/>
            <w:vAlign w:val="bottom"/>
          </w:tcPr>
          <w:p w:rsidR="00DB472C" w:rsidRPr="00DB472C" w:rsidRDefault="00DB472C" w:rsidP="00DB472C">
            <w:pPr>
              <w:jc w:val="center"/>
              <w:rPr>
                <w:sz w:val="32"/>
                <w:szCs w:val="32"/>
              </w:rPr>
            </w:pPr>
            <w:r w:rsidRPr="00DB472C">
              <w:rPr>
                <w:sz w:val="32"/>
                <w:szCs w:val="32"/>
              </w:rPr>
              <w:t xml:space="preserve">Усть-Ярульский сельский </w:t>
            </w:r>
            <w:r w:rsidRPr="00DB472C">
              <w:rPr>
                <w:rFonts w:hint="eastAsia"/>
                <w:sz w:val="32"/>
                <w:szCs w:val="32"/>
              </w:rPr>
              <w:t>Совет</w:t>
            </w:r>
            <w:r w:rsidRPr="00DB472C">
              <w:rPr>
                <w:sz w:val="32"/>
                <w:szCs w:val="32"/>
              </w:rPr>
              <w:t xml:space="preserve"> </w:t>
            </w:r>
            <w:r w:rsidRPr="00DB472C">
              <w:rPr>
                <w:rFonts w:hint="eastAsia"/>
                <w:sz w:val="32"/>
                <w:szCs w:val="32"/>
              </w:rPr>
              <w:t>депутатов</w:t>
            </w:r>
          </w:p>
        </w:tc>
      </w:tr>
      <w:tr w:rsidR="00DB472C" w:rsidRPr="00DB472C" w:rsidTr="005A388A">
        <w:trPr>
          <w:trHeight w:val="405"/>
        </w:trPr>
        <w:tc>
          <w:tcPr>
            <w:tcW w:w="0" w:type="auto"/>
            <w:gridSpan w:val="10"/>
            <w:tcBorders>
              <w:top w:val="nil"/>
              <w:left w:val="nil"/>
              <w:bottom w:val="nil"/>
              <w:right w:val="nil"/>
            </w:tcBorders>
            <w:noWrap/>
            <w:vAlign w:val="bottom"/>
          </w:tcPr>
          <w:p w:rsidR="00DB472C" w:rsidRPr="00DB472C" w:rsidRDefault="00DB472C" w:rsidP="00DB472C">
            <w:pPr>
              <w:jc w:val="center"/>
              <w:rPr>
                <w:sz w:val="32"/>
                <w:szCs w:val="32"/>
              </w:rPr>
            </w:pPr>
            <w:r w:rsidRPr="00DB472C">
              <w:rPr>
                <w:sz w:val="32"/>
                <w:szCs w:val="32"/>
              </w:rPr>
              <w:t xml:space="preserve">Ирбейского района </w:t>
            </w:r>
            <w:r w:rsidRPr="00DB472C">
              <w:rPr>
                <w:rFonts w:hint="eastAsia"/>
                <w:sz w:val="32"/>
                <w:szCs w:val="32"/>
              </w:rPr>
              <w:t>Красноярского</w:t>
            </w:r>
            <w:r w:rsidRPr="00DB472C">
              <w:rPr>
                <w:sz w:val="32"/>
                <w:szCs w:val="32"/>
              </w:rPr>
              <w:t xml:space="preserve"> </w:t>
            </w:r>
            <w:r w:rsidRPr="00DB472C">
              <w:rPr>
                <w:rFonts w:hint="eastAsia"/>
                <w:sz w:val="32"/>
                <w:szCs w:val="32"/>
              </w:rPr>
              <w:t>края</w:t>
            </w:r>
          </w:p>
        </w:tc>
      </w:tr>
      <w:tr w:rsidR="00DB472C" w:rsidRPr="00DB472C" w:rsidTr="005A388A">
        <w:trPr>
          <w:trHeight w:val="720"/>
        </w:trPr>
        <w:tc>
          <w:tcPr>
            <w:tcW w:w="0" w:type="auto"/>
            <w:gridSpan w:val="10"/>
            <w:tcBorders>
              <w:top w:val="nil"/>
              <w:left w:val="nil"/>
              <w:bottom w:val="nil"/>
              <w:right w:val="nil"/>
            </w:tcBorders>
            <w:noWrap/>
            <w:vAlign w:val="bottom"/>
          </w:tcPr>
          <w:p w:rsidR="00DB472C" w:rsidRPr="00DB472C" w:rsidRDefault="00DB472C" w:rsidP="00DB472C">
            <w:pPr>
              <w:rPr>
                <w:sz w:val="56"/>
                <w:szCs w:val="56"/>
              </w:rPr>
            </w:pPr>
            <w:r w:rsidRPr="00DB472C">
              <w:rPr>
                <w:sz w:val="56"/>
                <w:szCs w:val="56"/>
              </w:rPr>
              <w:t xml:space="preserve">                        </w:t>
            </w:r>
            <w:proofErr w:type="gramStart"/>
            <w:r w:rsidRPr="00DB472C">
              <w:rPr>
                <w:rFonts w:hint="eastAsia"/>
                <w:sz w:val="56"/>
                <w:szCs w:val="56"/>
              </w:rPr>
              <w:t>Р</w:t>
            </w:r>
            <w:proofErr w:type="gramEnd"/>
            <w:r w:rsidRPr="00DB472C">
              <w:rPr>
                <w:sz w:val="56"/>
                <w:szCs w:val="56"/>
              </w:rPr>
              <w:t xml:space="preserve"> </w:t>
            </w:r>
            <w:r w:rsidRPr="00DB472C">
              <w:rPr>
                <w:rFonts w:hint="eastAsia"/>
                <w:sz w:val="56"/>
                <w:szCs w:val="56"/>
              </w:rPr>
              <w:t>Е</w:t>
            </w:r>
            <w:r w:rsidRPr="00DB472C">
              <w:rPr>
                <w:sz w:val="56"/>
                <w:szCs w:val="56"/>
              </w:rPr>
              <w:t xml:space="preserve"> </w:t>
            </w:r>
            <w:r w:rsidRPr="00DB472C">
              <w:rPr>
                <w:rFonts w:hint="eastAsia"/>
                <w:sz w:val="56"/>
                <w:szCs w:val="56"/>
              </w:rPr>
              <w:t>Ш</w:t>
            </w:r>
            <w:r w:rsidRPr="00DB472C">
              <w:rPr>
                <w:sz w:val="56"/>
                <w:szCs w:val="56"/>
              </w:rPr>
              <w:t xml:space="preserve"> </w:t>
            </w:r>
            <w:r w:rsidRPr="00DB472C">
              <w:rPr>
                <w:rFonts w:hint="eastAsia"/>
                <w:sz w:val="56"/>
                <w:szCs w:val="56"/>
              </w:rPr>
              <w:t>Е</w:t>
            </w:r>
            <w:r w:rsidRPr="00DB472C">
              <w:rPr>
                <w:sz w:val="56"/>
                <w:szCs w:val="56"/>
              </w:rPr>
              <w:t xml:space="preserve"> </w:t>
            </w:r>
            <w:r w:rsidRPr="00DB472C">
              <w:rPr>
                <w:rFonts w:hint="eastAsia"/>
                <w:sz w:val="56"/>
                <w:szCs w:val="56"/>
              </w:rPr>
              <w:t>Н</w:t>
            </w:r>
            <w:r w:rsidRPr="00DB472C">
              <w:rPr>
                <w:sz w:val="56"/>
                <w:szCs w:val="56"/>
              </w:rPr>
              <w:t xml:space="preserve"> </w:t>
            </w:r>
            <w:r w:rsidRPr="00DB472C">
              <w:rPr>
                <w:rFonts w:hint="eastAsia"/>
                <w:sz w:val="56"/>
                <w:szCs w:val="56"/>
              </w:rPr>
              <w:t>И</w:t>
            </w:r>
            <w:r w:rsidRPr="00DB472C">
              <w:rPr>
                <w:sz w:val="56"/>
                <w:szCs w:val="56"/>
              </w:rPr>
              <w:t xml:space="preserve"> Е</w:t>
            </w:r>
          </w:p>
        </w:tc>
      </w:tr>
      <w:tr w:rsidR="00DB472C" w:rsidRPr="00DB472C" w:rsidTr="005A388A">
        <w:trPr>
          <w:trHeight w:val="255"/>
        </w:trPr>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c>
          <w:tcPr>
            <w:tcW w:w="0" w:type="auto"/>
            <w:tcBorders>
              <w:top w:val="nil"/>
              <w:left w:val="nil"/>
              <w:bottom w:val="nil"/>
              <w:right w:val="nil"/>
            </w:tcBorders>
            <w:noWrap/>
            <w:vAlign w:val="bottom"/>
          </w:tcPr>
          <w:p w:rsidR="00DB472C" w:rsidRPr="00DB472C" w:rsidRDefault="00DB472C" w:rsidP="00DB472C">
            <w:pPr>
              <w:rPr>
                <w:sz w:val="20"/>
                <w:szCs w:val="20"/>
              </w:rPr>
            </w:pPr>
          </w:p>
        </w:tc>
      </w:tr>
      <w:tr w:rsidR="00DB472C" w:rsidRPr="00DB472C" w:rsidTr="005A388A">
        <w:trPr>
          <w:trHeight w:val="375"/>
        </w:trPr>
        <w:tc>
          <w:tcPr>
            <w:tcW w:w="0" w:type="auto"/>
            <w:gridSpan w:val="4"/>
            <w:tcBorders>
              <w:top w:val="nil"/>
              <w:left w:val="nil"/>
              <w:bottom w:val="nil"/>
              <w:right w:val="nil"/>
            </w:tcBorders>
            <w:noWrap/>
            <w:vAlign w:val="center"/>
          </w:tcPr>
          <w:p w:rsidR="00DB472C" w:rsidRPr="00DB472C" w:rsidRDefault="00DB472C" w:rsidP="00DB472C">
            <w:pPr>
              <w:rPr>
                <w:sz w:val="28"/>
                <w:szCs w:val="28"/>
              </w:rPr>
            </w:pPr>
            <w:r w:rsidRPr="00DB472C">
              <w:rPr>
                <w:sz w:val="28"/>
                <w:szCs w:val="28"/>
              </w:rPr>
              <w:t xml:space="preserve">              13.08.2020 г.</w:t>
            </w:r>
          </w:p>
        </w:tc>
        <w:tc>
          <w:tcPr>
            <w:tcW w:w="0" w:type="auto"/>
            <w:gridSpan w:val="2"/>
            <w:tcBorders>
              <w:top w:val="nil"/>
              <w:left w:val="nil"/>
              <w:bottom w:val="nil"/>
              <w:right w:val="nil"/>
            </w:tcBorders>
            <w:noWrap/>
            <w:vAlign w:val="center"/>
          </w:tcPr>
          <w:p w:rsidR="00DB472C" w:rsidRPr="00DB472C" w:rsidRDefault="00DB472C" w:rsidP="00DB472C">
            <w:pPr>
              <w:jc w:val="center"/>
              <w:rPr>
                <w:sz w:val="28"/>
                <w:szCs w:val="28"/>
              </w:rPr>
            </w:pPr>
            <w:r w:rsidRPr="00DB472C">
              <w:rPr>
                <w:rFonts w:hint="eastAsia"/>
                <w:sz w:val="28"/>
                <w:szCs w:val="28"/>
              </w:rPr>
              <w:t>с</w:t>
            </w:r>
            <w:r w:rsidRPr="00DB472C">
              <w:rPr>
                <w:sz w:val="28"/>
                <w:szCs w:val="28"/>
              </w:rPr>
              <w:t>. Усть-Яруль</w:t>
            </w:r>
          </w:p>
        </w:tc>
        <w:tc>
          <w:tcPr>
            <w:tcW w:w="0" w:type="auto"/>
            <w:tcBorders>
              <w:top w:val="nil"/>
              <w:left w:val="nil"/>
              <w:bottom w:val="nil"/>
              <w:right w:val="nil"/>
            </w:tcBorders>
            <w:noWrap/>
            <w:vAlign w:val="center"/>
          </w:tcPr>
          <w:p w:rsidR="00DB472C" w:rsidRPr="00DB472C" w:rsidRDefault="00DB472C" w:rsidP="00DB472C">
            <w:pPr>
              <w:rPr>
                <w:sz w:val="28"/>
                <w:szCs w:val="28"/>
              </w:rPr>
            </w:pPr>
          </w:p>
        </w:tc>
        <w:tc>
          <w:tcPr>
            <w:tcW w:w="0" w:type="auto"/>
            <w:tcBorders>
              <w:top w:val="nil"/>
              <w:left w:val="nil"/>
              <w:bottom w:val="nil"/>
              <w:right w:val="nil"/>
            </w:tcBorders>
            <w:noWrap/>
            <w:vAlign w:val="center"/>
          </w:tcPr>
          <w:p w:rsidR="00DB472C" w:rsidRPr="00DB472C" w:rsidRDefault="00DB472C" w:rsidP="00DB472C">
            <w:pPr>
              <w:rPr>
                <w:sz w:val="28"/>
                <w:szCs w:val="28"/>
              </w:rPr>
            </w:pPr>
          </w:p>
        </w:tc>
        <w:tc>
          <w:tcPr>
            <w:tcW w:w="0" w:type="auto"/>
            <w:gridSpan w:val="2"/>
            <w:tcBorders>
              <w:top w:val="nil"/>
              <w:left w:val="nil"/>
              <w:bottom w:val="nil"/>
              <w:right w:val="nil"/>
            </w:tcBorders>
            <w:noWrap/>
            <w:vAlign w:val="center"/>
          </w:tcPr>
          <w:p w:rsidR="00DB472C" w:rsidRPr="00DB472C" w:rsidRDefault="00DB472C" w:rsidP="00DB472C">
            <w:pPr>
              <w:rPr>
                <w:rFonts w:ascii="Arial" w:hAnsi="Arial"/>
                <w:sz w:val="20"/>
                <w:szCs w:val="20"/>
              </w:rPr>
            </w:pPr>
            <w:r w:rsidRPr="00DB472C">
              <w:rPr>
                <w:rFonts w:hint="eastAsia"/>
                <w:sz w:val="28"/>
                <w:szCs w:val="28"/>
              </w:rPr>
              <w:t>№</w:t>
            </w:r>
            <w:r w:rsidRPr="00DB472C">
              <w:rPr>
                <w:sz w:val="28"/>
                <w:szCs w:val="28"/>
              </w:rPr>
              <w:t xml:space="preserve"> 146</w:t>
            </w:r>
          </w:p>
        </w:tc>
      </w:tr>
    </w:tbl>
    <w:p w:rsidR="00DB472C" w:rsidRPr="00DB472C" w:rsidRDefault="00DB472C" w:rsidP="00DB472C">
      <w:pPr>
        <w:rPr>
          <w:bCs/>
          <w:sz w:val="28"/>
          <w:szCs w:val="28"/>
        </w:rPr>
      </w:pPr>
      <w:r w:rsidRPr="00DB472C">
        <w:rPr>
          <w:bCs/>
          <w:sz w:val="28"/>
          <w:szCs w:val="28"/>
        </w:rPr>
        <w:t xml:space="preserve">          «О внесении изменений и дополнений в Решение № 120 от 26.12.2019 года «О сельском  бюджете на 2020 год и плановый период 2021-2022 годов»</w:t>
      </w:r>
    </w:p>
    <w:p w:rsidR="00DB472C" w:rsidRPr="00DB472C" w:rsidRDefault="00DB472C" w:rsidP="00DB472C">
      <w:pPr>
        <w:jc w:val="both"/>
        <w:rPr>
          <w:sz w:val="28"/>
          <w:szCs w:val="28"/>
        </w:rPr>
      </w:pPr>
      <w:r w:rsidRPr="00DB472C">
        <w:rPr>
          <w:bCs/>
          <w:sz w:val="28"/>
          <w:szCs w:val="28"/>
        </w:rPr>
        <w:t xml:space="preserve">  </w:t>
      </w:r>
      <w:r w:rsidRPr="00DB472C">
        <w:rPr>
          <w:b/>
          <w:bCs/>
          <w:sz w:val="28"/>
          <w:szCs w:val="28"/>
        </w:rPr>
        <w:t>1. Внести изменения в пункт 1.1 подпункт 1.1.1; 1.1.2;1.1.3 в пункт 1.2 подпункт 1.2.1;1.2.2  и читать их в новой редакции:</w:t>
      </w:r>
    </w:p>
    <w:p w:rsidR="00DB472C" w:rsidRPr="00DB472C" w:rsidRDefault="00DB472C" w:rsidP="00DB472C">
      <w:pPr>
        <w:ind w:firstLine="540"/>
        <w:jc w:val="both"/>
        <w:rPr>
          <w:sz w:val="28"/>
          <w:szCs w:val="28"/>
        </w:rPr>
      </w:pPr>
      <w:r w:rsidRPr="00DB472C">
        <w:rPr>
          <w:sz w:val="28"/>
          <w:szCs w:val="28"/>
        </w:rPr>
        <w:t>1.1.1</w:t>
      </w:r>
      <w:proofErr w:type="gramStart"/>
      <w:r w:rsidRPr="00DB472C">
        <w:rPr>
          <w:sz w:val="28"/>
          <w:szCs w:val="28"/>
        </w:rPr>
        <w:t xml:space="preserve"> У</w:t>
      </w:r>
      <w:proofErr w:type="gramEnd"/>
      <w:r w:rsidRPr="00DB472C">
        <w:rPr>
          <w:sz w:val="28"/>
          <w:szCs w:val="28"/>
        </w:rPr>
        <w:t xml:space="preserve">твердить  общий объем доходов сельского бюджета в сумме  5798443,00 </w:t>
      </w:r>
      <w:r w:rsidRPr="00DB472C">
        <w:rPr>
          <w:color w:val="FF6600"/>
          <w:sz w:val="28"/>
          <w:szCs w:val="28"/>
        </w:rPr>
        <w:t xml:space="preserve"> </w:t>
      </w:r>
      <w:r w:rsidRPr="00DB472C">
        <w:rPr>
          <w:sz w:val="28"/>
          <w:szCs w:val="28"/>
        </w:rPr>
        <w:t xml:space="preserve">рублей,  в том числе: налоговые и неналоговые доходы  826963,00 рублей, дотации бюджетам сельских поселений на выравнивание бюджетной обеспеченности из бюджетов муниципальных районов за счет средств районного бюджета 410600,00 рублей, дотации бюджетам сельских поселений на выравнивание бюджетной обеспеченности из бюджетов муниципальных районов за счет средств краевого бюджета 1245073,00 рублей, прочие межбюджетные </w:t>
      </w:r>
      <w:proofErr w:type="gramStart"/>
      <w:r w:rsidRPr="00DB472C">
        <w:rPr>
          <w:sz w:val="28"/>
          <w:szCs w:val="28"/>
        </w:rPr>
        <w:t>трансферты сельским поселениям  на сбалансированность бюджетов  2259127,00 рублей,  субвенции на осуществление первичного  воинского учета на территориях, где отсутствуют военные комиссариаты  92545,00 рублей,  субвенции на выполнение передаваемых полномочий субъектов РФ обеспечение деятельности административных комиссий 4823,00 рублей, прочие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roofErr w:type="gramEnd"/>
      <w:r w:rsidRPr="00DB472C">
        <w:rPr>
          <w:sz w:val="28"/>
          <w:szCs w:val="28"/>
        </w:rPr>
        <w:t xml:space="preserve">  </w:t>
      </w:r>
      <w:proofErr w:type="gramStart"/>
      <w:r w:rsidRPr="00DB472C">
        <w:rPr>
          <w:sz w:val="28"/>
          <w:szCs w:val="28"/>
        </w:rPr>
        <w:t>47800,00 рублей, субсидии на обеспечение первичных мер пожарной безопасности в рамках подпрограммы « Предупреждение, спасение, помощь населению края в чрезвычайных ситуациях» 64812,00 рублей,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 Дороги Красноярья» 214724,00 рубля,</w:t>
      </w:r>
      <w:r w:rsidRPr="00DB472C">
        <w:t xml:space="preserve"> </w:t>
      </w:r>
      <w:r w:rsidRPr="00DB472C">
        <w:rPr>
          <w:sz w:val="28"/>
          <w:szCs w:val="28"/>
        </w:rPr>
        <w:t>прочие субсидии бюджетам муниципальных образований Красноярского края на частичное финансирование (возмещение) расходов на повышение с</w:t>
      </w:r>
      <w:proofErr w:type="gramEnd"/>
      <w:r w:rsidRPr="00DB472C">
        <w:rPr>
          <w:sz w:val="28"/>
          <w:szCs w:val="28"/>
        </w:rPr>
        <w:t xml:space="preserve"> </w:t>
      </w:r>
      <w:proofErr w:type="gramStart"/>
      <w:r w:rsidRPr="00DB472C">
        <w:rPr>
          <w:sz w:val="28"/>
          <w:szCs w:val="28"/>
        </w:rPr>
        <w:t xml:space="preserve">1 июня 2020 года размеров оплаты труда отдельным категориям работников бюджетной сферы Красноярского края 289000,00 рублей, иные межбюджетные трансферты на поддержку самообложения граждан в городских и сельских поселениях 26800,00 рублей, иные межбюджетные трансферты за содействие развитию налогового потенциала 41272,00 рубля, прочие межбюджетные трансферты на реализацию мероприятий, связанных с обеспечением санитарно-эпидемиологической безопасности при подготовке к проведению </w:t>
      </w:r>
      <w:r w:rsidRPr="00DB472C">
        <w:rPr>
          <w:sz w:val="28"/>
          <w:szCs w:val="28"/>
        </w:rPr>
        <w:lastRenderedPageBreak/>
        <w:t>общероссийского голосования по вопросу одобрения</w:t>
      </w:r>
      <w:proofErr w:type="gramEnd"/>
      <w:r w:rsidRPr="00DB472C">
        <w:rPr>
          <w:sz w:val="28"/>
          <w:szCs w:val="28"/>
        </w:rPr>
        <w:t xml:space="preserve"> изменений в Конституцию Российской Федерации, за счет средств резервного фонда Правительства Российской Федерации 34050,00 рублей, субсидия бюджетам муниципальных образований на капитальный ремонт и ремонт автомобильных дорог общего пользования местного значения 240854,00 рублей.</w:t>
      </w:r>
    </w:p>
    <w:p w:rsidR="00DB472C" w:rsidRPr="00DB472C" w:rsidRDefault="00DB472C" w:rsidP="00DB472C">
      <w:pPr>
        <w:ind w:firstLine="540"/>
        <w:jc w:val="both"/>
        <w:rPr>
          <w:sz w:val="28"/>
          <w:szCs w:val="28"/>
        </w:rPr>
      </w:pPr>
      <w:r w:rsidRPr="00DB472C">
        <w:rPr>
          <w:sz w:val="28"/>
          <w:szCs w:val="28"/>
        </w:rPr>
        <w:t>1.1.2</w:t>
      </w:r>
      <w:proofErr w:type="gramStart"/>
      <w:r w:rsidRPr="00DB472C">
        <w:rPr>
          <w:sz w:val="28"/>
          <w:szCs w:val="28"/>
        </w:rPr>
        <w:t xml:space="preserve"> У</w:t>
      </w:r>
      <w:proofErr w:type="gramEnd"/>
      <w:r w:rsidRPr="00DB472C">
        <w:rPr>
          <w:sz w:val="28"/>
          <w:szCs w:val="28"/>
        </w:rPr>
        <w:t>твердить объем расходов бюджета в сумме 5835633,13 рублей.</w:t>
      </w:r>
    </w:p>
    <w:p w:rsidR="00DB472C" w:rsidRPr="00DB472C" w:rsidRDefault="00DB472C" w:rsidP="00DB472C">
      <w:pPr>
        <w:ind w:firstLine="540"/>
        <w:jc w:val="both"/>
        <w:rPr>
          <w:sz w:val="28"/>
          <w:szCs w:val="28"/>
        </w:rPr>
      </w:pPr>
      <w:r w:rsidRPr="00DB472C">
        <w:rPr>
          <w:sz w:val="28"/>
          <w:szCs w:val="28"/>
        </w:rPr>
        <w:t>1.1.3 Дефицит сельского бюджета в сумме 37190,13 рублей.</w:t>
      </w:r>
    </w:p>
    <w:p w:rsidR="00DB472C" w:rsidRPr="00DB472C" w:rsidRDefault="00DB472C" w:rsidP="00DB472C">
      <w:pPr>
        <w:jc w:val="both"/>
        <w:rPr>
          <w:sz w:val="28"/>
          <w:szCs w:val="28"/>
        </w:rPr>
      </w:pPr>
      <w:r w:rsidRPr="00DB472C">
        <w:rPr>
          <w:sz w:val="28"/>
          <w:szCs w:val="28"/>
        </w:rPr>
        <w:t xml:space="preserve">       1.2.1</w:t>
      </w:r>
      <w:proofErr w:type="gramStart"/>
      <w:r w:rsidRPr="00DB472C">
        <w:rPr>
          <w:sz w:val="28"/>
          <w:szCs w:val="28"/>
        </w:rPr>
        <w:t xml:space="preserve"> У</w:t>
      </w:r>
      <w:proofErr w:type="gramEnd"/>
      <w:r w:rsidRPr="00DB472C">
        <w:rPr>
          <w:sz w:val="28"/>
          <w:szCs w:val="28"/>
        </w:rPr>
        <w:t>твердить общий объем доходов сельского бюджета в сумме  5799702,00 рублей на 2021 год и в сумме 5225737,00 рублей на 2022 год.</w:t>
      </w:r>
    </w:p>
    <w:p w:rsidR="00DB472C" w:rsidRPr="00DB472C" w:rsidRDefault="00DB472C" w:rsidP="00DB472C">
      <w:pPr>
        <w:ind w:firstLine="540"/>
        <w:jc w:val="both"/>
        <w:rPr>
          <w:sz w:val="28"/>
          <w:szCs w:val="28"/>
        </w:rPr>
      </w:pPr>
      <w:r w:rsidRPr="00DB472C">
        <w:rPr>
          <w:sz w:val="28"/>
          <w:szCs w:val="28"/>
        </w:rPr>
        <w:t>1.2.2 утвердить общий объем расходов сельского бюджета на 2021 год в сумме 5809702,00 рублей, на 2022 год в сумме 5235737,00 рублей.</w:t>
      </w:r>
    </w:p>
    <w:p w:rsidR="00DB472C" w:rsidRPr="00DB472C" w:rsidRDefault="00DB472C" w:rsidP="00DB472C">
      <w:pPr>
        <w:ind w:firstLine="540"/>
        <w:jc w:val="both"/>
        <w:rPr>
          <w:sz w:val="28"/>
          <w:szCs w:val="28"/>
        </w:rPr>
      </w:pPr>
    </w:p>
    <w:p w:rsidR="00DB472C" w:rsidRPr="00DB472C" w:rsidRDefault="00DB472C" w:rsidP="00DB472C">
      <w:pPr>
        <w:ind w:firstLine="540"/>
        <w:jc w:val="both"/>
        <w:rPr>
          <w:sz w:val="28"/>
          <w:szCs w:val="28"/>
        </w:rPr>
      </w:pPr>
      <w:r w:rsidRPr="00DB472C">
        <w:rPr>
          <w:sz w:val="28"/>
          <w:szCs w:val="28"/>
        </w:rPr>
        <w:t>2. Внести изменения в приложения 1,2,4,5,6,7 и читать их в новой редакции к настоящему решению.</w:t>
      </w:r>
    </w:p>
    <w:p w:rsidR="00DB472C" w:rsidRPr="00DB472C" w:rsidRDefault="00DB472C" w:rsidP="00DB472C">
      <w:pPr>
        <w:ind w:firstLine="540"/>
        <w:jc w:val="both"/>
        <w:rPr>
          <w:sz w:val="28"/>
          <w:szCs w:val="28"/>
        </w:rPr>
      </w:pPr>
      <w:r w:rsidRPr="00DB472C">
        <w:rPr>
          <w:sz w:val="28"/>
          <w:szCs w:val="28"/>
        </w:rPr>
        <w:t>3.  Настоящее решение подлежит официальному опубликованию в местном издании «Усть-Ярульский вестник» и вступает в силу с момента опубликования.</w:t>
      </w:r>
    </w:p>
    <w:p w:rsidR="00DB472C" w:rsidRPr="00DB472C" w:rsidRDefault="00DB472C" w:rsidP="00DB472C">
      <w:pPr>
        <w:ind w:firstLine="540"/>
        <w:jc w:val="both"/>
        <w:rPr>
          <w:sz w:val="28"/>
          <w:szCs w:val="28"/>
        </w:rPr>
      </w:pPr>
    </w:p>
    <w:p w:rsidR="00DB472C" w:rsidRPr="00DB472C" w:rsidRDefault="00DB472C" w:rsidP="00DB472C">
      <w:pPr>
        <w:rPr>
          <w:sz w:val="28"/>
          <w:szCs w:val="28"/>
        </w:rPr>
      </w:pPr>
    </w:p>
    <w:p w:rsidR="00DB472C" w:rsidRPr="00DB472C" w:rsidRDefault="00DB472C" w:rsidP="00DB472C">
      <w:pPr>
        <w:rPr>
          <w:sz w:val="28"/>
          <w:szCs w:val="28"/>
        </w:rPr>
      </w:pPr>
      <w:r w:rsidRPr="00DB472C">
        <w:rPr>
          <w:sz w:val="28"/>
          <w:szCs w:val="28"/>
        </w:rPr>
        <w:t xml:space="preserve">Глава сельсовета                                                           М.Д. Дезиндорф     </w:t>
      </w:r>
    </w:p>
    <w:p w:rsidR="00DB472C" w:rsidRPr="00DB472C" w:rsidRDefault="00DB472C" w:rsidP="00DB472C">
      <w:pPr>
        <w:rPr>
          <w:sz w:val="28"/>
          <w:szCs w:val="28"/>
        </w:rPr>
        <w:sectPr w:rsidR="00DB472C" w:rsidRPr="00DB472C" w:rsidSect="00853542">
          <w:pgSz w:w="11906" w:h="16838"/>
          <w:pgMar w:top="899" w:right="567" w:bottom="899" w:left="1701" w:header="709" w:footer="709" w:gutter="0"/>
          <w:cols w:space="708"/>
          <w:docGrid w:linePitch="360"/>
        </w:sectPr>
      </w:pPr>
    </w:p>
    <w:p w:rsidR="00DB472C" w:rsidRPr="00DB472C" w:rsidRDefault="00DB472C" w:rsidP="00DB472C">
      <w:pPr>
        <w:rPr>
          <w:sz w:val="28"/>
          <w:szCs w:val="28"/>
        </w:rPr>
      </w:pPr>
      <w:r w:rsidRPr="00DB472C">
        <w:rPr>
          <w:sz w:val="28"/>
          <w:szCs w:val="28"/>
        </w:rPr>
        <w:lastRenderedPageBreak/>
        <w:t xml:space="preserve">                              </w:t>
      </w:r>
    </w:p>
    <w:tbl>
      <w:tblPr>
        <w:tblW w:w="15420" w:type="dxa"/>
        <w:tblInd w:w="93" w:type="dxa"/>
        <w:tblLook w:val="04A0" w:firstRow="1" w:lastRow="0" w:firstColumn="1" w:lastColumn="0" w:noHBand="0" w:noVBand="1"/>
      </w:tblPr>
      <w:tblGrid>
        <w:gridCol w:w="913"/>
        <w:gridCol w:w="3120"/>
        <w:gridCol w:w="6067"/>
        <w:gridCol w:w="1540"/>
        <w:gridCol w:w="1680"/>
        <w:gridCol w:w="2100"/>
      </w:tblGrid>
      <w:tr w:rsidR="00DB472C" w:rsidRPr="00DB472C" w:rsidTr="005A388A">
        <w:trPr>
          <w:trHeight w:val="315"/>
        </w:trPr>
        <w:tc>
          <w:tcPr>
            <w:tcW w:w="760" w:type="dxa"/>
            <w:tcBorders>
              <w:top w:val="nil"/>
              <w:left w:val="nil"/>
              <w:bottom w:val="nil"/>
              <w:right w:val="nil"/>
            </w:tcBorders>
            <w:shd w:val="clear" w:color="auto" w:fill="auto"/>
            <w:hideMark/>
          </w:tcPr>
          <w:p w:rsidR="00DB472C" w:rsidRPr="00DB472C" w:rsidRDefault="00DB472C" w:rsidP="00DB472C">
            <w:pPr>
              <w:jc w:val="center"/>
            </w:pPr>
          </w:p>
        </w:tc>
        <w:tc>
          <w:tcPr>
            <w:tcW w:w="312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6220" w:type="dxa"/>
            <w:tcBorders>
              <w:top w:val="nil"/>
              <w:left w:val="nil"/>
              <w:bottom w:val="nil"/>
              <w:right w:val="nil"/>
            </w:tcBorders>
            <w:shd w:val="clear" w:color="auto" w:fill="auto"/>
            <w:vAlign w:val="bottom"/>
            <w:hideMark/>
          </w:tcPr>
          <w:p w:rsidR="00DB472C" w:rsidRPr="00DB472C" w:rsidRDefault="00DB472C" w:rsidP="00DB472C"/>
        </w:tc>
        <w:tc>
          <w:tcPr>
            <w:tcW w:w="154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378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Приложение 1</w:t>
            </w:r>
          </w:p>
        </w:tc>
      </w:tr>
      <w:tr w:rsidR="00DB472C" w:rsidRPr="00DB472C" w:rsidTr="005A388A">
        <w:trPr>
          <w:trHeight w:val="315"/>
        </w:trPr>
        <w:tc>
          <w:tcPr>
            <w:tcW w:w="760" w:type="dxa"/>
            <w:tcBorders>
              <w:top w:val="nil"/>
              <w:left w:val="nil"/>
              <w:bottom w:val="nil"/>
              <w:right w:val="nil"/>
            </w:tcBorders>
            <w:shd w:val="clear" w:color="auto" w:fill="auto"/>
            <w:hideMark/>
          </w:tcPr>
          <w:p w:rsidR="00DB472C" w:rsidRPr="00DB472C" w:rsidRDefault="00DB472C" w:rsidP="00DB472C">
            <w:pPr>
              <w:jc w:val="center"/>
            </w:pPr>
          </w:p>
        </w:tc>
        <w:tc>
          <w:tcPr>
            <w:tcW w:w="312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6220" w:type="dxa"/>
            <w:tcBorders>
              <w:top w:val="nil"/>
              <w:left w:val="nil"/>
              <w:bottom w:val="nil"/>
              <w:right w:val="nil"/>
            </w:tcBorders>
            <w:shd w:val="clear" w:color="auto" w:fill="auto"/>
            <w:vAlign w:val="bottom"/>
            <w:hideMark/>
          </w:tcPr>
          <w:p w:rsidR="00DB472C" w:rsidRPr="00DB472C" w:rsidRDefault="00DB472C" w:rsidP="00DB472C"/>
        </w:tc>
        <w:tc>
          <w:tcPr>
            <w:tcW w:w="1540" w:type="dxa"/>
            <w:tcBorders>
              <w:top w:val="nil"/>
              <w:left w:val="nil"/>
              <w:bottom w:val="nil"/>
              <w:right w:val="nil"/>
            </w:tcBorders>
            <w:shd w:val="clear" w:color="auto" w:fill="auto"/>
            <w:noWrap/>
            <w:vAlign w:val="bottom"/>
            <w:hideMark/>
          </w:tcPr>
          <w:p w:rsidR="00DB472C" w:rsidRPr="00DB472C" w:rsidRDefault="00DB472C" w:rsidP="00DB472C">
            <w:pPr>
              <w:jc w:val="right"/>
              <w:rPr>
                <w:b/>
                <w:bCs/>
              </w:rPr>
            </w:pPr>
          </w:p>
        </w:tc>
        <w:tc>
          <w:tcPr>
            <w:tcW w:w="378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 xml:space="preserve">к решению Усть-Ярульского  </w:t>
            </w:r>
          </w:p>
        </w:tc>
      </w:tr>
      <w:tr w:rsidR="00DB472C" w:rsidRPr="00DB472C" w:rsidTr="005A388A">
        <w:trPr>
          <w:trHeight w:val="315"/>
        </w:trPr>
        <w:tc>
          <w:tcPr>
            <w:tcW w:w="760" w:type="dxa"/>
            <w:tcBorders>
              <w:top w:val="nil"/>
              <w:left w:val="nil"/>
              <w:bottom w:val="nil"/>
              <w:right w:val="nil"/>
            </w:tcBorders>
            <w:shd w:val="clear" w:color="auto" w:fill="auto"/>
            <w:hideMark/>
          </w:tcPr>
          <w:p w:rsidR="00DB472C" w:rsidRPr="00DB472C" w:rsidRDefault="00DB472C" w:rsidP="00DB472C">
            <w:pPr>
              <w:jc w:val="center"/>
            </w:pPr>
          </w:p>
        </w:tc>
        <w:tc>
          <w:tcPr>
            <w:tcW w:w="312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6220" w:type="dxa"/>
            <w:tcBorders>
              <w:top w:val="nil"/>
              <w:left w:val="nil"/>
              <w:bottom w:val="nil"/>
              <w:right w:val="nil"/>
            </w:tcBorders>
            <w:shd w:val="clear" w:color="auto" w:fill="auto"/>
            <w:vAlign w:val="bottom"/>
            <w:hideMark/>
          </w:tcPr>
          <w:p w:rsidR="00DB472C" w:rsidRPr="00DB472C" w:rsidRDefault="00DB472C" w:rsidP="00DB472C"/>
        </w:tc>
        <w:tc>
          <w:tcPr>
            <w:tcW w:w="154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378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сельского Совета  депутатов</w:t>
            </w:r>
          </w:p>
        </w:tc>
      </w:tr>
      <w:tr w:rsidR="00DB472C" w:rsidRPr="00DB472C" w:rsidTr="005A388A">
        <w:trPr>
          <w:trHeight w:val="315"/>
        </w:trPr>
        <w:tc>
          <w:tcPr>
            <w:tcW w:w="760" w:type="dxa"/>
            <w:tcBorders>
              <w:top w:val="nil"/>
              <w:left w:val="nil"/>
              <w:bottom w:val="nil"/>
              <w:right w:val="nil"/>
            </w:tcBorders>
            <w:shd w:val="clear" w:color="auto" w:fill="auto"/>
            <w:hideMark/>
          </w:tcPr>
          <w:p w:rsidR="00DB472C" w:rsidRPr="00DB472C" w:rsidRDefault="00DB472C" w:rsidP="00DB472C">
            <w:pPr>
              <w:jc w:val="center"/>
            </w:pPr>
          </w:p>
        </w:tc>
        <w:tc>
          <w:tcPr>
            <w:tcW w:w="312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6220" w:type="dxa"/>
            <w:tcBorders>
              <w:top w:val="nil"/>
              <w:left w:val="nil"/>
              <w:bottom w:val="nil"/>
              <w:right w:val="nil"/>
            </w:tcBorders>
            <w:shd w:val="clear" w:color="auto" w:fill="auto"/>
            <w:vAlign w:val="bottom"/>
            <w:hideMark/>
          </w:tcPr>
          <w:p w:rsidR="00DB472C" w:rsidRPr="00DB472C" w:rsidRDefault="00DB472C" w:rsidP="00DB472C"/>
        </w:tc>
        <w:tc>
          <w:tcPr>
            <w:tcW w:w="154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3780" w:type="dxa"/>
            <w:gridSpan w:val="2"/>
            <w:tcBorders>
              <w:top w:val="nil"/>
              <w:left w:val="nil"/>
              <w:bottom w:val="nil"/>
              <w:right w:val="nil"/>
            </w:tcBorders>
            <w:shd w:val="clear" w:color="auto" w:fill="auto"/>
            <w:vAlign w:val="bottom"/>
            <w:hideMark/>
          </w:tcPr>
          <w:p w:rsidR="00DB472C" w:rsidRPr="00DB472C" w:rsidRDefault="00DB472C" w:rsidP="00DB472C">
            <w:r w:rsidRPr="00DB472C">
              <w:t>от   13.08.2020г.          № 146</w:t>
            </w:r>
          </w:p>
        </w:tc>
      </w:tr>
      <w:tr w:rsidR="00DB472C" w:rsidRPr="00DB472C" w:rsidTr="005A388A">
        <w:trPr>
          <w:trHeight w:val="315"/>
        </w:trPr>
        <w:tc>
          <w:tcPr>
            <w:tcW w:w="760" w:type="dxa"/>
            <w:tcBorders>
              <w:top w:val="nil"/>
              <w:left w:val="nil"/>
              <w:bottom w:val="nil"/>
              <w:right w:val="nil"/>
            </w:tcBorders>
            <w:shd w:val="clear" w:color="auto" w:fill="auto"/>
            <w:hideMark/>
          </w:tcPr>
          <w:p w:rsidR="00DB472C" w:rsidRPr="00DB472C" w:rsidRDefault="00DB472C" w:rsidP="00DB472C">
            <w:pPr>
              <w:jc w:val="center"/>
            </w:pPr>
          </w:p>
        </w:tc>
        <w:tc>
          <w:tcPr>
            <w:tcW w:w="312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6220" w:type="dxa"/>
            <w:tcBorders>
              <w:top w:val="nil"/>
              <w:left w:val="nil"/>
              <w:bottom w:val="nil"/>
              <w:right w:val="nil"/>
            </w:tcBorders>
            <w:shd w:val="clear" w:color="auto" w:fill="auto"/>
            <w:vAlign w:val="bottom"/>
            <w:hideMark/>
          </w:tcPr>
          <w:p w:rsidR="00DB472C" w:rsidRPr="00DB472C" w:rsidRDefault="00DB472C" w:rsidP="00DB472C"/>
        </w:tc>
        <w:tc>
          <w:tcPr>
            <w:tcW w:w="154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1680" w:type="dxa"/>
            <w:tcBorders>
              <w:top w:val="nil"/>
              <w:left w:val="nil"/>
              <w:bottom w:val="nil"/>
              <w:right w:val="nil"/>
            </w:tcBorders>
            <w:shd w:val="clear" w:color="auto" w:fill="auto"/>
            <w:vAlign w:val="bottom"/>
            <w:hideMark/>
          </w:tcPr>
          <w:p w:rsidR="00DB472C" w:rsidRPr="00DB472C" w:rsidRDefault="00DB472C" w:rsidP="00DB472C">
            <w:pPr>
              <w:jc w:val="center"/>
            </w:pPr>
          </w:p>
        </w:tc>
        <w:tc>
          <w:tcPr>
            <w:tcW w:w="2100" w:type="dxa"/>
            <w:tcBorders>
              <w:top w:val="nil"/>
              <w:left w:val="nil"/>
              <w:bottom w:val="nil"/>
              <w:right w:val="nil"/>
            </w:tcBorders>
            <w:shd w:val="clear" w:color="auto" w:fill="auto"/>
            <w:noWrap/>
            <w:vAlign w:val="bottom"/>
            <w:hideMark/>
          </w:tcPr>
          <w:p w:rsidR="00DB472C" w:rsidRPr="00DB472C" w:rsidRDefault="00DB472C" w:rsidP="00DB472C">
            <w:pPr>
              <w:jc w:val="right"/>
            </w:pPr>
          </w:p>
        </w:tc>
      </w:tr>
      <w:tr w:rsidR="00DB472C" w:rsidRPr="00DB472C" w:rsidTr="005A388A">
        <w:trPr>
          <w:trHeight w:val="330"/>
        </w:trPr>
        <w:tc>
          <w:tcPr>
            <w:tcW w:w="15420" w:type="dxa"/>
            <w:gridSpan w:val="6"/>
            <w:tcBorders>
              <w:top w:val="nil"/>
              <w:left w:val="nil"/>
              <w:bottom w:val="nil"/>
              <w:right w:val="nil"/>
            </w:tcBorders>
            <w:shd w:val="clear" w:color="auto" w:fill="auto"/>
            <w:vAlign w:val="bottom"/>
            <w:hideMark/>
          </w:tcPr>
          <w:p w:rsidR="00DB472C" w:rsidRPr="00DB472C" w:rsidRDefault="00DB472C" w:rsidP="00DB472C">
            <w:pPr>
              <w:jc w:val="center"/>
              <w:rPr>
                <w:b/>
                <w:bCs/>
              </w:rPr>
            </w:pPr>
            <w:r w:rsidRPr="00DB472C">
              <w:rPr>
                <w:b/>
                <w:bCs/>
              </w:rPr>
              <w:t xml:space="preserve">Источники внутреннего финансирования дефицита  бюджета поселения в 2020  году и плановом периоде 2021-2022 годах </w:t>
            </w:r>
          </w:p>
        </w:tc>
      </w:tr>
      <w:tr w:rsidR="00DB472C" w:rsidRPr="00DB472C" w:rsidTr="005A388A">
        <w:trPr>
          <w:trHeight w:val="315"/>
        </w:trPr>
        <w:tc>
          <w:tcPr>
            <w:tcW w:w="760" w:type="dxa"/>
            <w:tcBorders>
              <w:top w:val="nil"/>
              <w:left w:val="nil"/>
              <w:bottom w:val="nil"/>
              <w:right w:val="nil"/>
            </w:tcBorders>
            <w:shd w:val="clear" w:color="auto" w:fill="auto"/>
            <w:vAlign w:val="bottom"/>
            <w:hideMark/>
          </w:tcPr>
          <w:p w:rsidR="00DB472C" w:rsidRPr="00DB472C" w:rsidRDefault="00DB472C" w:rsidP="00DB472C">
            <w:pPr>
              <w:jc w:val="center"/>
              <w:rPr>
                <w:b/>
                <w:bCs/>
              </w:rPr>
            </w:pPr>
          </w:p>
        </w:tc>
        <w:tc>
          <w:tcPr>
            <w:tcW w:w="3120" w:type="dxa"/>
            <w:tcBorders>
              <w:top w:val="nil"/>
              <w:left w:val="nil"/>
              <w:bottom w:val="nil"/>
              <w:right w:val="nil"/>
            </w:tcBorders>
            <w:shd w:val="clear" w:color="auto" w:fill="auto"/>
            <w:vAlign w:val="bottom"/>
            <w:hideMark/>
          </w:tcPr>
          <w:p w:rsidR="00DB472C" w:rsidRPr="00DB472C" w:rsidRDefault="00DB472C" w:rsidP="00DB472C">
            <w:pPr>
              <w:jc w:val="center"/>
              <w:rPr>
                <w:b/>
                <w:bCs/>
              </w:rPr>
            </w:pPr>
          </w:p>
        </w:tc>
        <w:tc>
          <w:tcPr>
            <w:tcW w:w="6220" w:type="dxa"/>
            <w:tcBorders>
              <w:top w:val="nil"/>
              <w:left w:val="nil"/>
              <w:bottom w:val="nil"/>
              <w:right w:val="nil"/>
            </w:tcBorders>
            <w:shd w:val="clear" w:color="auto" w:fill="auto"/>
            <w:vAlign w:val="bottom"/>
            <w:hideMark/>
          </w:tcPr>
          <w:p w:rsidR="00DB472C" w:rsidRPr="00DB472C" w:rsidRDefault="00DB472C" w:rsidP="00DB472C">
            <w:pPr>
              <w:jc w:val="center"/>
              <w:rPr>
                <w:b/>
                <w:bCs/>
              </w:rPr>
            </w:pPr>
          </w:p>
        </w:tc>
        <w:tc>
          <w:tcPr>
            <w:tcW w:w="1540" w:type="dxa"/>
            <w:tcBorders>
              <w:top w:val="nil"/>
              <w:left w:val="nil"/>
              <w:bottom w:val="nil"/>
              <w:right w:val="nil"/>
            </w:tcBorders>
            <w:shd w:val="clear" w:color="auto" w:fill="auto"/>
            <w:vAlign w:val="bottom"/>
            <w:hideMark/>
          </w:tcPr>
          <w:p w:rsidR="00DB472C" w:rsidRPr="00DB472C" w:rsidRDefault="00DB472C" w:rsidP="00DB472C">
            <w:pPr>
              <w:jc w:val="center"/>
              <w:rPr>
                <w:b/>
                <w:bCs/>
              </w:rPr>
            </w:pPr>
          </w:p>
        </w:tc>
        <w:tc>
          <w:tcPr>
            <w:tcW w:w="1680" w:type="dxa"/>
            <w:tcBorders>
              <w:top w:val="nil"/>
              <w:left w:val="nil"/>
              <w:bottom w:val="nil"/>
              <w:right w:val="nil"/>
            </w:tcBorders>
            <w:shd w:val="clear" w:color="auto" w:fill="auto"/>
            <w:vAlign w:val="bottom"/>
            <w:hideMark/>
          </w:tcPr>
          <w:p w:rsidR="00DB472C" w:rsidRPr="00DB472C" w:rsidRDefault="00DB472C" w:rsidP="00DB472C">
            <w:pPr>
              <w:jc w:val="center"/>
              <w:rPr>
                <w:b/>
                <w:bCs/>
              </w:rPr>
            </w:pPr>
          </w:p>
        </w:tc>
        <w:tc>
          <w:tcPr>
            <w:tcW w:w="2100" w:type="dxa"/>
            <w:tcBorders>
              <w:top w:val="nil"/>
              <w:left w:val="nil"/>
              <w:bottom w:val="nil"/>
              <w:right w:val="nil"/>
            </w:tcBorders>
            <w:shd w:val="clear" w:color="auto" w:fill="auto"/>
            <w:vAlign w:val="bottom"/>
            <w:hideMark/>
          </w:tcPr>
          <w:p w:rsidR="00DB472C" w:rsidRPr="00DB472C" w:rsidRDefault="00DB472C" w:rsidP="00DB472C">
            <w:pPr>
              <w:jc w:val="center"/>
              <w:rPr>
                <w:b/>
                <w:bCs/>
              </w:rPr>
            </w:pPr>
          </w:p>
        </w:tc>
      </w:tr>
      <w:tr w:rsidR="00DB472C" w:rsidRPr="00DB472C" w:rsidTr="005A388A">
        <w:trPr>
          <w:trHeight w:val="315"/>
        </w:trPr>
        <w:tc>
          <w:tcPr>
            <w:tcW w:w="760" w:type="dxa"/>
            <w:tcBorders>
              <w:top w:val="nil"/>
              <w:left w:val="nil"/>
              <w:bottom w:val="nil"/>
              <w:right w:val="nil"/>
            </w:tcBorders>
            <w:shd w:val="clear" w:color="auto" w:fill="auto"/>
            <w:hideMark/>
          </w:tcPr>
          <w:p w:rsidR="00DB472C" w:rsidRPr="00DB472C" w:rsidRDefault="00DB472C" w:rsidP="00DB472C">
            <w:pPr>
              <w:jc w:val="center"/>
            </w:pPr>
          </w:p>
        </w:tc>
        <w:tc>
          <w:tcPr>
            <w:tcW w:w="3120" w:type="dxa"/>
            <w:tcBorders>
              <w:top w:val="nil"/>
              <w:left w:val="nil"/>
              <w:bottom w:val="nil"/>
              <w:right w:val="nil"/>
            </w:tcBorders>
            <w:shd w:val="clear" w:color="auto" w:fill="auto"/>
            <w:vAlign w:val="bottom"/>
            <w:hideMark/>
          </w:tcPr>
          <w:p w:rsidR="00DB472C" w:rsidRPr="00DB472C" w:rsidRDefault="00DB472C" w:rsidP="00DB472C">
            <w:pPr>
              <w:jc w:val="center"/>
              <w:rPr>
                <w:b/>
                <w:bCs/>
              </w:rPr>
            </w:pPr>
          </w:p>
        </w:tc>
        <w:tc>
          <w:tcPr>
            <w:tcW w:w="6220" w:type="dxa"/>
            <w:tcBorders>
              <w:top w:val="nil"/>
              <w:left w:val="nil"/>
              <w:bottom w:val="nil"/>
              <w:right w:val="nil"/>
            </w:tcBorders>
            <w:shd w:val="clear" w:color="auto" w:fill="auto"/>
            <w:vAlign w:val="bottom"/>
            <w:hideMark/>
          </w:tcPr>
          <w:p w:rsidR="00DB472C" w:rsidRPr="00DB472C" w:rsidRDefault="00DB472C" w:rsidP="00DB472C">
            <w:pPr>
              <w:jc w:val="center"/>
              <w:rPr>
                <w:b/>
                <w:bCs/>
              </w:rPr>
            </w:pPr>
          </w:p>
        </w:tc>
        <w:tc>
          <w:tcPr>
            <w:tcW w:w="1540" w:type="dxa"/>
            <w:tcBorders>
              <w:top w:val="nil"/>
              <w:left w:val="nil"/>
              <w:bottom w:val="nil"/>
              <w:right w:val="nil"/>
            </w:tcBorders>
            <w:shd w:val="clear" w:color="auto" w:fill="auto"/>
            <w:noWrap/>
            <w:vAlign w:val="bottom"/>
            <w:hideMark/>
          </w:tcPr>
          <w:p w:rsidR="00DB472C" w:rsidRPr="00DB472C" w:rsidRDefault="00DB472C" w:rsidP="00DB472C">
            <w:pPr>
              <w:jc w:val="center"/>
            </w:pPr>
          </w:p>
        </w:tc>
        <w:tc>
          <w:tcPr>
            <w:tcW w:w="1680" w:type="dxa"/>
            <w:tcBorders>
              <w:top w:val="nil"/>
              <w:left w:val="nil"/>
              <w:bottom w:val="nil"/>
              <w:right w:val="nil"/>
            </w:tcBorders>
            <w:shd w:val="clear" w:color="auto" w:fill="auto"/>
            <w:noWrap/>
            <w:vAlign w:val="bottom"/>
            <w:hideMark/>
          </w:tcPr>
          <w:p w:rsidR="00DB472C" w:rsidRPr="00DB472C" w:rsidRDefault="00DB472C" w:rsidP="00DB472C">
            <w:pPr>
              <w:jc w:val="center"/>
            </w:pPr>
          </w:p>
        </w:tc>
        <w:tc>
          <w:tcPr>
            <w:tcW w:w="2100" w:type="dxa"/>
            <w:tcBorders>
              <w:top w:val="nil"/>
              <w:left w:val="nil"/>
              <w:bottom w:val="nil"/>
              <w:right w:val="nil"/>
            </w:tcBorders>
            <w:shd w:val="clear" w:color="auto" w:fill="auto"/>
            <w:noWrap/>
            <w:vAlign w:val="bottom"/>
            <w:hideMark/>
          </w:tcPr>
          <w:p w:rsidR="00DB472C" w:rsidRPr="00DB472C" w:rsidRDefault="00DB472C" w:rsidP="00DB472C">
            <w:pPr>
              <w:jc w:val="right"/>
            </w:pPr>
            <w:r w:rsidRPr="00DB472C">
              <w:t>(</w:t>
            </w:r>
            <w:proofErr w:type="spellStart"/>
            <w:r w:rsidRPr="00DB472C">
              <w:t>тыс</w:t>
            </w:r>
            <w:proofErr w:type="gramStart"/>
            <w:r w:rsidRPr="00DB472C">
              <w:t>.р</w:t>
            </w:r>
            <w:proofErr w:type="gramEnd"/>
            <w:r w:rsidRPr="00DB472C">
              <w:t>ублей</w:t>
            </w:r>
            <w:proofErr w:type="spellEnd"/>
            <w:r w:rsidRPr="00DB472C">
              <w:t>)</w:t>
            </w:r>
          </w:p>
        </w:tc>
      </w:tr>
      <w:tr w:rsidR="00DB472C" w:rsidRPr="00DB472C" w:rsidTr="005A388A">
        <w:trPr>
          <w:trHeight w:val="157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 строки</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Код</w:t>
            </w:r>
          </w:p>
        </w:tc>
        <w:tc>
          <w:tcPr>
            <w:tcW w:w="622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2020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2021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2022 год</w:t>
            </w:r>
          </w:p>
        </w:tc>
      </w:tr>
      <w:tr w:rsidR="00DB472C" w:rsidRPr="00DB472C" w:rsidTr="005A388A">
        <w:trPr>
          <w:trHeight w:val="315"/>
        </w:trPr>
        <w:tc>
          <w:tcPr>
            <w:tcW w:w="760" w:type="dxa"/>
            <w:tcBorders>
              <w:top w:val="nil"/>
              <w:left w:val="single" w:sz="4" w:space="0" w:color="auto"/>
              <w:bottom w:val="single" w:sz="4" w:space="0" w:color="auto"/>
              <w:right w:val="single" w:sz="4" w:space="0" w:color="auto"/>
            </w:tcBorders>
            <w:shd w:val="clear" w:color="auto" w:fill="auto"/>
            <w:hideMark/>
          </w:tcPr>
          <w:p w:rsidR="00DB472C" w:rsidRPr="00DB472C" w:rsidRDefault="00DB472C" w:rsidP="00DB472C">
            <w:pPr>
              <w:jc w:val="center"/>
            </w:pPr>
            <w:r w:rsidRPr="00DB472C">
              <w:t> </w:t>
            </w:r>
          </w:p>
        </w:tc>
        <w:tc>
          <w:tcPr>
            <w:tcW w:w="312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jc w:val="center"/>
            </w:pPr>
            <w:r w:rsidRPr="00DB472C">
              <w:t>1</w:t>
            </w:r>
          </w:p>
        </w:tc>
        <w:tc>
          <w:tcPr>
            <w:tcW w:w="622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jc w:val="center"/>
            </w:pPr>
            <w:r w:rsidRPr="00DB472C">
              <w:t>2</w:t>
            </w:r>
          </w:p>
        </w:tc>
        <w:tc>
          <w:tcPr>
            <w:tcW w:w="154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jc w:val="center"/>
            </w:pPr>
            <w:r w:rsidRPr="00DB472C">
              <w:t>3</w:t>
            </w:r>
          </w:p>
        </w:tc>
        <w:tc>
          <w:tcPr>
            <w:tcW w:w="1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jc w:val="center"/>
            </w:pPr>
            <w:r w:rsidRPr="00DB472C">
              <w:t>4</w:t>
            </w:r>
          </w:p>
        </w:tc>
        <w:tc>
          <w:tcPr>
            <w:tcW w:w="210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jc w:val="center"/>
            </w:pPr>
            <w:r w:rsidRPr="00DB472C">
              <w:t>5</w:t>
            </w:r>
          </w:p>
        </w:tc>
      </w:tr>
      <w:tr w:rsidR="00DB472C" w:rsidRPr="00DB472C" w:rsidTr="005A388A">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1</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840 01 05 00 00 00 0000 000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37190,13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10 000,0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10 000,0</w:t>
            </w:r>
          </w:p>
        </w:tc>
      </w:tr>
      <w:tr w:rsidR="00DB472C" w:rsidRPr="00DB472C" w:rsidTr="005A388A">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2</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000 01 05 00 00 00 0000 500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-5798443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-5 799 702,0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-5 225 737,0</w:t>
            </w:r>
          </w:p>
        </w:tc>
      </w:tr>
      <w:tr w:rsidR="00DB472C" w:rsidRPr="00DB472C" w:rsidTr="005A388A">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3</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000 01 05 02 00 00 0000 500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-5798443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-5 799 702,0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-5 225 737,0</w:t>
            </w:r>
          </w:p>
        </w:tc>
      </w:tr>
      <w:tr w:rsidR="00DB472C" w:rsidRPr="00DB472C" w:rsidTr="005A388A">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4</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000 01 05 02 01 00 0000 510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-5798443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-5 799 702,0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-5 225 737,0</w:t>
            </w:r>
          </w:p>
        </w:tc>
      </w:tr>
      <w:tr w:rsidR="00DB472C" w:rsidRPr="00DB472C" w:rsidTr="005A388A">
        <w:trPr>
          <w:trHeight w:val="630"/>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5</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840 01 05 02 01 05 0000 510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Увеличение прочих остатков денежных средств бюджетов поселений</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-5798443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-5 799 702,0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-5 225 737,0</w:t>
            </w:r>
          </w:p>
        </w:tc>
      </w:tr>
      <w:tr w:rsidR="00DB472C" w:rsidRPr="00DB472C" w:rsidTr="005A388A">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6</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000 01 05 00 00 00 0000 600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5835633,13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5 809 702,0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5 235 737,0</w:t>
            </w:r>
          </w:p>
        </w:tc>
      </w:tr>
      <w:tr w:rsidR="00DB472C" w:rsidRPr="00DB472C" w:rsidTr="005A388A">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7</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000 01 05 02 00 00 0000 600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5835633,13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5 809 702,0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5 235 737,0</w:t>
            </w:r>
          </w:p>
        </w:tc>
      </w:tr>
      <w:tr w:rsidR="00DB472C" w:rsidRPr="00DB472C" w:rsidTr="005A388A">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8</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840 01 05 02 01 00 0000 610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5835633,13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5 809 702,0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5 235 737,0</w:t>
            </w:r>
          </w:p>
        </w:tc>
      </w:tr>
      <w:tr w:rsidR="00DB472C" w:rsidRPr="00DB472C" w:rsidTr="005A388A">
        <w:trPr>
          <w:trHeight w:val="630"/>
        </w:trPr>
        <w:tc>
          <w:tcPr>
            <w:tcW w:w="76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pPr>
            <w:r w:rsidRPr="00DB472C">
              <w:t>9</w:t>
            </w:r>
          </w:p>
        </w:tc>
        <w:tc>
          <w:tcPr>
            <w:tcW w:w="3120" w:type="dxa"/>
            <w:tcBorders>
              <w:top w:val="nil"/>
              <w:left w:val="nil"/>
              <w:bottom w:val="single" w:sz="4" w:space="0" w:color="auto"/>
              <w:right w:val="single" w:sz="4" w:space="0" w:color="auto"/>
            </w:tcBorders>
            <w:shd w:val="clear" w:color="auto" w:fill="auto"/>
            <w:noWrap/>
            <w:hideMark/>
          </w:tcPr>
          <w:p w:rsidR="00DB472C" w:rsidRPr="00DB472C" w:rsidRDefault="00DB472C" w:rsidP="00DB472C">
            <w:r w:rsidRPr="00DB472C">
              <w:t>000 01 05 02 01 05 0000 610</w:t>
            </w:r>
          </w:p>
        </w:tc>
        <w:tc>
          <w:tcPr>
            <w:tcW w:w="6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 xml:space="preserve">Уменьшение прочих остатков денежных средств бюджетов муниципальных районов </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5835633,13</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5 809 702,0</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right"/>
            </w:pPr>
            <w:r w:rsidRPr="00DB472C">
              <w:t>5 235 737,0</w:t>
            </w:r>
          </w:p>
        </w:tc>
      </w:tr>
      <w:tr w:rsidR="00DB472C" w:rsidRPr="00DB472C" w:rsidTr="005A388A">
        <w:trPr>
          <w:trHeight w:val="315"/>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72C" w:rsidRPr="00DB472C" w:rsidRDefault="00DB472C" w:rsidP="00DB472C">
            <w:r w:rsidRPr="00DB472C">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rPr>
                <w:b/>
                <w:bCs/>
              </w:rPr>
            </w:pPr>
            <w:r w:rsidRPr="00DB472C">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rPr>
                <w:b/>
                <w:bCs/>
              </w:rPr>
            </w:pPr>
            <w:r w:rsidRPr="00DB472C">
              <w:rPr>
                <w:b/>
                <w:bCs/>
              </w:rPr>
              <w:t> </w:t>
            </w:r>
          </w:p>
        </w:tc>
        <w:tc>
          <w:tcPr>
            <w:tcW w:w="21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r w:rsidRPr="00DB472C">
              <w:t> </w:t>
            </w:r>
          </w:p>
        </w:tc>
      </w:tr>
    </w:tbl>
    <w:p w:rsidR="00DB472C" w:rsidRPr="00DB472C" w:rsidRDefault="00DB472C" w:rsidP="00DB472C">
      <w:pPr>
        <w:rPr>
          <w:sz w:val="28"/>
          <w:szCs w:val="28"/>
        </w:rPr>
      </w:pPr>
      <w:r w:rsidRPr="00DB472C">
        <w:rPr>
          <w:sz w:val="28"/>
          <w:szCs w:val="28"/>
        </w:rPr>
        <w:lastRenderedPageBreak/>
        <w:t xml:space="preserve">            </w:t>
      </w:r>
    </w:p>
    <w:tbl>
      <w:tblPr>
        <w:tblW w:w="13300" w:type="dxa"/>
        <w:tblInd w:w="93" w:type="dxa"/>
        <w:tblLook w:val="04A0" w:firstRow="1" w:lastRow="0" w:firstColumn="1" w:lastColumn="0" w:noHBand="0" w:noVBand="1"/>
      </w:tblPr>
      <w:tblGrid>
        <w:gridCol w:w="1032"/>
        <w:gridCol w:w="2860"/>
        <w:gridCol w:w="9560"/>
      </w:tblGrid>
      <w:tr w:rsidR="00DB472C" w:rsidRPr="00DB472C" w:rsidTr="005A388A">
        <w:trPr>
          <w:trHeight w:val="315"/>
        </w:trPr>
        <w:tc>
          <w:tcPr>
            <w:tcW w:w="88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286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9560" w:type="dxa"/>
            <w:tcBorders>
              <w:top w:val="nil"/>
              <w:left w:val="nil"/>
              <w:bottom w:val="nil"/>
              <w:right w:val="nil"/>
            </w:tcBorders>
            <w:shd w:val="clear" w:color="auto" w:fill="auto"/>
            <w:noWrap/>
            <w:vAlign w:val="bottom"/>
            <w:hideMark/>
          </w:tcPr>
          <w:p w:rsidR="00DB472C" w:rsidRPr="00DB472C" w:rsidRDefault="00DB472C" w:rsidP="00DB472C">
            <w:r w:rsidRPr="00DB472C">
              <w:t xml:space="preserve">                                                                                              Приложение 2 </w:t>
            </w:r>
          </w:p>
        </w:tc>
      </w:tr>
      <w:tr w:rsidR="00DB472C" w:rsidRPr="00DB472C" w:rsidTr="005A388A">
        <w:trPr>
          <w:trHeight w:val="315"/>
        </w:trPr>
        <w:tc>
          <w:tcPr>
            <w:tcW w:w="88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286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9560" w:type="dxa"/>
            <w:tcBorders>
              <w:top w:val="nil"/>
              <w:left w:val="nil"/>
              <w:bottom w:val="nil"/>
              <w:right w:val="nil"/>
            </w:tcBorders>
            <w:shd w:val="clear" w:color="auto" w:fill="auto"/>
            <w:noWrap/>
            <w:vAlign w:val="bottom"/>
            <w:hideMark/>
          </w:tcPr>
          <w:p w:rsidR="00DB472C" w:rsidRPr="00DB472C" w:rsidRDefault="00DB472C" w:rsidP="00DB472C">
            <w:r w:rsidRPr="00DB472C">
              <w:t xml:space="preserve">                                                                                               к  решению Усть-Ярульского </w:t>
            </w:r>
          </w:p>
        </w:tc>
      </w:tr>
      <w:tr w:rsidR="00DB472C" w:rsidRPr="00DB472C" w:rsidTr="005A388A">
        <w:trPr>
          <w:trHeight w:val="315"/>
        </w:trPr>
        <w:tc>
          <w:tcPr>
            <w:tcW w:w="88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286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9560" w:type="dxa"/>
            <w:tcBorders>
              <w:top w:val="nil"/>
              <w:left w:val="nil"/>
              <w:bottom w:val="nil"/>
              <w:right w:val="nil"/>
            </w:tcBorders>
            <w:shd w:val="clear" w:color="auto" w:fill="auto"/>
            <w:noWrap/>
            <w:vAlign w:val="bottom"/>
            <w:hideMark/>
          </w:tcPr>
          <w:p w:rsidR="00DB472C" w:rsidRPr="00DB472C" w:rsidRDefault="00DB472C" w:rsidP="00DB472C">
            <w:r w:rsidRPr="00DB472C">
              <w:t xml:space="preserve">                                                                                              сельского Совета депутатов  </w:t>
            </w:r>
          </w:p>
        </w:tc>
      </w:tr>
      <w:tr w:rsidR="00DB472C" w:rsidRPr="00DB472C" w:rsidTr="005A388A">
        <w:trPr>
          <w:trHeight w:val="315"/>
        </w:trPr>
        <w:tc>
          <w:tcPr>
            <w:tcW w:w="88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286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9560" w:type="dxa"/>
            <w:tcBorders>
              <w:top w:val="nil"/>
              <w:left w:val="nil"/>
              <w:bottom w:val="nil"/>
              <w:right w:val="nil"/>
            </w:tcBorders>
            <w:shd w:val="clear" w:color="auto" w:fill="auto"/>
            <w:noWrap/>
            <w:vAlign w:val="bottom"/>
            <w:hideMark/>
          </w:tcPr>
          <w:p w:rsidR="00DB472C" w:rsidRPr="00DB472C" w:rsidRDefault="00DB472C" w:rsidP="00DB472C">
            <w:r w:rsidRPr="00DB472C">
              <w:t xml:space="preserve">                                                                                              от 13.08.2020г.                       № 146</w:t>
            </w:r>
          </w:p>
        </w:tc>
      </w:tr>
      <w:tr w:rsidR="00DB472C" w:rsidRPr="00DB472C" w:rsidTr="005A388A">
        <w:trPr>
          <w:trHeight w:val="315"/>
        </w:trPr>
        <w:tc>
          <w:tcPr>
            <w:tcW w:w="88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12420" w:type="dxa"/>
            <w:gridSpan w:val="2"/>
            <w:tcBorders>
              <w:top w:val="nil"/>
              <w:left w:val="nil"/>
              <w:bottom w:val="nil"/>
              <w:right w:val="nil"/>
            </w:tcBorders>
            <w:shd w:val="clear" w:color="auto" w:fill="auto"/>
            <w:noWrap/>
            <w:vAlign w:val="bottom"/>
            <w:hideMark/>
          </w:tcPr>
          <w:p w:rsidR="00DB472C" w:rsidRPr="00DB472C" w:rsidRDefault="00DB472C" w:rsidP="00DB472C">
            <w:pPr>
              <w:jc w:val="center"/>
              <w:rPr>
                <w:b/>
                <w:bCs/>
              </w:rPr>
            </w:pPr>
            <w:r w:rsidRPr="00DB472C">
              <w:rPr>
                <w:b/>
                <w:bCs/>
              </w:rPr>
              <w:t xml:space="preserve">Перечень главных администраторов доходов сельских поселений  на 2020 год и плановый период 2021-2022 </w:t>
            </w:r>
            <w:proofErr w:type="spellStart"/>
            <w:r w:rsidRPr="00DB472C">
              <w:rPr>
                <w:b/>
                <w:bCs/>
              </w:rPr>
              <w:t>г.</w:t>
            </w:r>
            <w:proofErr w:type="gramStart"/>
            <w:r w:rsidRPr="00DB472C">
              <w:rPr>
                <w:b/>
                <w:bCs/>
              </w:rPr>
              <w:t>г</w:t>
            </w:r>
            <w:proofErr w:type="spellEnd"/>
            <w:proofErr w:type="gramEnd"/>
            <w:r w:rsidRPr="00DB472C">
              <w:rPr>
                <w:b/>
                <w:bCs/>
              </w:rPr>
              <w:t>.</w:t>
            </w:r>
          </w:p>
        </w:tc>
      </w:tr>
      <w:tr w:rsidR="00DB472C" w:rsidRPr="00DB472C" w:rsidTr="005A388A">
        <w:trPr>
          <w:trHeight w:val="315"/>
        </w:trPr>
        <w:tc>
          <w:tcPr>
            <w:tcW w:w="880" w:type="dxa"/>
            <w:tcBorders>
              <w:top w:val="nil"/>
              <w:left w:val="nil"/>
              <w:bottom w:val="nil"/>
              <w:right w:val="nil"/>
            </w:tcBorders>
            <w:shd w:val="clear" w:color="auto" w:fill="auto"/>
            <w:noWrap/>
            <w:vAlign w:val="bottom"/>
            <w:hideMark/>
          </w:tcPr>
          <w:p w:rsidR="00DB472C" w:rsidRPr="00DB472C" w:rsidRDefault="00DB472C" w:rsidP="00DB472C">
            <w:pPr>
              <w:rPr>
                <w:sz w:val="22"/>
                <w:szCs w:val="22"/>
              </w:rPr>
            </w:pPr>
          </w:p>
        </w:tc>
        <w:tc>
          <w:tcPr>
            <w:tcW w:w="2860" w:type="dxa"/>
            <w:tcBorders>
              <w:top w:val="nil"/>
              <w:left w:val="nil"/>
              <w:bottom w:val="nil"/>
              <w:right w:val="nil"/>
            </w:tcBorders>
            <w:shd w:val="clear" w:color="auto" w:fill="auto"/>
            <w:noWrap/>
            <w:vAlign w:val="bottom"/>
            <w:hideMark/>
          </w:tcPr>
          <w:p w:rsidR="00DB472C" w:rsidRPr="00DB472C" w:rsidRDefault="00DB472C" w:rsidP="00DB472C">
            <w:pPr>
              <w:jc w:val="center"/>
              <w:rPr>
                <w:b/>
                <w:bCs/>
              </w:rPr>
            </w:pPr>
          </w:p>
        </w:tc>
        <w:tc>
          <w:tcPr>
            <w:tcW w:w="9560" w:type="dxa"/>
            <w:tcBorders>
              <w:top w:val="nil"/>
              <w:left w:val="nil"/>
              <w:bottom w:val="nil"/>
              <w:right w:val="nil"/>
            </w:tcBorders>
            <w:shd w:val="clear" w:color="auto" w:fill="auto"/>
            <w:noWrap/>
            <w:vAlign w:val="bottom"/>
            <w:hideMark/>
          </w:tcPr>
          <w:p w:rsidR="00DB472C" w:rsidRPr="00DB472C" w:rsidRDefault="00DB472C" w:rsidP="00DB472C">
            <w:pPr>
              <w:jc w:val="center"/>
              <w:rPr>
                <w:b/>
                <w:bCs/>
              </w:rPr>
            </w:pPr>
          </w:p>
        </w:tc>
      </w:tr>
      <w:tr w:rsidR="00DB472C" w:rsidRPr="00DB472C" w:rsidTr="005A388A">
        <w:trPr>
          <w:trHeight w:val="300"/>
        </w:trPr>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DB472C" w:rsidRPr="00DB472C" w:rsidRDefault="00DB472C" w:rsidP="00DB472C">
            <w:pPr>
              <w:jc w:val="center"/>
              <w:rPr>
                <w:sz w:val="22"/>
                <w:szCs w:val="22"/>
              </w:rPr>
            </w:pPr>
            <w:r w:rsidRPr="00DB472C">
              <w:rPr>
                <w:sz w:val="22"/>
                <w:szCs w:val="22"/>
              </w:rPr>
              <w:t>Код</w:t>
            </w:r>
          </w:p>
        </w:tc>
        <w:tc>
          <w:tcPr>
            <w:tcW w:w="2860" w:type="dxa"/>
            <w:tcBorders>
              <w:top w:val="single" w:sz="4" w:space="0" w:color="auto"/>
              <w:left w:val="nil"/>
              <w:bottom w:val="nil"/>
              <w:right w:val="single" w:sz="4" w:space="0" w:color="auto"/>
            </w:tcBorders>
            <w:shd w:val="clear" w:color="auto" w:fill="auto"/>
            <w:noWrap/>
            <w:vAlign w:val="bottom"/>
            <w:hideMark/>
          </w:tcPr>
          <w:p w:rsidR="00DB472C" w:rsidRPr="00DB472C" w:rsidRDefault="00DB472C" w:rsidP="00DB472C">
            <w:pPr>
              <w:jc w:val="center"/>
              <w:rPr>
                <w:sz w:val="22"/>
                <w:szCs w:val="22"/>
              </w:rPr>
            </w:pPr>
            <w:r w:rsidRPr="00DB472C">
              <w:rPr>
                <w:sz w:val="22"/>
                <w:szCs w:val="22"/>
              </w:rPr>
              <w:t> </w:t>
            </w:r>
          </w:p>
        </w:tc>
        <w:tc>
          <w:tcPr>
            <w:tcW w:w="9560" w:type="dxa"/>
            <w:tcBorders>
              <w:top w:val="single" w:sz="4" w:space="0" w:color="auto"/>
              <w:left w:val="nil"/>
              <w:bottom w:val="nil"/>
              <w:right w:val="single" w:sz="4" w:space="0" w:color="auto"/>
            </w:tcBorders>
            <w:shd w:val="clear" w:color="auto" w:fill="auto"/>
            <w:noWrap/>
            <w:vAlign w:val="bottom"/>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DB472C" w:rsidRPr="00DB472C" w:rsidRDefault="00DB472C" w:rsidP="00DB472C">
            <w:pPr>
              <w:jc w:val="center"/>
              <w:rPr>
                <w:sz w:val="22"/>
                <w:szCs w:val="22"/>
              </w:rPr>
            </w:pPr>
            <w:proofErr w:type="spellStart"/>
            <w:r w:rsidRPr="00DB472C">
              <w:rPr>
                <w:sz w:val="22"/>
                <w:szCs w:val="22"/>
              </w:rPr>
              <w:t>админи</w:t>
            </w:r>
            <w:proofErr w:type="spellEnd"/>
            <w:r w:rsidRPr="00DB472C">
              <w:rPr>
                <w:sz w:val="22"/>
                <w:szCs w:val="22"/>
              </w:rPr>
              <w:t>-</w:t>
            </w:r>
          </w:p>
        </w:tc>
        <w:tc>
          <w:tcPr>
            <w:tcW w:w="2860" w:type="dxa"/>
            <w:tcBorders>
              <w:top w:val="nil"/>
              <w:left w:val="nil"/>
              <w:bottom w:val="nil"/>
              <w:right w:val="single" w:sz="4" w:space="0" w:color="auto"/>
            </w:tcBorders>
            <w:shd w:val="clear" w:color="auto" w:fill="auto"/>
            <w:noWrap/>
            <w:vAlign w:val="bottom"/>
            <w:hideMark/>
          </w:tcPr>
          <w:p w:rsidR="00DB472C" w:rsidRPr="00DB472C" w:rsidRDefault="00DB472C" w:rsidP="00DB472C">
            <w:pPr>
              <w:jc w:val="center"/>
              <w:rPr>
                <w:sz w:val="22"/>
                <w:szCs w:val="22"/>
              </w:rPr>
            </w:pPr>
            <w:r w:rsidRPr="00DB472C">
              <w:rPr>
                <w:sz w:val="22"/>
                <w:szCs w:val="22"/>
              </w:rPr>
              <w:t xml:space="preserve">Код </w:t>
            </w:r>
            <w:proofErr w:type="gramStart"/>
            <w:r w:rsidRPr="00DB472C">
              <w:rPr>
                <w:sz w:val="22"/>
                <w:szCs w:val="22"/>
              </w:rPr>
              <w:t>бюджетной</w:t>
            </w:r>
            <w:proofErr w:type="gramEnd"/>
            <w:r w:rsidRPr="00DB472C">
              <w:rPr>
                <w:sz w:val="22"/>
                <w:szCs w:val="22"/>
              </w:rPr>
              <w:t xml:space="preserve"> </w:t>
            </w:r>
          </w:p>
        </w:tc>
        <w:tc>
          <w:tcPr>
            <w:tcW w:w="9560" w:type="dxa"/>
            <w:tcBorders>
              <w:top w:val="nil"/>
              <w:left w:val="nil"/>
              <w:bottom w:val="nil"/>
              <w:right w:val="single" w:sz="4" w:space="0" w:color="auto"/>
            </w:tcBorders>
            <w:shd w:val="clear" w:color="auto" w:fill="auto"/>
            <w:noWrap/>
            <w:vAlign w:val="bottom"/>
            <w:hideMark/>
          </w:tcPr>
          <w:p w:rsidR="00DB472C" w:rsidRPr="00DB472C" w:rsidRDefault="00DB472C" w:rsidP="00DB472C">
            <w:pPr>
              <w:jc w:val="center"/>
              <w:rPr>
                <w:sz w:val="22"/>
                <w:szCs w:val="22"/>
              </w:rPr>
            </w:pPr>
            <w:r w:rsidRPr="00DB472C">
              <w:rPr>
                <w:sz w:val="22"/>
                <w:szCs w:val="22"/>
              </w:rPr>
              <w:t>Наименование кода бюджетной классификации</w:t>
            </w:r>
          </w:p>
        </w:tc>
      </w:tr>
      <w:tr w:rsidR="00DB472C" w:rsidRPr="00DB472C" w:rsidTr="005A388A">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DB472C" w:rsidRPr="00DB472C" w:rsidRDefault="00DB472C" w:rsidP="00DB472C">
            <w:pPr>
              <w:jc w:val="center"/>
              <w:rPr>
                <w:sz w:val="22"/>
                <w:szCs w:val="22"/>
              </w:rPr>
            </w:pPr>
            <w:proofErr w:type="spellStart"/>
            <w:r w:rsidRPr="00DB472C">
              <w:rPr>
                <w:sz w:val="22"/>
                <w:szCs w:val="22"/>
              </w:rPr>
              <w:t>стратора</w:t>
            </w:r>
            <w:proofErr w:type="spellEnd"/>
          </w:p>
        </w:tc>
        <w:tc>
          <w:tcPr>
            <w:tcW w:w="2860" w:type="dxa"/>
            <w:tcBorders>
              <w:top w:val="nil"/>
              <w:left w:val="nil"/>
              <w:bottom w:val="nil"/>
              <w:right w:val="single" w:sz="4" w:space="0" w:color="auto"/>
            </w:tcBorders>
            <w:shd w:val="clear" w:color="auto" w:fill="auto"/>
            <w:noWrap/>
            <w:vAlign w:val="bottom"/>
            <w:hideMark/>
          </w:tcPr>
          <w:p w:rsidR="00DB472C" w:rsidRPr="00DB472C" w:rsidRDefault="00DB472C" w:rsidP="00DB472C">
            <w:pPr>
              <w:jc w:val="center"/>
              <w:rPr>
                <w:sz w:val="22"/>
                <w:szCs w:val="22"/>
              </w:rPr>
            </w:pPr>
            <w:r w:rsidRPr="00DB472C">
              <w:rPr>
                <w:sz w:val="22"/>
                <w:szCs w:val="22"/>
              </w:rPr>
              <w:t>классификации</w:t>
            </w:r>
          </w:p>
        </w:tc>
        <w:tc>
          <w:tcPr>
            <w:tcW w:w="9560" w:type="dxa"/>
            <w:tcBorders>
              <w:top w:val="nil"/>
              <w:left w:val="nil"/>
              <w:bottom w:val="nil"/>
              <w:right w:val="single" w:sz="4" w:space="0" w:color="auto"/>
            </w:tcBorders>
            <w:shd w:val="clear" w:color="auto" w:fill="auto"/>
            <w:noWrap/>
            <w:vAlign w:val="bottom"/>
            <w:hideMark/>
          </w:tcPr>
          <w:p w:rsidR="00DB472C" w:rsidRPr="00DB472C" w:rsidRDefault="00DB472C" w:rsidP="00DB472C">
            <w:pPr>
              <w:rPr>
                <w:sz w:val="22"/>
                <w:szCs w:val="22"/>
              </w:rPr>
            </w:pPr>
            <w:r w:rsidRPr="00DB472C">
              <w:rPr>
                <w:sz w:val="22"/>
                <w:szCs w:val="22"/>
              </w:rPr>
              <w:t> </w:t>
            </w:r>
          </w:p>
        </w:tc>
      </w:tr>
      <w:tr w:rsidR="00DB472C" w:rsidRPr="00DB472C" w:rsidTr="005A388A">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DB472C" w:rsidRPr="00DB472C" w:rsidRDefault="00DB472C" w:rsidP="00DB472C">
            <w:pPr>
              <w:jc w:val="center"/>
              <w:rPr>
                <w:sz w:val="22"/>
                <w:szCs w:val="22"/>
              </w:rPr>
            </w:pPr>
            <w:r w:rsidRPr="00DB472C">
              <w:rPr>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sz w:val="22"/>
                <w:szCs w:val="22"/>
              </w:rPr>
            </w:pPr>
            <w:r w:rsidRPr="00DB472C">
              <w:rPr>
                <w:sz w:val="22"/>
                <w:szCs w:val="22"/>
              </w:rPr>
              <w:t> </w:t>
            </w:r>
          </w:p>
        </w:tc>
        <w:tc>
          <w:tcPr>
            <w:tcW w:w="956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rPr>
                <w:sz w:val="22"/>
                <w:szCs w:val="22"/>
              </w:rPr>
            </w:pPr>
            <w:r w:rsidRPr="00DB472C">
              <w:rPr>
                <w:sz w:val="22"/>
                <w:szCs w:val="22"/>
              </w:rPr>
              <w:t> </w:t>
            </w:r>
          </w:p>
        </w:tc>
      </w:tr>
      <w:tr w:rsidR="00DB472C" w:rsidRPr="00DB472C" w:rsidTr="005A388A">
        <w:trPr>
          <w:trHeight w:val="9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840</w:t>
            </w:r>
          </w:p>
        </w:tc>
        <w:tc>
          <w:tcPr>
            <w:tcW w:w="12420" w:type="dxa"/>
            <w:gridSpan w:val="2"/>
            <w:tcBorders>
              <w:top w:val="single" w:sz="4" w:space="0" w:color="auto"/>
              <w:left w:val="nil"/>
              <w:bottom w:val="single" w:sz="4" w:space="0" w:color="auto"/>
              <w:right w:val="nil"/>
            </w:tcBorders>
            <w:shd w:val="clear" w:color="auto" w:fill="auto"/>
            <w:vAlign w:val="bottom"/>
            <w:hideMark/>
          </w:tcPr>
          <w:p w:rsidR="00DB472C" w:rsidRPr="00DB472C" w:rsidRDefault="00DB472C" w:rsidP="00DB472C">
            <w:pPr>
              <w:jc w:val="center"/>
              <w:rPr>
                <w:b/>
                <w:bCs/>
                <w:sz w:val="22"/>
                <w:szCs w:val="22"/>
              </w:rPr>
            </w:pPr>
            <w:r w:rsidRPr="00DB472C">
              <w:rPr>
                <w:b/>
                <w:bCs/>
                <w:sz w:val="22"/>
                <w:szCs w:val="22"/>
              </w:rPr>
              <w:t xml:space="preserve">Администрация Усть-Ярульского сельсовета  Ирбейского района Красноярского края, ИНН 2416001664,  ОКТМО 04619440, КПП 241601001 </w:t>
            </w:r>
          </w:p>
        </w:tc>
      </w:tr>
      <w:tr w:rsidR="00DB472C" w:rsidRPr="00DB472C" w:rsidTr="005A388A">
        <w:trPr>
          <w:trHeight w:val="10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1 08 04 020 01 1000 110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B472C" w:rsidRPr="00DB472C" w:rsidTr="005A388A">
        <w:trPr>
          <w:trHeight w:val="9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1 08 04 020 01 4000 110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Прочие поступления государственной пошлины</w:t>
            </w:r>
          </w:p>
        </w:tc>
      </w:tr>
      <w:tr w:rsidR="00DB472C" w:rsidRPr="00DB472C" w:rsidTr="005A388A">
        <w:trPr>
          <w:trHeight w:val="9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1 11 05 035 10 0000 120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B472C" w:rsidRPr="00DB472C" w:rsidTr="005A388A">
        <w:trPr>
          <w:trHeight w:val="6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xml:space="preserve">1 13 01 995 10 0000 130 </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Прочие доходы от оказания платных услуг (работ) получателями средств бюджетов сельских поселений</w:t>
            </w:r>
          </w:p>
        </w:tc>
      </w:tr>
      <w:tr w:rsidR="00DB472C" w:rsidRPr="00DB472C" w:rsidTr="005A388A">
        <w:trPr>
          <w:trHeight w:val="6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1 13 02 065 10 0000 130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Доходы, поступающие в порядке возмещения расходов, понесенных в связи с эксплуатацией  имущества сельских  поселений</w:t>
            </w:r>
          </w:p>
        </w:tc>
      </w:tr>
      <w:tr w:rsidR="00DB472C" w:rsidRPr="00DB472C" w:rsidTr="005A388A">
        <w:trPr>
          <w:trHeight w:val="12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lastRenderedPageBreak/>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1 14 02 053 10 0000 410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B472C" w:rsidRPr="00DB472C" w:rsidTr="005A388A">
        <w:trPr>
          <w:trHeight w:val="8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1 16 02 020 02 0000 140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Административные штрафы, установленные законами субъектов  Российской Федерации об административных </w:t>
            </w:r>
            <w:proofErr w:type="spellStart"/>
            <w:r w:rsidRPr="00DB472C">
              <w:rPr>
                <w:sz w:val="22"/>
                <w:szCs w:val="22"/>
              </w:rPr>
              <w:t>правонарушениях</w:t>
            </w:r>
            <w:proofErr w:type="gramStart"/>
            <w:r w:rsidRPr="00DB472C">
              <w:rPr>
                <w:sz w:val="22"/>
                <w:szCs w:val="22"/>
              </w:rPr>
              <w:t>,з</w:t>
            </w:r>
            <w:proofErr w:type="gramEnd"/>
            <w:r w:rsidRPr="00DB472C">
              <w:rPr>
                <w:sz w:val="22"/>
                <w:szCs w:val="22"/>
              </w:rPr>
              <w:t>а</w:t>
            </w:r>
            <w:proofErr w:type="spellEnd"/>
            <w:r w:rsidRPr="00DB472C">
              <w:rPr>
                <w:sz w:val="22"/>
                <w:szCs w:val="22"/>
              </w:rPr>
              <w:t xml:space="preserve"> нарушение муниципальных правовых актов</w:t>
            </w:r>
          </w:p>
        </w:tc>
      </w:tr>
      <w:tr w:rsidR="00DB472C" w:rsidRPr="00DB472C" w:rsidTr="005A388A">
        <w:trPr>
          <w:trHeight w:val="9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1 16 07 010 10 0000 140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Штрафы, неустойки, пени, уплаченные в случае просрочки исполнения поставщиком </w:t>
            </w:r>
            <w:proofErr w:type="gramStart"/>
            <w:r w:rsidRPr="00DB472C">
              <w:rPr>
                <w:sz w:val="22"/>
                <w:szCs w:val="22"/>
              </w:rPr>
              <w:t xml:space="preserve">( </w:t>
            </w:r>
            <w:proofErr w:type="gramEnd"/>
            <w:r w:rsidRPr="00DB472C">
              <w:rPr>
                <w:sz w:val="22"/>
                <w:szCs w:val="22"/>
              </w:rPr>
              <w:t>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B472C" w:rsidRPr="00DB472C" w:rsidTr="005A388A">
        <w:trPr>
          <w:trHeight w:val="9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1 16 07 090 10 0000 140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 сельского поселения</w:t>
            </w:r>
          </w:p>
        </w:tc>
      </w:tr>
      <w:tr w:rsidR="00DB472C" w:rsidRPr="00DB472C" w:rsidTr="005A388A">
        <w:trPr>
          <w:trHeight w:val="6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Невыясненные поступления, зачисляемые в бюджеты сельских поселений</w:t>
            </w:r>
          </w:p>
        </w:tc>
      </w:tr>
      <w:tr w:rsidR="00DB472C" w:rsidRPr="00DB472C" w:rsidTr="005A388A">
        <w:trPr>
          <w:trHeight w:val="6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1 17 05 050 10 0000 180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Прочие неналоговые доходы бюджетов сельских поселений</w:t>
            </w:r>
          </w:p>
        </w:tc>
      </w:tr>
      <w:tr w:rsidR="00DB472C" w:rsidRPr="00DB472C" w:rsidTr="005A388A">
        <w:trPr>
          <w:trHeight w:val="6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1 17 14 030 10 0000 150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Средства  самообложения граждан, зачисляемые в бюджеты сельских поселений</w:t>
            </w:r>
          </w:p>
        </w:tc>
      </w:tr>
      <w:tr w:rsidR="00DB472C" w:rsidRPr="00DB472C" w:rsidTr="005A388A">
        <w:trPr>
          <w:trHeight w:val="67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2 02 16 001 10 0001 150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r>
      <w:tr w:rsidR="00DB472C" w:rsidRPr="00DB472C" w:rsidTr="005A388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2 02 16 001 10 0002 150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DB472C">
              <w:rPr>
                <w:sz w:val="22"/>
                <w:szCs w:val="22"/>
              </w:rPr>
              <w:t>дств кр</w:t>
            </w:r>
            <w:proofErr w:type="gramEnd"/>
            <w:r w:rsidRPr="00DB472C">
              <w:rPr>
                <w:sz w:val="22"/>
                <w:szCs w:val="22"/>
              </w:rPr>
              <w:t>аевого бюджета</w:t>
            </w:r>
          </w:p>
        </w:tc>
      </w:tr>
      <w:tr w:rsidR="00DB472C" w:rsidRPr="00DB472C" w:rsidTr="005A388A">
        <w:trPr>
          <w:trHeight w:val="123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2 02 29 999 10 1049 150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roofErr w:type="gramStart"/>
            <w:r w:rsidRPr="00DB472C">
              <w:rPr>
                <w:sz w:val="22"/>
                <w:szCs w:val="22"/>
              </w:rPr>
              <w:t xml:space="preserve">( </w:t>
            </w:r>
            <w:proofErr w:type="gramEnd"/>
            <w:r w:rsidRPr="00DB472C">
              <w:rPr>
                <w:sz w:val="22"/>
                <w:szCs w:val="22"/>
              </w:rPr>
              <w:t>минимального размера оплаты труда)</w:t>
            </w:r>
          </w:p>
        </w:tc>
      </w:tr>
      <w:tr w:rsidR="00DB472C" w:rsidRPr="00DB472C" w:rsidTr="005A388A">
        <w:trPr>
          <w:trHeight w:val="156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lastRenderedPageBreak/>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2 02 29 999 10 7412 150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DB472C" w:rsidRPr="00DB472C" w:rsidTr="005A388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2 02 30 024 10 7514 150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r>
      <w:tr w:rsidR="00DB472C" w:rsidRPr="00DB472C" w:rsidTr="005A388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2 02 35 118 10 0000 150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DB472C" w:rsidRPr="00DB472C" w:rsidTr="005A388A">
        <w:trPr>
          <w:trHeight w:val="8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2 02 40 014 10 0000 150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DB472C" w:rsidRPr="00DB472C" w:rsidTr="005A388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2 02 49 999 10 0001 150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Прочие межбюджетные трансферты сельским поселениям на сбалансированность бюджетов</w:t>
            </w:r>
          </w:p>
        </w:tc>
      </w:tr>
      <w:tr w:rsidR="00DB472C" w:rsidRPr="00DB472C" w:rsidTr="005A388A">
        <w:trPr>
          <w:trHeight w:val="6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2 02 90 054 10 0000 150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Прочие безвозмездные поступления в бюджеты сельских поселений от бюджетов муниципальных районов </w:t>
            </w:r>
          </w:p>
        </w:tc>
      </w:tr>
      <w:tr w:rsidR="00DB472C" w:rsidRPr="00DB472C" w:rsidTr="005A388A">
        <w:trPr>
          <w:trHeight w:val="45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2 07 05030 10 0000 150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Прочие безвозмездные поступления в бюджеты сельских поселений </w:t>
            </w:r>
          </w:p>
        </w:tc>
      </w:tr>
      <w:tr w:rsidR="00DB472C" w:rsidRPr="00DB472C" w:rsidTr="005A388A">
        <w:trPr>
          <w:trHeight w:val="13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xml:space="preserve">2 08 05 000 10 0000 150 </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C" w:rsidRPr="00DB472C" w:rsidTr="005A388A">
        <w:trPr>
          <w:trHeight w:val="5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2 19 60 010 10 0000 150</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DB472C" w:rsidRPr="00DB472C" w:rsidTr="005A388A">
        <w:trPr>
          <w:trHeight w:val="129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xml:space="preserve">2 02 29 999 10 7508 150 </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DB472C" w:rsidRPr="00DB472C" w:rsidTr="005A388A">
        <w:trPr>
          <w:trHeight w:val="1515"/>
        </w:trPr>
        <w:tc>
          <w:tcPr>
            <w:tcW w:w="880" w:type="dxa"/>
            <w:tcBorders>
              <w:top w:val="nil"/>
              <w:left w:val="single" w:sz="4" w:space="0" w:color="auto"/>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lastRenderedPageBreak/>
              <w:t>840</w:t>
            </w:r>
          </w:p>
        </w:tc>
        <w:tc>
          <w:tcPr>
            <w:tcW w:w="2860" w:type="dxa"/>
            <w:tcBorders>
              <w:top w:val="nil"/>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xml:space="preserve">2 02 29 999 10 1036 150 </w:t>
            </w:r>
          </w:p>
        </w:tc>
        <w:tc>
          <w:tcPr>
            <w:tcW w:w="9560" w:type="dxa"/>
            <w:tcBorders>
              <w:top w:val="nil"/>
              <w:left w:val="nil"/>
              <w:bottom w:val="nil"/>
              <w:right w:val="single" w:sz="4" w:space="0" w:color="auto"/>
            </w:tcBorders>
            <w:shd w:val="clear" w:color="auto" w:fill="auto"/>
            <w:hideMark/>
          </w:tcPr>
          <w:p w:rsidR="00DB472C" w:rsidRPr="00DB472C" w:rsidRDefault="00DB472C" w:rsidP="00DB472C">
            <w:pPr>
              <w:rPr>
                <w:sz w:val="22"/>
                <w:szCs w:val="22"/>
              </w:rPr>
            </w:pPr>
            <w:r w:rsidRPr="00DB472C">
              <w:rPr>
                <w:sz w:val="22"/>
                <w:szCs w:val="22"/>
              </w:rPr>
              <w:t xml:space="preserve">Прочие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DB472C">
              <w:rPr>
                <w:sz w:val="22"/>
                <w:szCs w:val="22"/>
              </w:rPr>
              <w:t>размеров оплаты труда</w:t>
            </w:r>
            <w:proofErr w:type="gramEnd"/>
            <w:r w:rsidRPr="00DB472C">
              <w:rPr>
                <w:sz w:val="22"/>
                <w:szCs w:val="22"/>
              </w:rPr>
              <w:t xml:space="preserve"> отдельным категориям работников бюджетной сферы Красноярского края</w:t>
            </w:r>
          </w:p>
        </w:tc>
      </w:tr>
      <w:tr w:rsidR="00DB472C" w:rsidRPr="00DB472C" w:rsidTr="005A388A">
        <w:trPr>
          <w:trHeight w:val="88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2 02 49 999 10 7388 150</w:t>
            </w:r>
          </w:p>
        </w:tc>
        <w:tc>
          <w:tcPr>
            <w:tcW w:w="9560" w:type="dxa"/>
            <w:tcBorders>
              <w:top w:val="single" w:sz="4" w:space="0" w:color="auto"/>
              <w:left w:val="nil"/>
              <w:bottom w:val="single" w:sz="4" w:space="0" w:color="auto"/>
              <w:right w:val="single" w:sz="4" w:space="0" w:color="auto"/>
            </w:tcBorders>
            <w:shd w:val="clear" w:color="auto" w:fill="auto"/>
            <w:hideMark/>
          </w:tcPr>
          <w:p w:rsidR="00DB472C" w:rsidRPr="00DB472C" w:rsidRDefault="00DB472C" w:rsidP="00DB472C">
            <w:pPr>
              <w:rPr>
                <w:sz w:val="22"/>
                <w:szCs w:val="22"/>
              </w:rPr>
            </w:pPr>
            <w:r w:rsidRPr="00DB472C">
              <w:rPr>
                <w:sz w:val="22"/>
                <w:szCs w:val="22"/>
              </w:rPr>
              <w:t xml:space="preserve">Иные межбюджетные трансферты бюджетам муниципальных районов на поддержку самообложения граждан </w:t>
            </w:r>
            <w:proofErr w:type="gramStart"/>
            <w:r w:rsidRPr="00DB472C">
              <w:rPr>
                <w:sz w:val="22"/>
                <w:szCs w:val="22"/>
              </w:rPr>
              <w:t>в</w:t>
            </w:r>
            <w:proofErr w:type="gramEnd"/>
            <w:r w:rsidRPr="00DB472C">
              <w:rPr>
                <w:sz w:val="22"/>
                <w:szCs w:val="22"/>
              </w:rPr>
              <w:t xml:space="preserve"> городских и сельских поселений</w:t>
            </w:r>
          </w:p>
        </w:tc>
      </w:tr>
      <w:tr w:rsidR="00DB472C" w:rsidRPr="00DB472C" w:rsidTr="005A388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2 02 49 999 10 7745 150</w:t>
            </w:r>
          </w:p>
        </w:tc>
        <w:tc>
          <w:tcPr>
            <w:tcW w:w="956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2"/>
                <w:szCs w:val="22"/>
              </w:rPr>
            </w:pPr>
            <w:r w:rsidRPr="00DB472C">
              <w:rPr>
                <w:sz w:val="22"/>
                <w:szCs w:val="22"/>
              </w:rPr>
              <w:t>Иные межбюджетные трансферты бюджетам муниципальных образований за содействие развитию налогового потенциала</w:t>
            </w:r>
          </w:p>
        </w:tc>
      </w:tr>
      <w:tr w:rsidR="00DB472C" w:rsidRPr="00DB472C" w:rsidTr="005A388A">
        <w:trPr>
          <w:trHeight w:val="12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xml:space="preserve">2 02 49 999 10 5853 150 </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Прочие межбюджетные трансферты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r>
      <w:tr w:rsidR="00DB472C" w:rsidRPr="00DB472C" w:rsidTr="005A388A">
        <w:trPr>
          <w:trHeight w:val="6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xml:space="preserve">2 02 29 999 10 7509 150 </w:t>
            </w:r>
          </w:p>
        </w:tc>
        <w:tc>
          <w:tcPr>
            <w:tcW w:w="95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 субсидия бюджетам муниципальных образований на капитальный ремонт и ремонт автомобильных дорог общего пользования местного значения </w:t>
            </w:r>
          </w:p>
        </w:tc>
      </w:tr>
    </w:tbl>
    <w:p w:rsidR="00DB472C" w:rsidRPr="00DB472C" w:rsidRDefault="00DB472C" w:rsidP="00DB472C">
      <w:pPr>
        <w:rPr>
          <w:sz w:val="28"/>
          <w:szCs w:val="28"/>
        </w:rPr>
        <w:sectPr w:rsidR="00DB472C" w:rsidRPr="00DB472C" w:rsidSect="00532420">
          <w:pgSz w:w="16838" w:h="11906" w:orient="landscape"/>
          <w:pgMar w:top="567" w:right="899" w:bottom="1701" w:left="899" w:header="709" w:footer="709" w:gutter="0"/>
          <w:cols w:space="708"/>
          <w:docGrid w:linePitch="360"/>
        </w:sectPr>
      </w:pPr>
      <w:r w:rsidRPr="00DB472C">
        <w:rPr>
          <w:sz w:val="28"/>
          <w:szCs w:val="28"/>
        </w:rPr>
        <w:t xml:space="preserve">                                            </w:t>
      </w:r>
    </w:p>
    <w:tbl>
      <w:tblPr>
        <w:tblW w:w="14660" w:type="dxa"/>
        <w:tblInd w:w="93" w:type="dxa"/>
        <w:tblLook w:val="04A0" w:firstRow="1" w:lastRow="0" w:firstColumn="1" w:lastColumn="0" w:noHBand="0" w:noVBand="1"/>
      </w:tblPr>
      <w:tblGrid>
        <w:gridCol w:w="455"/>
        <w:gridCol w:w="570"/>
        <w:gridCol w:w="455"/>
        <w:gridCol w:w="455"/>
        <w:gridCol w:w="455"/>
        <w:gridCol w:w="570"/>
        <w:gridCol w:w="455"/>
        <w:gridCol w:w="688"/>
        <w:gridCol w:w="916"/>
        <w:gridCol w:w="5590"/>
        <w:gridCol w:w="2010"/>
        <w:gridCol w:w="1262"/>
        <w:gridCol w:w="1282"/>
      </w:tblGrid>
      <w:tr w:rsidR="00DB472C" w:rsidRPr="00DB472C" w:rsidTr="005A388A">
        <w:trPr>
          <w:trHeight w:val="315"/>
        </w:trPr>
        <w:tc>
          <w:tcPr>
            <w:tcW w:w="378" w:type="dxa"/>
            <w:tcBorders>
              <w:top w:val="nil"/>
              <w:left w:val="nil"/>
              <w:bottom w:val="nil"/>
              <w:right w:val="nil"/>
            </w:tcBorders>
            <w:shd w:val="clear" w:color="auto" w:fill="auto"/>
            <w:hideMark/>
          </w:tcPr>
          <w:p w:rsidR="00DB472C" w:rsidRPr="00DB472C" w:rsidRDefault="00DB472C" w:rsidP="00DB472C">
            <w:pPr>
              <w:rPr>
                <w:b/>
                <w:bCs/>
                <w:sz w:val="20"/>
                <w:szCs w:val="20"/>
              </w:rPr>
            </w:pPr>
            <w:bookmarkStart w:id="1" w:name="RANGE!A1:O62"/>
            <w:bookmarkEnd w:id="1"/>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9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1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6"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1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92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680" w:type="dxa"/>
            <w:tcBorders>
              <w:top w:val="nil"/>
              <w:left w:val="nil"/>
              <w:bottom w:val="nil"/>
              <w:right w:val="nil"/>
            </w:tcBorders>
            <w:shd w:val="clear" w:color="auto" w:fill="auto"/>
            <w:noWrap/>
            <w:hideMark/>
          </w:tcPr>
          <w:p w:rsidR="00DB472C" w:rsidRPr="00DB472C" w:rsidRDefault="00DB472C" w:rsidP="00DB472C"/>
        </w:tc>
        <w:tc>
          <w:tcPr>
            <w:tcW w:w="2040" w:type="dxa"/>
            <w:tcBorders>
              <w:top w:val="nil"/>
              <w:left w:val="nil"/>
              <w:bottom w:val="nil"/>
              <w:right w:val="nil"/>
            </w:tcBorders>
            <w:shd w:val="clear" w:color="auto" w:fill="auto"/>
            <w:noWrap/>
            <w:hideMark/>
          </w:tcPr>
          <w:p w:rsidR="00DB472C" w:rsidRPr="00DB472C" w:rsidRDefault="00DB472C" w:rsidP="00DB472C">
            <w:r w:rsidRPr="00DB472C">
              <w:t>Приложение 4</w:t>
            </w:r>
          </w:p>
        </w:tc>
        <w:tc>
          <w:tcPr>
            <w:tcW w:w="1280" w:type="dxa"/>
            <w:tcBorders>
              <w:top w:val="nil"/>
              <w:left w:val="nil"/>
              <w:bottom w:val="nil"/>
              <w:right w:val="nil"/>
            </w:tcBorders>
            <w:shd w:val="clear" w:color="auto" w:fill="auto"/>
            <w:noWrap/>
            <w:hideMark/>
          </w:tcPr>
          <w:p w:rsidR="00DB472C" w:rsidRPr="00DB472C" w:rsidRDefault="00DB472C" w:rsidP="00DB472C"/>
        </w:tc>
        <w:tc>
          <w:tcPr>
            <w:tcW w:w="1300" w:type="dxa"/>
            <w:tcBorders>
              <w:top w:val="nil"/>
              <w:left w:val="nil"/>
              <w:bottom w:val="nil"/>
              <w:right w:val="nil"/>
            </w:tcBorders>
            <w:shd w:val="clear" w:color="auto" w:fill="auto"/>
            <w:noWrap/>
            <w:hideMark/>
          </w:tcPr>
          <w:p w:rsidR="00DB472C" w:rsidRPr="00DB472C" w:rsidRDefault="00DB472C" w:rsidP="00DB472C"/>
        </w:tc>
      </w:tr>
      <w:tr w:rsidR="00DB472C" w:rsidRPr="00DB472C" w:rsidTr="005A388A">
        <w:trPr>
          <w:trHeight w:val="285"/>
        </w:trPr>
        <w:tc>
          <w:tcPr>
            <w:tcW w:w="37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9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1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6"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1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92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680" w:type="dxa"/>
            <w:tcBorders>
              <w:top w:val="nil"/>
              <w:left w:val="nil"/>
              <w:bottom w:val="nil"/>
              <w:right w:val="nil"/>
            </w:tcBorders>
            <w:shd w:val="clear" w:color="auto" w:fill="auto"/>
            <w:hideMark/>
          </w:tcPr>
          <w:p w:rsidR="00DB472C" w:rsidRPr="00DB472C" w:rsidRDefault="00DB472C" w:rsidP="00DB472C"/>
        </w:tc>
        <w:tc>
          <w:tcPr>
            <w:tcW w:w="4620" w:type="dxa"/>
            <w:gridSpan w:val="3"/>
            <w:tcBorders>
              <w:top w:val="nil"/>
              <w:left w:val="nil"/>
              <w:bottom w:val="nil"/>
              <w:right w:val="nil"/>
            </w:tcBorders>
            <w:shd w:val="clear" w:color="auto" w:fill="auto"/>
            <w:noWrap/>
            <w:hideMark/>
          </w:tcPr>
          <w:p w:rsidR="00DB472C" w:rsidRPr="00DB472C" w:rsidRDefault="00DB472C" w:rsidP="00DB472C">
            <w:r w:rsidRPr="00DB472C">
              <w:t xml:space="preserve">к решению Усть-Ярульского </w:t>
            </w:r>
          </w:p>
        </w:tc>
      </w:tr>
      <w:tr w:rsidR="00DB472C" w:rsidRPr="00DB472C" w:rsidTr="005A388A">
        <w:trPr>
          <w:trHeight w:val="300"/>
        </w:trPr>
        <w:tc>
          <w:tcPr>
            <w:tcW w:w="37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9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1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6"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1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92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680" w:type="dxa"/>
            <w:tcBorders>
              <w:top w:val="nil"/>
              <w:left w:val="nil"/>
              <w:bottom w:val="nil"/>
              <w:right w:val="nil"/>
            </w:tcBorders>
            <w:shd w:val="clear" w:color="auto" w:fill="auto"/>
            <w:hideMark/>
          </w:tcPr>
          <w:p w:rsidR="00DB472C" w:rsidRPr="00DB472C" w:rsidRDefault="00DB472C" w:rsidP="00DB472C"/>
        </w:tc>
        <w:tc>
          <w:tcPr>
            <w:tcW w:w="4620" w:type="dxa"/>
            <w:gridSpan w:val="3"/>
            <w:tcBorders>
              <w:top w:val="nil"/>
              <w:left w:val="nil"/>
              <w:bottom w:val="nil"/>
              <w:right w:val="nil"/>
            </w:tcBorders>
            <w:shd w:val="clear" w:color="auto" w:fill="auto"/>
            <w:hideMark/>
          </w:tcPr>
          <w:p w:rsidR="00DB472C" w:rsidRPr="00DB472C" w:rsidRDefault="00DB472C" w:rsidP="00DB472C">
            <w:r w:rsidRPr="00DB472C">
              <w:t xml:space="preserve">сельского Совета депутатов  </w:t>
            </w:r>
          </w:p>
        </w:tc>
      </w:tr>
      <w:tr w:rsidR="00DB472C" w:rsidRPr="00DB472C" w:rsidTr="005A388A">
        <w:trPr>
          <w:trHeight w:val="345"/>
        </w:trPr>
        <w:tc>
          <w:tcPr>
            <w:tcW w:w="37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9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1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6"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1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92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680" w:type="dxa"/>
            <w:tcBorders>
              <w:top w:val="nil"/>
              <w:left w:val="nil"/>
              <w:bottom w:val="nil"/>
              <w:right w:val="nil"/>
            </w:tcBorders>
            <w:shd w:val="clear" w:color="auto" w:fill="auto"/>
            <w:hideMark/>
          </w:tcPr>
          <w:p w:rsidR="00DB472C" w:rsidRPr="00DB472C" w:rsidRDefault="00DB472C" w:rsidP="00DB472C"/>
        </w:tc>
        <w:tc>
          <w:tcPr>
            <w:tcW w:w="4620" w:type="dxa"/>
            <w:gridSpan w:val="3"/>
            <w:tcBorders>
              <w:top w:val="nil"/>
              <w:left w:val="nil"/>
              <w:bottom w:val="nil"/>
              <w:right w:val="nil"/>
            </w:tcBorders>
            <w:shd w:val="clear" w:color="auto" w:fill="auto"/>
            <w:hideMark/>
          </w:tcPr>
          <w:p w:rsidR="00DB472C" w:rsidRPr="00DB472C" w:rsidRDefault="00DB472C" w:rsidP="00DB472C">
            <w:r w:rsidRPr="00DB472C">
              <w:t>от 13.08.2020г.                    № 146</w:t>
            </w:r>
          </w:p>
        </w:tc>
      </w:tr>
      <w:tr w:rsidR="00DB472C" w:rsidRPr="00DB472C" w:rsidTr="005A388A">
        <w:trPr>
          <w:trHeight w:val="195"/>
        </w:trPr>
        <w:tc>
          <w:tcPr>
            <w:tcW w:w="37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9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1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6"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1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92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68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2040" w:type="dxa"/>
            <w:tcBorders>
              <w:top w:val="nil"/>
              <w:left w:val="nil"/>
              <w:bottom w:val="nil"/>
              <w:right w:val="nil"/>
            </w:tcBorders>
            <w:shd w:val="clear" w:color="auto" w:fill="auto"/>
            <w:hideMark/>
          </w:tcPr>
          <w:p w:rsidR="00DB472C" w:rsidRPr="00DB472C" w:rsidRDefault="00DB472C" w:rsidP="00DB472C"/>
        </w:tc>
        <w:tc>
          <w:tcPr>
            <w:tcW w:w="1280" w:type="dxa"/>
            <w:tcBorders>
              <w:top w:val="nil"/>
              <w:left w:val="nil"/>
              <w:bottom w:val="nil"/>
              <w:right w:val="nil"/>
            </w:tcBorders>
            <w:shd w:val="clear" w:color="auto" w:fill="auto"/>
            <w:hideMark/>
          </w:tcPr>
          <w:p w:rsidR="00DB472C" w:rsidRPr="00DB472C" w:rsidRDefault="00DB472C" w:rsidP="00DB472C"/>
        </w:tc>
        <w:tc>
          <w:tcPr>
            <w:tcW w:w="1300" w:type="dxa"/>
            <w:tcBorders>
              <w:top w:val="nil"/>
              <w:left w:val="nil"/>
              <w:bottom w:val="nil"/>
              <w:right w:val="nil"/>
            </w:tcBorders>
            <w:shd w:val="clear" w:color="auto" w:fill="auto"/>
            <w:hideMark/>
          </w:tcPr>
          <w:p w:rsidR="00DB472C" w:rsidRPr="00DB472C" w:rsidRDefault="00DB472C" w:rsidP="00DB472C"/>
        </w:tc>
      </w:tr>
      <w:tr w:rsidR="00DB472C" w:rsidRPr="00DB472C" w:rsidTr="005A388A">
        <w:trPr>
          <w:trHeight w:val="360"/>
        </w:trPr>
        <w:tc>
          <w:tcPr>
            <w:tcW w:w="14660" w:type="dxa"/>
            <w:gridSpan w:val="13"/>
            <w:tcBorders>
              <w:top w:val="nil"/>
              <w:left w:val="nil"/>
              <w:bottom w:val="nil"/>
              <w:right w:val="nil"/>
            </w:tcBorders>
            <w:shd w:val="clear" w:color="auto" w:fill="auto"/>
            <w:hideMark/>
          </w:tcPr>
          <w:p w:rsidR="00DB472C" w:rsidRPr="00DB472C" w:rsidRDefault="00DB472C" w:rsidP="00DB472C">
            <w:pPr>
              <w:jc w:val="center"/>
              <w:rPr>
                <w:b/>
                <w:bCs/>
              </w:rPr>
            </w:pPr>
            <w:r w:rsidRPr="00DB472C">
              <w:rPr>
                <w:b/>
                <w:bCs/>
              </w:rPr>
              <w:t xml:space="preserve">Доходы  бюджета сельского поселения Усть-Ярульского сельсовета на 2020 год и плановый период 2021-2022 годов             </w:t>
            </w:r>
          </w:p>
        </w:tc>
      </w:tr>
      <w:tr w:rsidR="00DB472C" w:rsidRPr="00DB472C" w:rsidTr="005A388A">
        <w:trPr>
          <w:trHeight w:val="285"/>
        </w:trPr>
        <w:tc>
          <w:tcPr>
            <w:tcW w:w="37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39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17"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456"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1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928"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568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204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1280" w:type="dxa"/>
            <w:tcBorders>
              <w:top w:val="nil"/>
              <w:left w:val="nil"/>
              <w:bottom w:val="nil"/>
              <w:right w:val="nil"/>
            </w:tcBorders>
            <w:shd w:val="clear" w:color="auto" w:fill="auto"/>
            <w:hideMark/>
          </w:tcPr>
          <w:p w:rsidR="00DB472C" w:rsidRPr="00DB472C" w:rsidRDefault="00DB472C" w:rsidP="00DB472C">
            <w:pPr>
              <w:rPr>
                <w:b/>
                <w:bCs/>
                <w:sz w:val="20"/>
                <w:szCs w:val="20"/>
              </w:rPr>
            </w:pPr>
          </w:p>
        </w:tc>
        <w:tc>
          <w:tcPr>
            <w:tcW w:w="1300" w:type="dxa"/>
            <w:tcBorders>
              <w:top w:val="nil"/>
              <w:left w:val="nil"/>
              <w:bottom w:val="nil"/>
              <w:right w:val="nil"/>
            </w:tcBorders>
            <w:shd w:val="clear" w:color="auto" w:fill="auto"/>
            <w:hideMark/>
          </w:tcPr>
          <w:p w:rsidR="00DB472C" w:rsidRPr="00DB472C" w:rsidRDefault="00DB472C" w:rsidP="00DB472C">
            <w:pPr>
              <w:rPr>
                <w:b/>
                <w:bCs/>
                <w:sz w:val="20"/>
                <w:szCs w:val="20"/>
              </w:rPr>
            </w:pPr>
          </w:p>
        </w:tc>
      </w:tr>
      <w:tr w:rsidR="00DB472C" w:rsidRPr="00DB472C" w:rsidTr="005A388A">
        <w:trPr>
          <w:trHeight w:val="345"/>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 строки</w:t>
            </w:r>
          </w:p>
        </w:tc>
        <w:tc>
          <w:tcPr>
            <w:tcW w:w="3982" w:type="dxa"/>
            <w:gridSpan w:val="8"/>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Код бюджетной классификации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xml:space="preserve">Наименование групп, подгрупп, статей, подстатей, </w:t>
            </w:r>
            <w:r w:rsidRPr="00DB472C">
              <w:rPr>
                <w:sz w:val="20"/>
                <w:szCs w:val="20"/>
              </w:rPr>
              <w:br/>
              <w:t xml:space="preserve">элементов, подвидов доходов, </w:t>
            </w:r>
            <w:r w:rsidRPr="00DB472C">
              <w:rPr>
                <w:sz w:val="20"/>
                <w:szCs w:val="20"/>
              </w:rPr>
              <w:br/>
              <w:t xml:space="preserve">кодов классификации операций сектора государственного управления, </w:t>
            </w:r>
            <w:r w:rsidRPr="00DB472C">
              <w:rPr>
                <w:sz w:val="20"/>
                <w:szCs w:val="20"/>
              </w:rPr>
              <w:br/>
              <w:t>относящихся к доходам бюджетов</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xml:space="preserve">Доходы </w:t>
            </w:r>
            <w:r w:rsidRPr="00DB472C">
              <w:rPr>
                <w:sz w:val="20"/>
                <w:szCs w:val="20"/>
              </w:rPr>
              <w:br/>
              <w:t xml:space="preserve">сельского </w:t>
            </w:r>
            <w:r w:rsidRPr="00DB472C">
              <w:rPr>
                <w:sz w:val="20"/>
                <w:szCs w:val="20"/>
              </w:rPr>
              <w:br/>
              <w:t>бюджета</w:t>
            </w:r>
            <w:r w:rsidRPr="00DB472C">
              <w:rPr>
                <w:sz w:val="20"/>
                <w:szCs w:val="20"/>
              </w:rPr>
              <w:br/>
              <w:t>2020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xml:space="preserve">Доходы </w:t>
            </w:r>
            <w:r w:rsidRPr="00DB472C">
              <w:rPr>
                <w:sz w:val="20"/>
                <w:szCs w:val="20"/>
              </w:rPr>
              <w:br/>
              <w:t>сельского</w:t>
            </w:r>
            <w:r w:rsidRPr="00DB472C">
              <w:rPr>
                <w:sz w:val="20"/>
                <w:szCs w:val="20"/>
              </w:rPr>
              <w:br/>
              <w:t xml:space="preserve">бюджета </w:t>
            </w:r>
            <w:r w:rsidRPr="00DB472C">
              <w:rPr>
                <w:sz w:val="20"/>
                <w:szCs w:val="20"/>
              </w:rPr>
              <w:br/>
              <w:t>2021 года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xml:space="preserve">Доходы </w:t>
            </w:r>
            <w:r w:rsidRPr="00DB472C">
              <w:rPr>
                <w:sz w:val="20"/>
                <w:szCs w:val="20"/>
              </w:rPr>
              <w:br/>
              <w:t xml:space="preserve">сельского </w:t>
            </w:r>
            <w:r w:rsidRPr="00DB472C">
              <w:rPr>
                <w:sz w:val="20"/>
                <w:szCs w:val="20"/>
              </w:rPr>
              <w:br/>
              <w:t xml:space="preserve">бюджета </w:t>
            </w:r>
            <w:r w:rsidRPr="00DB472C">
              <w:rPr>
                <w:sz w:val="20"/>
                <w:szCs w:val="20"/>
              </w:rPr>
              <w:br/>
              <w:t>2022 года</w:t>
            </w:r>
          </w:p>
        </w:tc>
      </w:tr>
      <w:tr w:rsidR="00DB472C" w:rsidRPr="00DB472C" w:rsidTr="005A388A">
        <w:trPr>
          <w:trHeight w:val="3075"/>
        </w:trPr>
        <w:tc>
          <w:tcPr>
            <w:tcW w:w="378" w:type="dxa"/>
            <w:vMerge/>
            <w:tcBorders>
              <w:top w:val="single" w:sz="4" w:space="0" w:color="auto"/>
              <w:left w:val="single" w:sz="4" w:space="0" w:color="auto"/>
              <w:bottom w:val="single" w:sz="4" w:space="0" w:color="auto"/>
              <w:right w:val="single" w:sz="4" w:space="0" w:color="auto"/>
            </w:tcBorders>
            <w:vAlign w:val="center"/>
            <w:hideMark/>
          </w:tcPr>
          <w:p w:rsidR="00DB472C" w:rsidRPr="00DB472C" w:rsidRDefault="00DB472C" w:rsidP="00DB472C">
            <w:pPr>
              <w:rPr>
                <w:sz w:val="20"/>
                <w:szCs w:val="20"/>
              </w:rPr>
            </w:pPr>
          </w:p>
        </w:tc>
        <w:tc>
          <w:tcPr>
            <w:tcW w:w="458" w:type="dxa"/>
            <w:tcBorders>
              <w:top w:val="nil"/>
              <w:left w:val="nil"/>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код главного администратора</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код группы</w:t>
            </w:r>
          </w:p>
        </w:tc>
        <w:tc>
          <w:tcPr>
            <w:tcW w:w="397" w:type="dxa"/>
            <w:tcBorders>
              <w:top w:val="nil"/>
              <w:left w:val="nil"/>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код подгруппы</w:t>
            </w:r>
          </w:p>
        </w:tc>
        <w:tc>
          <w:tcPr>
            <w:tcW w:w="417" w:type="dxa"/>
            <w:tcBorders>
              <w:top w:val="nil"/>
              <w:left w:val="nil"/>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код статьи</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код подстатьи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код элемента</w:t>
            </w:r>
          </w:p>
        </w:tc>
        <w:tc>
          <w:tcPr>
            <w:tcW w:w="510" w:type="dxa"/>
            <w:tcBorders>
              <w:top w:val="nil"/>
              <w:left w:val="nil"/>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код подвида доходов</w:t>
            </w:r>
          </w:p>
        </w:tc>
        <w:tc>
          <w:tcPr>
            <w:tcW w:w="928" w:type="dxa"/>
            <w:tcBorders>
              <w:top w:val="nil"/>
              <w:left w:val="nil"/>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код классификации операций сектора государственного управления, относящихся к доходам бюджетов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DB472C" w:rsidRPr="00DB472C" w:rsidRDefault="00DB472C" w:rsidP="00DB472C">
            <w:pPr>
              <w:rPr>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DB472C" w:rsidRPr="00DB472C" w:rsidRDefault="00DB472C" w:rsidP="00DB472C">
            <w:pPr>
              <w:rPr>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B472C" w:rsidRPr="00DB472C" w:rsidRDefault="00DB472C" w:rsidP="00DB472C">
            <w:pPr>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B472C" w:rsidRPr="00DB472C" w:rsidRDefault="00DB472C" w:rsidP="00DB472C">
            <w:pPr>
              <w:rPr>
                <w:sz w:val="20"/>
                <w:szCs w:val="20"/>
              </w:rPr>
            </w:pPr>
          </w:p>
        </w:tc>
      </w:tr>
      <w:tr w:rsidR="00DB472C" w:rsidRPr="00DB472C" w:rsidTr="005A388A">
        <w:trPr>
          <w:trHeight w:val="255"/>
        </w:trPr>
        <w:tc>
          <w:tcPr>
            <w:tcW w:w="378" w:type="dxa"/>
            <w:tcBorders>
              <w:top w:val="nil"/>
              <w:left w:val="single" w:sz="4" w:space="0" w:color="auto"/>
              <w:bottom w:val="single" w:sz="4" w:space="0" w:color="auto"/>
              <w:right w:val="single" w:sz="4" w:space="0" w:color="auto"/>
            </w:tcBorders>
            <w:shd w:val="clear" w:color="auto" w:fill="auto"/>
            <w:textDirection w:val="btLr"/>
            <w:vAlign w:val="center"/>
            <w:hideMark/>
          </w:tcPr>
          <w:p w:rsidR="00DB472C" w:rsidRPr="00DB472C" w:rsidRDefault="00DB472C" w:rsidP="00DB472C">
            <w:pPr>
              <w:jc w:val="center"/>
              <w:rPr>
                <w:sz w:val="20"/>
                <w:szCs w:val="20"/>
              </w:rPr>
            </w:pPr>
            <w:r w:rsidRPr="00DB472C">
              <w:rPr>
                <w:sz w:val="20"/>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w:t>
            </w:r>
          </w:p>
        </w:tc>
        <w:tc>
          <w:tcPr>
            <w:tcW w:w="358"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w:t>
            </w:r>
          </w:p>
        </w:tc>
        <w:tc>
          <w:tcPr>
            <w:tcW w:w="417"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w:t>
            </w:r>
          </w:p>
        </w:tc>
        <w:tc>
          <w:tcPr>
            <w:tcW w:w="458"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w:t>
            </w:r>
          </w:p>
        </w:tc>
        <w:tc>
          <w:tcPr>
            <w:tcW w:w="456"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w:t>
            </w:r>
          </w:p>
        </w:tc>
        <w:tc>
          <w:tcPr>
            <w:tcW w:w="51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w:t>
            </w:r>
          </w:p>
        </w:tc>
        <w:tc>
          <w:tcPr>
            <w:tcW w:w="928"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w:t>
            </w:r>
          </w:p>
        </w:tc>
        <w:tc>
          <w:tcPr>
            <w:tcW w:w="56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w:t>
            </w:r>
          </w:p>
        </w:tc>
        <w:tc>
          <w:tcPr>
            <w:tcW w:w="20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w:t>
            </w:r>
          </w:p>
        </w:tc>
        <w:tc>
          <w:tcPr>
            <w:tcW w:w="130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w:t>
            </w:r>
          </w:p>
        </w:tc>
      </w:tr>
      <w:tr w:rsidR="00DB472C" w:rsidRPr="00DB472C" w:rsidTr="005A388A">
        <w:trPr>
          <w:trHeight w:val="27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НАЛОГОВЫЕ И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826963,00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847792,00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872969,00</w:t>
            </w:r>
          </w:p>
        </w:tc>
      </w:tr>
      <w:tr w:rsidR="00DB472C" w:rsidRPr="00DB472C" w:rsidTr="005A388A">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НАЛОГИ НА ПРИБЫЛЬ, ДОХОДЫ</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97037,00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105890,00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108420,00</w:t>
            </w:r>
          </w:p>
        </w:tc>
      </w:tr>
      <w:tr w:rsidR="00DB472C" w:rsidRPr="00DB472C" w:rsidTr="005A388A">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Налог на доходы физических лиц</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97037,00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105890,00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108420,00</w:t>
            </w:r>
          </w:p>
        </w:tc>
      </w:tr>
      <w:tr w:rsidR="00DB472C" w:rsidRPr="00DB472C" w:rsidTr="005A388A">
        <w:trPr>
          <w:trHeight w:val="114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 xml:space="preserve">Налог на доходы физических лиц с </w:t>
            </w:r>
            <w:proofErr w:type="spellStart"/>
            <w:r w:rsidRPr="00DB472C">
              <w:rPr>
                <w:sz w:val="20"/>
                <w:szCs w:val="20"/>
              </w:rPr>
              <w:t>доходов</w:t>
            </w:r>
            <w:proofErr w:type="gramStart"/>
            <w:r w:rsidRPr="00DB472C">
              <w:rPr>
                <w:sz w:val="20"/>
                <w:szCs w:val="20"/>
              </w:rPr>
              <w:t>,и</w:t>
            </w:r>
            <w:proofErr w:type="gramEnd"/>
            <w:r w:rsidRPr="00DB472C">
              <w:rPr>
                <w:sz w:val="20"/>
                <w:szCs w:val="20"/>
              </w:rPr>
              <w:t>сточником</w:t>
            </w:r>
            <w:proofErr w:type="spellEnd"/>
            <w:r w:rsidRPr="00DB472C">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96977,000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105800,000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108260,000</w:t>
            </w:r>
          </w:p>
        </w:tc>
      </w:tr>
      <w:tr w:rsidR="00DB472C" w:rsidRPr="00DB472C" w:rsidTr="005A388A">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lastRenderedPageBreak/>
              <w:t>5</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 xml:space="preserve">Налог на доходы физических лиц с </w:t>
            </w:r>
            <w:proofErr w:type="spellStart"/>
            <w:r w:rsidRPr="00DB472C">
              <w:rPr>
                <w:sz w:val="20"/>
                <w:szCs w:val="20"/>
              </w:rPr>
              <w:t>доходов</w:t>
            </w:r>
            <w:proofErr w:type="gramStart"/>
            <w:r w:rsidRPr="00DB472C">
              <w:rPr>
                <w:sz w:val="20"/>
                <w:szCs w:val="20"/>
              </w:rPr>
              <w:t>,п</w:t>
            </w:r>
            <w:proofErr w:type="gramEnd"/>
            <w:r w:rsidRPr="00DB472C">
              <w:rPr>
                <w:sz w:val="20"/>
                <w:szCs w:val="20"/>
              </w:rPr>
              <w:t>олученных</w:t>
            </w:r>
            <w:proofErr w:type="spellEnd"/>
            <w:r w:rsidRPr="00DB472C">
              <w:rPr>
                <w:sz w:val="20"/>
                <w:szCs w:val="20"/>
              </w:rPr>
              <w:t xml:space="preserve"> от осуществления деятельности физическими </w:t>
            </w:r>
            <w:proofErr w:type="spellStart"/>
            <w:r w:rsidRPr="00DB472C">
              <w:rPr>
                <w:sz w:val="20"/>
                <w:szCs w:val="20"/>
              </w:rPr>
              <w:t>лицами,зарегистрированными</w:t>
            </w:r>
            <w:proofErr w:type="spellEnd"/>
            <w:r w:rsidRPr="00DB472C">
              <w:rPr>
                <w:sz w:val="20"/>
                <w:szCs w:val="20"/>
              </w:rPr>
              <w:t xml:space="preserve"> в качестве индивидуальных предпринимателей, </w:t>
            </w:r>
            <w:proofErr w:type="spellStart"/>
            <w:r w:rsidRPr="00DB472C">
              <w:rPr>
                <w:sz w:val="20"/>
                <w:szCs w:val="20"/>
              </w:rPr>
              <w:t>нотариусов,занимающихся</w:t>
            </w:r>
            <w:proofErr w:type="spellEnd"/>
            <w:r w:rsidRPr="00DB472C">
              <w:rPr>
                <w:sz w:val="20"/>
                <w:szCs w:val="20"/>
              </w:rPr>
              <w:t xml:space="preserve"> частной </w:t>
            </w:r>
            <w:proofErr w:type="spellStart"/>
            <w:r w:rsidRPr="00DB472C">
              <w:rPr>
                <w:sz w:val="20"/>
                <w:szCs w:val="20"/>
              </w:rPr>
              <w:t>практикой,адвокатов,учредивших</w:t>
            </w:r>
            <w:proofErr w:type="spellEnd"/>
            <w:r w:rsidRPr="00DB472C">
              <w:rPr>
                <w:sz w:val="20"/>
                <w:szCs w:val="20"/>
              </w:rPr>
              <w:t xml:space="preserve"> адвокатские кабинеты и других </w:t>
            </w:r>
            <w:proofErr w:type="spellStart"/>
            <w:r w:rsidRPr="00DB472C">
              <w:rPr>
                <w:sz w:val="20"/>
                <w:szCs w:val="20"/>
              </w:rPr>
              <w:t>лиц,занимающихся</w:t>
            </w:r>
            <w:proofErr w:type="spellEnd"/>
            <w:r w:rsidRPr="00DB472C">
              <w:rPr>
                <w:sz w:val="20"/>
                <w:szCs w:val="20"/>
              </w:rPr>
              <w:t xml:space="preserve"> </w:t>
            </w:r>
            <w:proofErr w:type="spellStart"/>
            <w:r w:rsidRPr="00DB472C">
              <w:rPr>
                <w:sz w:val="20"/>
                <w:szCs w:val="20"/>
              </w:rPr>
              <w:t>часной</w:t>
            </w:r>
            <w:proofErr w:type="spellEnd"/>
            <w:r w:rsidRPr="00DB472C">
              <w:rPr>
                <w:sz w:val="20"/>
                <w:szCs w:val="20"/>
              </w:rPr>
              <w:t xml:space="preserve"> практикой в соответствии со статьей 227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120,000</w:t>
            </w:r>
          </w:p>
        </w:tc>
      </w:tr>
      <w:tr w:rsidR="00DB472C" w:rsidRPr="00DB472C" w:rsidTr="005A388A">
        <w:trPr>
          <w:trHeight w:val="87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 xml:space="preserve">Налог на доходы физических лиц с </w:t>
            </w:r>
            <w:proofErr w:type="spellStart"/>
            <w:r w:rsidRPr="00DB472C">
              <w:rPr>
                <w:sz w:val="20"/>
                <w:szCs w:val="20"/>
              </w:rPr>
              <w:t>доходов</w:t>
            </w:r>
            <w:proofErr w:type="gramStart"/>
            <w:r w:rsidRPr="00DB472C">
              <w:rPr>
                <w:sz w:val="20"/>
                <w:szCs w:val="20"/>
              </w:rPr>
              <w:t>,п</w:t>
            </w:r>
            <w:proofErr w:type="gramEnd"/>
            <w:r w:rsidRPr="00DB472C">
              <w:rPr>
                <w:sz w:val="20"/>
                <w:szCs w:val="20"/>
              </w:rPr>
              <w:t>олученных</w:t>
            </w:r>
            <w:proofErr w:type="spellEnd"/>
            <w:r w:rsidRPr="00DB472C">
              <w:rPr>
                <w:sz w:val="20"/>
                <w:szCs w:val="20"/>
              </w:rPr>
              <w:t xml:space="preserve"> физическими лицами в соответствии со статьей 228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w:t>
            </w:r>
          </w:p>
        </w:tc>
      </w:tr>
      <w:tr w:rsidR="00DB472C" w:rsidRPr="00DB472C" w:rsidTr="005A388A">
        <w:trPr>
          <w:trHeight w:val="67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7</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5680" w:type="dxa"/>
            <w:tcBorders>
              <w:top w:val="nil"/>
              <w:left w:val="nil"/>
              <w:bottom w:val="nil"/>
              <w:right w:val="nil"/>
            </w:tcBorders>
            <w:shd w:val="clear" w:color="auto" w:fill="auto"/>
            <w:vAlign w:val="center"/>
            <w:hideMark/>
          </w:tcPr>
          <w:p w:rsidR="00DB472C" w:rsidRPr="00DB472C" w:rsidRDefault="00DB472C" w:rsidP="00DB472C">
            <w:pPr>
              <w:rPr>
                <w:b/>
                <w:bCs/>
                <w:sz w:val="20"/>
                <w:szCs w:val="20"/>
              </w:rPr>
            </w:pPr>
            <w:r w:rsidRPr="00DB472C">
              <w:rPr>
                <w:b/>
                <w:bCs/>
                <w:sz w:val="20"/>
                <w:szCs w:val="20"/>
              </w:rPr>
              <w:t>НАЛОГИ НА ТОВАРЫ (РАБОТЫ, УСЛУГИ), РЕАЛИЗУЕМЫЕ НА ТЕРРИТОРИИ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116786,00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120924,00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125909,00</w:t>
            </w:r>
          </w:p>
        </w:tc>
      </w:tr>
      <w:tr w:rsidR="00DB472C" w:rsidRPr="00DB472C" w:rsidTr="005A388A">
        <w:trPr>
          <w:trHeight w:val="73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8</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Акцизы по подакцизным товарам (продукции), производимым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116786,00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120924,00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125909,00</w:t>
            </w:r>
          </w:p>
        </w:tc>
      </w:tr>
      <w:tr w:rsidR="00DB472C" w:rsidRPr="00DB472C" w:rsidTr="005A388A">
        <w:trPr>
          <w:trHeight w:val="180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231</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DB472C">
              <w:rPr>
                <w:sz w:val="20"/>
                <w:szCs w:val="20"/>
              </w:rPr>
              <w:t xml:space="preserve">( </w:t>
            </w:r>
            <w:proofErr w:type="gramEnd"/>
            <w:r w:rsidRPr="00DB472C">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53515,00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55744,00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57953,00</w:t>
            </w:r>
          </w:p>
        </w:tc>
      </w:tr>
      <w:tr w:rsidR="00DB472C" w:rsidRPr="00DB472C" w:rsidTr="005A388A">
        <w:trPr>
          <w:trHeight w:val="207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241</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Доходы от уплаты акцизов на моторные масла для дизельных и (или) карбюраторных (</w:t>
            </w:r>
            <w:proofErr w:type="spellStart"/>
            <w:r w:rsidRPr="00DB472C">
              <w:rPr>
                <w:sz w:val="20"/>
                <w:szCs w:val="20"/>
              </w:rPr>
              <w:t>инжекторных</w:t>
            </w:r>
            <w:proofErr w:type="spellEnd"/>
            <w:r w:rsidRPr="00DB472C">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DB472C">
              <w:rPr>
                <w:sz w:val="20"/>
                <w:szCs w:val="20"/>
              </w:rPr>
              <w:t xml:space="preserve">( </w:t>
            </w:r>
            <w:proofErr w:type="gramEnd"/>
            <w:r w:rsidRPr="00DB472C">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276,00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280,00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286,00</w:t>
            </w:r>
          </w:p>
        </w:tc>
      </w:tr>
      <w:tr w:rsidR="00DB472C" w:rsidRPr="00DB472C" w:rsidTr="005A388A">
        <w:trPr>
          <w:trHeight w:val="181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lastRenderedPageBreak/>
              <w:t>11</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251</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DB472C">
              <w:rPr>
                <w:sz w:val="20"/>
                <w:szCs w:val="20"/>
              </w:rPr>
              <w:t xml:space="preserve">( </w:t>
            </w:r>
            <w:proofErr w:type="gramEnd"/>
            <w:r w:rsidRPr="00DB472C">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69901,00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72609,00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75026,00</w:t>
            </w:r>
          </w:p>
        </w:tc>
      </w:tr>
      <w:tr w:rsidR="00DB472C" w:rsidRPr="00DB472C" w:rsidTr="005A388A">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261</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DB472C">
              <w:rPr>
                <w:sz w:val="20"/>
                <w:szCs w:val="20"/>
              </w:rPr>
              <w:t xml:space="preserve">( </w:t>
            </w:r>
            <w:proofErr w:type="gramEnd"/>
            <w:r w:rsidRPr="00DB472C">
              <w:rPr>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-6906,00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-7709,00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-7356,00</w:t>
            </w:r>
          </w:p>
        </w:tc>
      </w:tr>
      <w:tr w:rsidR="00DB472C" w:rsidRPr="00DB472C" w:rsidTr="005A388A">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13</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НАЛОГИ НА СОВОКУПНЫЙ ДОХОД</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13500,00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14500,00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16000,00</w:t>
            </w:r>
          </w:p>
        </w:tc>
      </w:tr>
      <w:tr w:rsidR="00DB472C" w:rsidRPr="00DB472C" w:rsidTr="005A388A">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13500,00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14500,00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16000,00</w:t>
            </w:r>
          </w:p>
        </w:tc>
      </w:tr>
      <w:tr w:rsidR="00DB472C" w:rsidRPr="00DB472C" w:rsidTr="005A388A">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15</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13500,00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14500,00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16000,00</w:t>
            </w:r>
          </w:p>
        </w:tc>
      </w:tr>
      <w:tr w:rsidR="00DB472C" w:rsidRPr="00DB472C" w:rsidTr="005A388A">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НАЛОГИ НА ИМУЩЕСТВО</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519040,00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526878,00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543040,00</w:t>
            </w:r>
          </w:p>
        </w:tc>
      </w:tr>
      <w:tr w:rsidR="00DB472C" w:rsidRPr="00DB472C" w:rsidTr="005A388A">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17</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Налог на имущество физических лиц</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92910,00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94000,00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96000,00</w:t>
            </w:r>
          </w:p>
        </w:tc>
      </w:tr>
      <w:tr w:rsidR="00DB472C" w:rsidRPr="00DB472C" w:rsidTr="005A388A">
        <w:trPr>
          <w:trHeight w:val="78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18</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92910,00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94000,00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95000,00</w:t>
            </w:r>
          </w:p>
        </w:tc>
      </w:tr>
      <w:tr w:rsidR="00DB472C" w:rsidRPr="00DB472C" w:rsidTr="005A388A">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19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Земельный налог</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426130,00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432878,00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447040,00</w:t>
            </w:r>
          </w:p>
        </w:tc>
      </w:tr>
      <w:tr w:rsidR="00DB472C" w:rsidRPr="00DB472C" w:rsidTr="005A388A">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rPr>
                <w:sz w:val="20"/>
                <w:szCs w:val="20"/>
              </w:rPr>
            </w:pPr>
            <w:r w:rsidRPr="00DB472C">
              <w:rPr>
                <w:sz w:val="20"/>
                <w:szCs w:val="20"/>
              </w:rPr>
              <w:t>Земельный налог с организаций</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226380,00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228000,00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241040,00</w:t>
            </w:r>
          </w:p>
        </w:tc>
      </w:tr>
      <w:tr w:rsidR="00DB472C" w:rsidRPr="00DB472C" w:rsidTr="005A388A">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21</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033</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226380,00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228000,00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241040,00</w:t>
            </w:r>
          </w:p>
        </w:tc>
      </w:tr>
      <w:tr w:rsidR="00DB472C" w:rsidRPr="00DB472C" w:rsidTr="005A388A">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040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Земельный налог с физических лиц</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199750,00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204878,00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206000,00</w:t>
            </w:r>
          </w:p>
        </w:tc>
      </w:tr>
      <w:tr w:rsidR="00DB472C" w:rsidRPr="00DB472C" w:rsidTr="005A388A">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23</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043</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both"/>
              <w:rPr>
                <w:sz w:val="20"/>
                <w:szCs w:val="20"/>
              </w:rPr>
            </w:pPr>
            <w:r w:rsidRPr="00DB472C">
              <w:rPr>
                <w:sz w:val="20"/>
                <w:szCs w:val="20"/>
              </w:rPr>
              <w:t>Земельный налог с физических лиц,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199750,00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204878,00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206000,00</w:t>
            </w:r>
          </w:p>
        </w:tc>
      </w:tr>
      <w:tr w:rsidR="00DB472C" w:rsidRPr="00DB472C" w:rsidTr="005A388A">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ГОСУДАРСТВЕННАЯ ПОШЛИНА</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4000,00</w:t>
            </w:r>
          </w:p>
        </w:tc>
      </w:tr>
      <w:tr w:rsidR="00DB472C" w:rsidRPr="00DB472C" w:rsidTr="005A388A">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25</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w:t>
            </w:r>
          </w:p>
        </w:tc>
        <w:tc>
          <w:tcPr>
            <w:tcW w:w="5680" w:type="dxa"/>
            <w:tcBorders>
              <w:top w:val="nil"/>
              <w:left w:val="nil"/>
              <w:bottom w:val="nil"/>
              <w:right w:val="nil"/>
            </w:tcBorders>
            <w:shd w:val="clear" w:color="auto" w:fill="auto"/>
            <w:vAlign w:val="bottom"/>
            <w:hideMark/>
          </w:tcPr>
          <w:p w:rsidR="00DB472C" w:rsidRPr="00DB472C" w:rsidRDefault="00DB472C" w:rsidP="00DB472C">
            <w:pPr>
              <w:rPr>
                <w:sz w:val="20"/>
                <w:szCs w:val="20"/>
              </w:rPr>
            </w:pPr>
            <w:r w:rsidRPr="00DB472C">
              <w:rPr>
                <w:sz w:val="20"/>
                <w:szCs w:val="20"/>
              </w:rPr>
              <w:t>Сумма платежа государственной пошлины за совершение нотариальных действий (за исключением действий, совершаемых консульскими учреждениями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4000,00</w:t>
            </w:r>
          </w:p>
        </w:tc>
      </w:tr>
      <w:tr w:rsidR="00DB472C" w:rsidRPr="00DB472C" w:rsidTr="005A388A">
        <w:trPr>
          <w:trHeight w:val="106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lastRenderedPageBreak/>
              <w:t>26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4000,00</w:t>
            </w:r>
          </w:p>
        </w:tc>
      </w:tr>
      <w:tr w:rsidR="00DB472C" w:rsidRPr="00DB472C" w:rsidTr="005A388A">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27</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ДОХОДЫ ОТ ИСПОЛЬЗОВАНИЯ ИМУЩЕСТВА, НАХОДЯЩЕГОСЯ В ГОСУДАРСТВЕННОЙ И МУНИЦИПАЛЬНОЙ СОБСТВЕННОСТИ</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55600,00</w:t>
            </w:r>
          </w:p>
        </w:tc>
      </w:tr>
      <w:tr w:rsidR="00DB472C" w:rsidRPr="00DB472C" w:rsidTr="005A388A">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28</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DB472C">
              <w:rPr>
                <w:sz w:val="20"/>
                <w:szCs w:val="20"/>
              </w:rPr>
              <w:t xml:space="preserve">( </w:t>
            </w:r>
            <w:proofErr w:type="gramEnd"/>
            <w:r w:rsidRPr="00DB472C">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55600,00</w:t>
            </w:r>
          </w:p>
        </w:tc>
      </w:tr>
      <w:tr w:rsidR="00DB472C" w:rsidRPr="00DB472C" w:rsidTr="005A388A">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035</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DB472C">
              <w:rPr>
                <w:sz w:val="20"/>
                <w:szCs w:val="20"/>
              </w:rPr>
              <w:t xml:space="preserve">( </w:t>
            </w:r>
            <w:proofErr w:type="gramEnd"/>
            <w:r w:rsidRPr="00DB472C">
              <w:rPr>
                <w:sz w:val="20"/>
                <w:szCs w:val="20"/>
              </w:rPr>
              <w:t>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55600,00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55600,00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55600,00</w:t>
            </w:r>
          </w:p>
        </w:tc>
      </w:tr>
      <w:tr w:rsidR="00DB472C" w:rsidRPr="00DB472C" w:rsidTr="005A388A">
        <w:trPr>
          <w:trHeight w:val="39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ПРОЧИЕ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20000,00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20000,00</w:t>
            </w:r>
          </w:p>
        </w:tc>
      </w:tr>
      <w:tr w:rsidR="00DB472C" w:rsidRPr="00DB472C" w:rsidTr="005A388A">
        <w:trPr>
          <w:trHeight w:val="31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31</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r w:rsidRPr="00DB472C">
              <w:rPr>
                <w:sz w:val="20"/>
                <w:szCs w:val="20"/>
              </w:rPr>
              <w:t>Средства самообложения граждан</w:t>
            </w:r>
          </w:p>
        </w:tc>
        <w:tc>
          <w:tcPr>
            <w:tcW w:w="2040"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20000,00</w:t>
            </w:r>
          </w:p>
        </w:tc>
      </w:tr>
      <w:tr w:rsidR="00DB472C" w:rsidRPr="00DB472C" w:rsidTr="005A388A">
        <w:trPr>
          <w:trHeight w:val="49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Средства самообложения граждан, зачисляемые в бюджеты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21000,00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20000,00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20000,00</w:t>
            </w:r>
          </w:p>
        </w:tc>
      </w:tr>
      <w:tr w:rsidR="00DB472C" w:rsidRPr="00DB472C" w:rsidTr="005A388A">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33</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rPr>
            </w:pPr>
            <w:r w:rsidRPr="00DB472C">
              <w:rPr>
                <w:b/>
                <w:bCs/>
              </w:rPr>
              <w:t>000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 xml:space="preserve">БЕЗВОЗМЕЗДНЫЕ ПОСТУПЛЕНИЯ </w:t>
            </w:r>
          </w:p>
        </w:tc>
        <w:tc>
          <w:tcPr>
            <w:tcW w:w="20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b/>
                <w:bCs/>
                <w:sz w:val="20"/>
                <w:szCs w:val="20"/>
              </w:rPr>
            </w:pPr>
            <w:r w:rsidRPr="00DB472C">
              <w:rPr>
                <w:b/>
                <w:bCs/>
                <w:sz w:val="20"/>
                <w:szCs w:val="20"/>
              </w:rPr>
              <w:t>4971480,00</w:t>
            </w:r>
          </w:p>
        </w:tc>
        <w:tc>
          <w:tcPr>
            <w:tcW w:w="12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b/>
                <w:bCs/>
                <w:sz w:val="20"/>
                <w:szCs w:val="20"/>
              </w:rPr>
            </w:pPr>
            <w:r w:rsidRPr="00DB472C">
              <w:rPr>
                <w:b/>
                <w:bCs/>
                <w:sz w:val="20"/>
                <w:szCs w:val="20"/>
              </w:rPr>
              <w:t>4951910,00</w:t>
            </w:r>
          </w:p>
        </w:tc>
        <w:tc>
          <w:tcPr>
            <w:tcW w:w="13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b/>
                <w:bCs/>
                <w:sz w:val="20"/>
                <w:szCs w:val="20"/>
              </w:rPr>
            </w:pPr>
            <w:r w:rsidRPr="00DB472C">
              <w:rPr>
                <w:b/>
                <w:bCs/>
                <w:sz w:val="20"/>
                <w:szCs w:val="20"/>
              </w:rPr>
              <w:t>4352768,00</w:t>
            </w:r>
          </w:p>
        </w:tc>
      </w:tr>
      <w:tr w:rsidR="00DB472C" w:rsidRPr="00DB472C" w:rsidTr="005A388A">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Дотации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b/>
                <w:bCs/>
                <w:sz w:val="20"/>
                <w:szCs w:val="20"/>
              </w:rPr>
            </w:pPr>
            <w:r w:rsidRPr="00DB472C">
              <w:rPr>
                <w:b/>
                <w:bCs/>
                <w:sz w:val="20"/>
                <w:szCs w:val="20"/>
              </w:rPr>
              <w:t>1655673,00</w:t>
            </w:r>
          </w:p>
        </w:tc>
        <w:tc>
          <w:tcPr>
            <w:tcW w:w="12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b/>
                <w:bCs/>
                <w:sz w:val="20"/>
                <w:szCs w:val="20"/>
              </w:rPr>
            </w:pPr>
            <w:r w:rsidRPr="00DB472C">
              <w:rPr>
                <w:b/>
                <w:bCs/>
                <w:sz w:val="20"/>
                <w:szCs w:val="20"/>
              </w:rPr>
              <w:t>1406658,00</w:t>
            </w:r>
          </w:p>
        </w:tc>
        <w:tc>
          <w:tcPr>
            <w:tcW w:w="13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b/>
                <w:bCs/>
                <w:sz w:val="20"/>
                <w:szCs w:val="20"/>
              </w:rPr>
            </w:pPr>
            <w:r w:rsidRPr="00DB472C">
              <w:rPr>
                <w:b/>
                <w:bCs/>
                <w:sz w:val="20"/>
                <w:szCs w:val="20"/>
              </w:rPr>
              <w:t>1406658,00</w:t>
            </w:r>
          </w:p>
        </w:tc>
      </w:tr>
      <w:tr w:rsidR="00DB472C" w:rsidRPr="00DB472C" w:rsidTr="005A388A">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c>
          <w:tcPr>
            <w:tcW w:w="20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sz w:val="20"/>
                <w:szCs w:val="20"/>
              </w:rPr>
            </w:pPr>
            <w:r w:rsidRPr="00DB472C">
              <w:rPr>
                <w:sz w:val="20"/>
                <w:szCs w:val="20"/>
              </w:rPr>
              <w:t>410600,00</w:t>
            </w:r>
          </w:p>
        </w:tc>
        <w:tc>
          <w:tcPr>
            <w:tcW w:w="12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sz w:val="20"/>
                <w:szCs w:val="20"/>
              </w:rPr>
            </w:pPr>
            <w:r w:rsidRPr="00DB472C">
              <w:rPr>
                <w:sz w:val="20"/>
                <w:szCs w:val="20"/>
              </w:rPr>
              <w:t>410600,00</w:t>
            </w:r>
          </w:p>
        </w:tc>
        <w:tc>
          <w:tcPr>
            <w:tcW w:w="130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sz w:val="20"/>
                <w:szCs w:val="20"/>
              </w:rPr>
            </w:pPr>
            <w:r w:rsidRPr="00DB472C">
              <w:rPr>
                <w:sz w:val="20"/>
                <w:szCs w:val="20"/>
              </w:rPr>
              <w:t>410600,00</w:t>
            </w:r>
          </w:p>
        </w:tc>
      </w:tr>
      <w:tr w:rsidR="00DB472C" w:rsidRPr="00DB472C" w:rsidTr="005A388A">
        <w:trPr>
          <w:trHeight w:val="81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0002</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Дотация бюджетам сельских поселений на выравнивание бюджетной обеспеченности  из бюджетов муниципальных районов за счет сре</w:t>
            </w:r>
            <w:proofErr w:type="gramStart"/>
            <w:r w:rsidRPr="00DB472C">
              <w:rPr>
                <w:sz w:val="20"/>
                <w:szCs w:val="20"/>
              </w:rPr>
              <w:t>дств кр</w:t>
            </w:r>
            <w:proofErr w:type="gramEnd"/>
            <w:r w:rsidRPr="00DB472C">
              <w:rPr>
                <w:sz w:val="20"/>
                <w:szCs w:val="20"/>
              </w:rPr>
              <w:t>аевого бюджета</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1245073,00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996058,00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996058,00</w:t>
            </w:r>
          </w:p>
        </w:tc>
      </w:tr>
      <w:tr w:rsidR="00DB472C" w:rsidRPr="00DB472C" w:rsidTr="005A388A">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37</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Субсидии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857190,00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1411485,00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896213,00</w:t>
            </w:r>
          </w:p>
        </w:tc>
      </w:tr>
      <w:tr w:rsidR="00DB472C" w:rsidRPr="00DB472C" w:rsidTr="005A388A">
        <w:trPr>
          <w:trHeight w:val="153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lastRenderedPageBreak/>
              <w:t>38</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1049</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w:t>
            </w:r>
            <w:proofErr w:type="gramStart"/>
            <w:r w:rsidRPr="00DB472C">
              <w:rPr>
                <w:sz w:val="20"/>
                <w:szCs w:val="20"/>
              </w:rPr>
              <w:t xml:space="preserve">( </w:t>
            </w:r>
            <w:proofErr w:type="gramEnd"/>
            <w:r w:rsidRPr="00DB472C">
              <w:rPr>
                <w:sz w:val="20"/>
                <w:szCs w:val="20"/>
              </w:rPr>
              <w:t>минимального размера оплаты труда)</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47800,00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178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39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7412</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64812,00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90737,00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90737,00</w:t>
            </w:r>
          </w:p>
        </w:tc>
      </w:tr>
      <w:tr w:rsidR="00DB472C" w:rsidRPr="00DB472C" w:rsidTr="005A388A">
        <w:trPr>
          <w:trHeight w:val="153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7508</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214724,00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220748,00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229576,00</w:t>
            </w:r>
          </w:p>
        </w:tc>
      </w:tr>
      <w:tr w:rsidR="00DB472C" w:rsidRPr="00DB472C" w:rsidTr="005A388A">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41</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7509</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Субсидии бюджетам муниципальных образований на капитальный ремонт и  ремонт автомобильных дорог общего пользования местного значения</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240854,00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1100000,00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575900,00</w:t>
            </w:r>
          </w:p>
        </w:tc>
      </w:tr>
      <w:tr w:rsidR="00DB472C" w:rsidRPr="00DB472C" w:rsidTr="005A388A">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42</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1036</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0"/>
                <w:szCs w:val="20"/>
              </w:rPr>
            </w:pPr>
            <w:r w:rsidRPr="00DB472C">
              <w:rPr>
                <w:sz w:val="20"/>
                <w:szCs w:val="20"/>
              </w:rPr>
              <w:t xml:space="preserve">Прочие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DB472C">
              <w:rPr>
                <w:sz w:val="20"/>
                <w:szCs w:val="20"/>
              </w:rPr>
              <w:t>размеров оплаты труда</w:t>
            </w:r>
            <w:proofErr w:type="gramEnd"/>
            <w:r w:rsidRPr="00DB472C">
              <w:rPr>
                <w:sz w:val="20"/>
                <w:szCs w:val="20"/>
              </w:rPr>
              <w:t xml:space="preserve"> отдельным категориям работников бюджетной сферы Красноярского края</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289000,00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43</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Субвенции бюджетам  субъектов Российской Федерации  и муниципальных образований</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97368,00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88991,00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5121,00</w:t>
            </w:r>
          </w:p>
        </w:tc>
      </w:tr>
      <w:tr w:rsidR="00DB472C" w:rsidRPr="00DB472C" w:rsidTr="005A388A">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44</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118</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92545,00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83870,00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45</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nil"/>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30</w:t>
            </w:r>
          </w:p>
        </w:tc>
        <w:tc>
          <w:tcPr>
            <w:tcW w:w="458" w:type="dxa"/>
            <w:tcBorders>
              <w:top w:val="nil"/>
              <w:left w:val="nil"/>
              <w:bottom w:val="nil"/>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024</w:t>
            </w:r>
          </w:p>
        </w:tc>
        <w:tc>
          <w:tcPr>
            <w:tcW w:w="456" w:type="dxa"/>
            <w:tcBorders>
              <w:top w:val="nil"/>
              <w:left w:val="nil"/>
              <w:bottom w:val="nil"/>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nil"/>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7514</w:t>
            </w:r>
          </w:p>
        </w:tc>
        <w:tc>
          <w:tcPr>
            <w:tcW w:w="928" w:type="dxa"/>
            <w:tcBorders>
              <w:top w:val="nil"/>
              <w:left w:val="nil"/>
              <w:bottom w:val="nil"/>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nil"/>
              <w:right w:val="nil"/>
            </w:tcBorders>
            <w:shd w:val="clear" w:color="auto" w:fill="auto"/>
            <w:vAlign w:val="bottom"/>
            <w:hideMark/>
          </w:tcPr>
          <w:p w:rsidR="00DB472C" w:rsidRPr="00DB472C" w:rsidRDefault="00DB472C" w:rsidP="00DB472C">
            <w:pPr>
              <w:rPr>
                <w:sz w:val="20"/>
                <w:szCs w:val="20"/>
              </w:rPr>
            </w:pPr>
            <w:r w:rsidRPr="00DB472C">
              <w:rPr>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4823,00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5121,00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5121,00</w:t>
            </w:r>
          </w:p>
        </w:tc>
      </w:tr>
      <w:tr w:rsidR="00DB472C" w:rsidRPr="00DB472C" w:rsidTr="005A388A">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46</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02</w:t>
            </w:r>
          </w:p>
        </w:tc>
        <w:tc>
          <w:tcPr>
            <w:tcW w:w="417" w:type="dxa"/>
            <w:tcBorders>
              <w:top w:val="single" w:sz="4" w:space="0" w:color="auto"/>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40</w:t>
            </w:r>
          </w:p>
        </w:tc>
        <w:tc>
          <w:tcPr>
            <w:tcW w:w="458" w:type="dxa"/>
            <w:tcBorders>
              <w:top w:val="single" w:sz="4" w:space="0" w:color="auto"/>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w:t>
            </w:r>
          </w:p>
        </w:tc>
        <w:tc>
          <w:tcPr>
            <w:tcW w:w="456" w:type="dxa"/>
            <w:tcBorders>
              <w:top w:val="single" w:sz="4" w:space="0" w:color="auto"/>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w:t>
            </w:r>
          </w:p>
        </w:tc>
        <w:tc>
          <w:tcPr>
            <w:tcW w:w="510" w:type="dxa"/>
            <w:tcBorders>
              <w:top w:val="single" w:sz="4" w:space="0" w:color="auto"/>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0000</w:t>
            </w:r>
          </w:p>
        </w:tc>
        <w:tc>
          <w:tcPr>
            <w:tcW w:w="928" w:type="dxa"/>
            <w:tcBorders>
              <w:top w:val="single" w:sz="4" w:space="0" w:color="auto"/>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2361249,00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2044776,00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0"/>
                <w:szCs w:val="20"/>
              </w:rPr>
            </w:pPr>
            <w:r w:rsidRPr="00DB472C">
              <w:rPr>
                <w:b/>
                <w:bCs/>
                <w:sz w:val="20"/>
                <w:szCs w:val="20"/>
              </w:rPr>
              <w:t>2044776,00</w:t>
            </w:r>
          </w:p>
        </w:tc>
      </w:tr>
      <w:tr w:rsidR="00DB472C" w:rsidRPr="00DB472C" w:rsidTr="005A388A">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lastRenderedPageBreak/>
              <w:t>47</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7388</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 xml:space="preserve">Иные межбюджетные трансферты бюджетам муниципальных районов на поддержку самообложения граждан </w:t>
            </w:r>
            <w:proofErr w:type="gramStart"/>
            <w:r w:rsidRPr="00DB472C">
              <w:rPr>
                <w:sz w:val="20"/>
                <w:szCs w:val="20"/>
              </w:rPr>
              <w:t>в</w:t>
            </w:r>
            <w:proofErr w:type="gramEnd"/>
            <w:r w:rsidRPr="00DB472C">
              <w:rPr>
                <w:sz w:val="20"/>
                <w:szCs w:val="20"/>
              </w:rPr>
              <w:t xml:space="preserve"> городских и сельских поселений</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26800,00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48</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7745</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Иные межбюджетные трансферты бюджетам муниципальных образований за содействие развитию налогового потенциала</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41272,00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178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5853</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0"/>
                <w:szCs w:val="20"/>
              </w:rPr>
            </w:pPr>
            <w:r w:rsidRPr="00DB472C">
              <w:rPr>
                <w:sz w:val="20"/>
                <w:szCs w:val="20"/>
              </w:rPr>
              <w:t>Прочие межбюджетные трансферты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34050,00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555"/>
        </w:trPr>
        <w:tc>
          <w:tcPr>
            <w:tcW w:w="378" w:type="dxa"/>
            <w:tcBorders>
              <w:top w:val="nil"/>
              <w:left w:val="single" w:sz="4" w:space="0" w:color="auto"/>
              <w:bottom w:val="single" w:sz="4" w:space="0" w:color="auto"/>
              <w:right w:val="single" w:sz="4" w:space="0" w:color="auto"/>
            </w:tcBorders>
            <w:shd w:val="clear" w:color="auto" w:fill="auto"/>
            <w:noWrap/>
            <w:hideMark/>
          </w:tcPr>
          <w:p w:rsidR="00DB472C" w:rsidRPr="00DB472C" w:rsidRDefault="00DB472C" w:rsidP="00DB472C">
            <w:pPr>
              <w:rPr>
                <w:sz w:val="20"/>
                <w:szCs w:val="20"/>
              </w:rPr>
            </w:pPr>
            <w:r w:rsidRPr="00DB472C">
              <w:rPr>
                <w:sz w:val="20"/>
                <w:szCs w:val="20"/>
              </w:rPr>
              <w:t>50</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sz w:val="20"/>
                <w:szCs w:val="20"/>
              </w:rPr>
            </w:pPr>
            <w:r w:rsidRPr="00DB472C">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Прочие межбюджетные трансферты сельским поселениям на сбалансированность бюджетов</w:t>
            </w:r>
          </w:p>
        </w:tc>
        <w:tc>
          <w:tcPr>
            <w:tcW w:w="20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2259127,00</w:t>
            </w:r>
          </w:p>
        </w:tc>
        <w:tc>
          <w:tcPr>
            <w:tcW w:w="12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2044776,00</w:t>
            </w:r>
          </w:p>
        </w:tc>
        <w:tc>
          <w:tcPr>
            <w:tcW w:w="130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0"/>
                <w:szCs w:val="20"/>
              </w:rPr>
            </w:pPr>
            <w:r w:rsidRPr="00DB472C">
              <w:rPr>
                <w:sz w:val="20"/>
                <w:szCs w:val="20"/>
              </w:rPr>
              <w:t>2044776,00</w:t>
            </w:r>
          </w:p>
        </w:tc>
      </w:tr>
      <w:tr w:rsidR="00DB472C" w:rsidRPr="00DB472C" w:rsidTr="005A388A">
        <w:trPr>
          <w:trHeight w:val="255"/>
        </w:trPr>
        <w:tc>
          <w:tcPr>
            <w:tcW w:w="10040" w:type="dxa"/>
            <w:gridSpan w:val="10"/>
            <w:tcBorders>
              <w:top w:val="single" w:sz="4" w:space="0" w:color="auto"/>
              <w:left w:val="single" w:sz="4" w:space="0" w:color="auto"/>
              <w:bottom w:val="single" w:sz="4" w:space="0" w:color="auto"/>
              <w:right w:val="single" w:sz="4" w:space="0" w:color="auto"/>
            </w:tcBorders>
            <w:shd w:val="clear" w:color="auto" w:fill="auto"/>
            <w:hideMark/>
          </w:tcPr>
          <w:p w:rsidR="00DB472C" w:rsidRPr="00DB472C" w:rsidRDefault="00DB472C" w:rsidP="00DB472C">
            <w:pPr>
              <w:rPr>
                <w:b/>
                <w:bCs/>
                <w:sz w:val="20"/>
                <w:szCs w:val="20"/>
              </w:rPr>
            </w:pPr>
            <w:r w:rsidRPr="00DB472C">
              <w:rPr>
                <w:b/>
                <w:b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5 798 443,00</w:t>
            </w:r>
          </w:p>
        </w:tc>
        <w:tc>
          <w:tcPr>
            <w:tcW w:w="128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5 799 702,00</w:t>
            </w:r>
          </w:p>
        </w:tc>
        <w:tc>
          <w:tcPr>
            <w:tcW w:w="1300" w:type="dxa"/>
            <w:tcBorders>
              <w:top w:val="nil"/>
              <w:left w:val="nil"/>
              <w:bottom w:val="single" w:sz="4" w:space="0" w:color="auto"/>
              <w:right w:val="single" w:sz="4" w:space="0" w:color="auto"/>
            </w:tcBorders>
            <w:shd w:val="clear" w:color="auto" w:fill="auto"/>
            <w:noWrap/>
            <w:hideMark/>
          </w:tcPr>
          <w:p w:rsidR="00DB472C" w:rsidRPr="00DB472C" w:rsidRDefault="00DB472C" w:rsidP="00DB472C">
            <w:pPr>
              <w:jc w:val="center"/>
              <w:rPr>
                <w:b/>
                <w:bCs/>
                <w:sz w:val="20"/>
                <w:szCs w:val="20"/>
              </w:rPr>
            </w:pPr>
            <w:r w:rsidRPr="00DB472C">
              <w:rPr>
                <w:b/>
                <w:bCs/>
                <w:sz w:val="20"/>
                <w:szCs w:val="20"/>
              </w:rPr>
              <w:t>5 225 737,00</w:t>
            </w:r>
          </w:p>
        </w:tc>
      </w:tr>
      <w:tr w:rsidR="00DB472C" w:rsidRPr="00DB472C" w:rsidTr="005A388A">
        <w:trPr>
          <w:trHeight w:val="255"/>
        </w:trPr>
        <w:tc>
          <w:tcPr>
            <w:tcW w:w="378" w:type="dxa"/>
            <w:tcBorders>
              <w:top w:val="nil"/>
              <w:left w:val="nil"/>
              <w:bottom w:val="nil"/>
              <w:right w:val="nil"/>
            </w:tcBorders>
            <w:shd w:val="clear" w:color="auto" w:fill="auto"/>
            <w:hideMark/>
          </w:tcPr>
          <w:p w:rsidR="00DB472C" w:rsidRPr="00DB472C" w:rsidRDefault="00DB472C" w:rsidP="00DB472C">
            <w:pPr>
              <w:rPr>
                <w:sz w:val="20"/>
                <w:szCs w:val="20"/>
              </w:rPr>
            </w:pPr>
          </w:p>
        </w:tc>
        <w:tc>
          <w:tcPr>
            <w:tcW w:w="458"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358"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397"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417"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458"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456"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510"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928"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5680" w:type="dxa"/>
            <w:tcBorders>
              <w:top w:val="nil"/>
              <w:left w:val="nil"/>
              <w:bottom w:val="nil"/>
              <w:right w:val="nil"/>
            </w:tcBorders>
            <w:shd w:val="clear" w:color="auto" w:fill="auto"/>
            <w:noWrap/>
            <w:hideMark/>
          </w:tcPr>
          <w:p w:rsidR="00DB472C" w:rsidRPr="00DB472C" w:rsidRDefault="00DB472C" w:rsidP="00DB472C">
            <w:pPr>
              <w:rPr>
                <w:sz w:val="20"/>
                <w:szCs w:val="20"/>
              </w:rPr>
            </w:pPr>
          </w:p>
        </w:tc>
        <w:tc>
          <w:tcPr>
            <w:tcW w:w="2040" w:type="dxa"/>
            <w:tcBorders>
              <w:top w:val="nil"/>
              <w:left w:val="nil"/>
              <w:bottom w:val="nil"/>
              <w:right w:val="nil"/>
            </w:tcBorders>
            <w:shd w:val="clear" w:color="auto" w:fill="auto"/>
            <w:noWrap/>
            <w:hideMark/>
          </w:tcPr>
          <w:p w:rsidR="00DB472C" w:rsidRPr="00DB472C" w:rsidRDefault="00DB472C" w:rsidP="00DB472C">
            <w:pPr>
              <w:jc w:val="right"/>
              <w:rPr>
                <w:sz w:val="20"/>
                <w:szCs w:val="20"/>
              </w:rPr>
            </w:pPr>
          </w:p>
        </w:tc>
        <w:tc>
          <w:tcPr>
            <w:tcW w:w="1280" w:type="dxa"/>
            <w:tcBorders>
              <w:top w:val="nil"/>
              <w:left w:val="nil"/>
              <w:bottom w:val="nil"/>
              <w:right w:val="nil"/>
            </w:tcBorders>
            <w:shd w:val="clear" w:color="auto" w:fill="auto"/>
            <w:noWrap/>
            <w:hideMark/>
          </w:tcPr>
          <w:p w:rsidR="00DB472C" w:rsidRPr="00DB472C" w:rsidRDefault="00DB472C" w:rsidP="00DB472C">
            <w:pPr>
              <w:jc w:val="right"/>
              <w:rPr>
                <w:sz w:val="20"/>
                <w:szCs w:val="20"/>
              </w:rPr>
            </w:pPr>
          </w:p>
        </w:tc>
        <w:tc>
          <w:tcPr>
            <w:tcW w:w="1300" w:type="dxa"/>
            <w:tcBorders>
              <w:top w:val="nil"/>
              <w:left w:val="nil"/>
              <w:bottom w:val="nil"/>
              <w:right w:val="nil"/>
            </w:tcBorders>
            <w:shd w:val="clear" w:color="auto" w:fill="auto"/>
            <w:noWrap/>
            <w:hideMark/>
          </w:tcPr>
          <w:p w:rsidR="00DB472C" w:rsidRPr="00DB472C" w:rsidRDefault="00DB472C" w:rsidP="00DB472C">
            <w:pPr>
              <w:jc w:val="right"/>
              <w:rPr>
                <w:sz w:val="20"/>
                <w:szCs w:val="20"/>
              </w:rPr>
            </w:pPr>
          </w:p>
        </w:tc>
      </w:tr>
    </w:tbl>
    <w:p w:rsidR="00DB472C" w:rsidRPr="00DB472C" w:rsidRDefault="00DB472C" w:rsidP="00DB472C">
      <w:pPr>
        <w:rPr>
          <w:sz w:val="28"/>
          <w:szCs w:val="28"/>
        </w:rPr>
        <w:sectPr w:rsidR="00DB472C" w:rsidRPr="00DB472C" w:rsidSect="00532420">
          <w:pgSz w:w="16838" w:h="11906" w:orient="landscape"/>
          <w:pgMar w:top="567" w:right="899" w:bottom="1701" w:left="899" w:header="709" w:footer="709" w:gutter="0"/>
          <w:cols w:space="708"/>
          <w:docGrid w:linePitch="360"/>
        </w:sectPr>
      </w:pPr>
    </w:p>
    <w:tbl>
      <w:tblPr>
        <w:tblW w:w="10978" w:type="dxa"/>
        <w:tblInd w:w="93" w:type="dxa"/>
        <w:tblLook w:val="04A0" w:firstRow="1" w:lastRow="0" w:firstColumn="1" w:lastColumn="0" w:noHBand="0" w:noVBand="1"/>
      </w:tblPr>
      <w:tblGrid>
        <w:gridCol w:w="913"/>
        <w:gridCol w:w="3220"/>
        <w:gridCol w:w="1257"/>
        <w:gridCol w:w="1840"/>
        <w:gridCol w:w="1780"/>
        <w:gridCol w:w="2340"/>
      </w:tblGrid>
      <w:tr w:rsidR="00DB472C" w:rsidRPr="00DB472C" w:rsidTr="005A388A">
        <w:trPr>
          <w:trHeight w:val="315"/>
        </w:trPr>
        <w:tc>
          <w:tcPr>
            <w:tcW w:w="727" w:type="dxa"/>
            <w:tcBorders>
              <w:top w:val="nil"/>
              <w:left w:val="nil"/>
              <w:bottom w:val="nil"/>
              <w:right w:val="nil"/>
            </w:tcBorders>
            <w:shd w:val="clear" w:color="auto" w:fill="auto"/>
            <w:noWrap/>
            <w:hideMark/>
          </w:tcPr>
          <w:p w:rsidR="00DB472C" w:rsidRPr="00DB472C" w:rsidRDefault="00DB472C" w:rsidP="00DB472C"/>
        </w:tc>
        <w:tc>
          <w:tcPr>
            <w:tcW w:w="3220" w:type="dxa"/>
            <w:tcBorders>
              <w:top w:val="nil"/>
              <w:left w:val="nil"/>
              <w:bottom w:val="nil"/>
              <w:right w:val="nil"/>
            </w:tcBorders>
            <w:shd w:val="clear" w:color="auto" w:fill="auto"/>
            <w:noWrap/>
            <w:vAlign w:val="bottom"/>
            <w:hideMark/>
          </w:tcPr>
          <w:p w:rsidR="00DB472C" w:rsidRPr="00DB472C" w:rsidRDefault="00DB472C" w:rsidP="00DB472C"/>
        </w:tc>
        <w:tc>
          <w:tcPr>
            <w:tcW w:w="1071" w:type="dxa"/>
            <w:tcBorders>
              <w:top w:val="nil"/>
              <w:left w:val="nil"/>
              <w:bottom w:val="nil"/>
              <w:right w:val="nil"/>
            </w:tcBorders>
            <w:shd w:val="clear" w:color="auto" w:fill="auto"/>
            <w:noWrap/>
            <w:vAlign w:val="bottom"/>
            <w:hideMark/>
          </w:tcPr>
          <w:p w:rsidR="00DB472C" w:rsidRPr="00DB472C" w:rsidRDefault="00DB472C" w:rsidP="00DB472C"/>
        </w:tc>
        <w:tc>
          <w:tcPr>
            <w:tcW w:w="1840" w:type="dxa"/>
            <w:tcBorders>
              <w:top w:val="nil"/>
              <w:left w:val="nil"/>
              <w:bottom w:val="nil"/>
              <w:right w:val="nil"/>
            </w:tcBorders>
            <w:shd w:val="clear" w:color="auto" w:fill="auto"/>
            <w:noWrap/>
            <w:vAlign w:val="bottom"/>
            <w:hideMark/>
          </w:tcPr>
          <w:p w:rsidR="00DB472C" w:rsidRPr="00DB472C" w:rsidRDefault="00DB472C" w:rsidP="00DB472C">
            <w:pPr>
              <w:jc w:val="right"/>
              <w:rPr>
                <w:b/>
                <w:bCs/>
              </w:rPr>
            </w:pPr>
          </w:p>
        </w:tc>
        <w:tc>
          <w:tcPr>
            <w:tcW w:w="1780" w:type="dxa"/>
            <w:tcBorders>
              <w:top w:val="nil"/>
              <w:left w:val="nil"/>
              <w:bottom w:val="nil"/>
              <w:right w:val="nil"/>
            </w:tcBorders>
            <w:shd w:val="clear" w:color="auto" w:fill="auto"/>
            <w:noWrap/>
            <w:vAlign w:val="bottom"/>
            <w:hideMark/>
          </w:tcPr>
          <w:p w:rsidR="00DB472C" w:rsidRPr="00DB472C" w:rsidRDefault="00DB472C" w:rsidP="00DB472C">
            <w:r w:rsidRPr="00DB472C">
              <w:t>Приложение 5</w:t>
            </w:r>
          </w:p>
        </w:tc>
        <w:tc>
          <w:tcPr>
            <w:tcW w:w="2340" w:type="dxa"/>
            <w:tcBorders>
              <w:top w:val="nil"/>
              <w:left w:val="nil"/>
              <w:bottom w:val="nil"/>
              <w:right w:val="nil"/>
            </w:tcBorders>
            <w:shd w:val="clear" w:color="auto" w:fill="auto"/>
            <w:noWrap/>
            <w:vAlign w:val="bottom"/>
            <w:hideMark/>
          </w:tcPr>
          <w:p w:rsidR="00DB472C" w:rsidRPr="00DB472C" w:rsidRDefault="00DB472C" w:rsidP="00DB472C">
            <w:pPr>
              <w:jc w:val="right"/>
              <w:rPr>
                <w:b/>
                <w:bCs/>
              </w:rPr>
            </w:pPr>
          </w:p>
        </w:tc>
      </w:tr>
      <w:tr w:rsidR="00DB472C" w:rsidRPr="00DB472C" w:rsidTr="005A388A">
        <w:trPr>
          <w:trHeight w:val="315"/>
        </w:trPr>
        <w:tc>
          <w:tcPr>
            <w:tcW w:w="727" w:type="dxa"/>
            <w:tcBorders>
              <w:top w:val="nil"/>
              <w:left w:val="nil"/>
              <w:bottom w:val="nil"/>
              <w:right w:val="nil"/>
            </w:tcBorders>
            <w:shd w:val="clear" w:color="auto" w:fill="auto"/>
            <w:noWrap/>
            <w:hideMark/>
          </w:tcPr>
          <w:p w:rsidR="00DB472C" w:rsidRPr="00DB472C" w:rsidRDefault="00DB472C" w:rsidP="00DB472C"/>
        </w:tc>
        <w:tc>
          <w:tcPr>
            <w:tcW w:w="3220" w:type="dxa"/>
            <w:tcBorders>
              <w:top w:val="nil"/>
              <w:left w:val="nil"/>
              <w:bottom w:val="nil"/>
              <w:right w:val="nil"/>
            </w:tcBorders>
            <w:shd w:val="clear" w:color="auto" w:fill="auto"/>
            <w:noWrap/>
            <w:vAlign w:val="bottom"/>
            <w:hideMark/>
          </w:tcPr>
          <w:p w:rsidR="00DB472C" w:rsidRPr="00DB472C" w:rsidRDefault="00DB472C" w:rsidP="00DB472C"/>
        </w:tc>
        <w:tc>
          <w:tcPr>
            <w:tcW w:w="1071" w:type="dxa"/>
            <w:tcBorders>
              <w:top w:val="nil"/>
              <w:left w:val="nil"/>
              <w:bottom w:val="nil"/>
              <w:right w:val="nil"/>
            </w:tcBorders>
            <w:shd w:val="clear" w:color="auto" w:fill="auto"/>
            <w:noWrap/>
            <w:vAlign w:val="bottom"/>
            <w:hideMark/>
          </w:tcPr>
          <w:p w:rsidR="00DB472C" w:rsidRPr="00DB472C" w:rsidRDefault="00DB472C" w:rsidP="00DB472C"/>
        </w:tc>
        <w:tc>
          <w:tcPr>
            <w:tcW w:w="1840" w:type="dxa"/>
            <w:tcBorders>
              <w:top w:val="nil"/>
              <w:left w:val="nil"/>
              <w:bottom w:val="nil"/>
              <w:right w:val="nil"/>
            </w:tcBorders>
            <w:shd w:val="clear" w:color="auto" w:fill="auto"/>
            <w:noWrap/>
            <w:vAlign w:val="bottom"/>
            <w:hideMark/>
          </w:tcPr>
          <w:p w:rsidR="00DB472C" w:rsidRPr="00DB472C" w:rsidRDefault="00DB472C" w:rsidP="00DB472C">
            <w:pPr>
              <w:jc w:val="right"/>
            </w:pPr>
          </w:p>
        </w:tc>
        <w:tc>
          <w:tcPr>
            <w:tcW w:w="412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к  решению Усть-Ярульского</w:t>
            </w:r>
          </w:p>
        </w:tc>
      </w:tr>
      <w:tr w:rsidR="00DB472C" w:rsidRPr="00DB472C" w:rsidTr="005A388A">
        <w:trPr>
          <w:trHeight w:val="315"/>
        </w:trPr>
        <w:tc>
          <w:tcPr>
            <w:tcW w:w="727" w:type="dxa"/>
            <w:tcBorders>
              <w:top w:val="nil"/>
              <w:left w:val="nil"/>
              <w:bottom w:val="nil"/>
              <w:right w:val="nil"/>
            </w:tcBorders>
            <w:shd w:val="clear" w:color="auto" w:fill="auto"/>
            <w:noWrap/>
            <w:hideMark/>
          </w:tcPr>
          <w:p w:rsidR="00DB472C" w:rsidRPr="00DB472C" w:rsidRDefault="00DB472C" w:rsidP="00DB472C"/>
        </w:tc>
        <w:tc>
          <w:tcPr>
            <w:tcW w:w="3220" w:type="dxa"/>
            <w:tcBorders>
              <w:top w:val="nil"/>
              <w:left w:val="nil"/>
              <w:bottom w:val="nil"/>
              <w:right w:val="nil"/>
            </w:tcBorders>
            <w:shd w:val="clear" w:color="auto" w:fill="auto"/>
            <w:noWrap/>
            <w:vAlign w:val="bottom"/>
            <w:hideMark/>
          </w:tcPr>
          <w:p w:rsidR="00DB472C" w:rsidRPr="00DB472C" w:rsidRDefault="00DB472C" w:rsidP="00DB472C"/>
        </w:tc>
        <w:tc>
          <w:tcPr>
            <w:tcW w:w="1071" w:type="dxa"/>
            <w:tcBorders>
              <w:top w:val="nil"/>
              <w:left w:val="nil"/>
              <w:bottom w:val="nil"/>
              <w:right w:val="nil"/>
            </w:tcBorders>
            <w:shd w:val="clear" w:color="auto" w:fill="auto"/>
            <w:noWrap/>
            <w:vAlign w:val="bottom"/>
            <w:hideMark/>
          </w:tcPr>
          <w:p w:rsidR="00DB472C" w:rsidRPr="00DB472C" w:rsidRDefault="00DB472C" w:rsidP="00DB472C"/>
        </w:tc>
        <w:tc>
          <w:tcPr>
            <w:tcW w:w="1840" w:type="dxa"/>
            <w:tcBorders>
              <w:top w:val="nil"/>
              <w:left w:val="nil"/>
              <w:bottom w:val="nil"/>
              <w:right w:val="nil"/>
            </w:tcBorders>
            <w:shd w:val="clear" w:color="auto" w:fill="auto"/>
            <w:noWrap/>
            <w:vAlign w:val="bottom"/>
            <w:hideMark/>
          </w:tcPr>
          <w:p w:rsidR="00DB472C" w:rsidRPr="00DB472C" w:rsidRDefault="00DB472C" w:rsidP="00DB472C">
            <w:pPr>
              <w:jc w:val="right"/>
            </w:pPr>
          </w:p>
        </w:tc>
        <w:tc>
          <w:tcPr>
            <w:tcW w:w="412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сельского Совета депутатов</w:t>
            </w:r>
          </w:p>
        </w:tc>
      </w:tr>
      <w:tr w:rsidR="00DB472C" w:rsidRPr="00DB472C" w:rsidTr="005A388A">
        <w:trPr>
          <w:trHeight w:val="315"/>
        </w:trPr>
        <w:tc>
          <w:tcPr>
            <w:tcW w:w="727" w:type="dxa"/>
            <w:tcBorders>
              <w:top w:val="nil"/>
              <w:left w:val="nil"/>
              <w:bottom w:val="nil"/>
              <w:right w:val="nil"/>
            </w:tcBorders>
            <w:shd w:val="clear" w:color="auto" w:fill="auto"/>
            <w:noWrap/>
            <w:hideMark/>
          </w:tcPr>
          <w:p w:rsidR="00DB472C" w:rsidRPr="00DB472C" w:rsidRDefault="00DB472C" w:rsidP="00DB472C"/>
        </w:tc>
        <w:tc>
          <w:tcPr>
            <w:tcW w:w="3220" w:type="dxa"/>
            <w:tcBorders>
              <w:top w:val="nil"/>
              <w:left w:val="nil"/>
              <w:bottom w:val="nil"/>
              <w:right w:val="nil"/>
            </w:tcBorders>
            <w:shd w:val="clear" w:color="auto" w:fill="auto"/>
            <w:noWrap/>
            <w:vAlign w:val="bottom"/>
            <w:hideMark/>
          </w:tcPr>
          <w:p w:rsidR="00DB472C" w:rsidRPr="00DB472C" w:rsidRDefault="00DB472C" w:rsidP="00DB472C"/>
        </w:tc>
        <w:tc>
          <w:tcPr>
            <w:tcW w:w="1071" w:type="dxa"/>
            <w:tcBorders>
              <w:top w:val="nil"/>
              <w:left w:val="nil"/>
              <w:bottom w:val="nil"/>
              <w:right w:val="nil"/>
            </w:tcBorders>
            <w:shd w:val="clear" w:color="auto" w:fill="auto"/>
            <w:noWrap/>
            <w:vAlign w:val="bottom"/>
            <w:hideMark/>
          </w:tcPr>
          <w:p w:rsidR="00DB472C" w:rsidRPr="00DB472C" w:rsidRDefault="00DB472C" w:rsidP="00DB472C"/>
        </w:tc>
        <w:tc>
          <w:tcPr>
            <w:tcW w:w="1840" w:type="dxa"/>
            <w:tcBorders>
              <w:top w:val="nil"/>
              <w:left w:val="nil"/>
              <w:bottom w:val="nil"/>
              <w:right w:val="nil"/>
            </w:tcBorders>
            <w:shd w:val="clear" w:color="auto" w:fill="auto"/>
            <w:noWrap/>
            <w:vAlign w:val="bottom"/>
            <w:hideMark/>
          </w:tcPr>
          <w:p w:rsidR="00DB472C" w:rsidRPr="00DB472C" w:rsidRDefault="00DB472C" w:rsidP="00DB472C">
            <w:pPr>
              <w:jc w:val="right"/>
            </w:pPr>
          </w:p>
        </w:tc>
        <w:tc>
          <w:tcPr>
            <w:tcW w:w="412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от   13.08.2020г.            № 146</w:t>
            </w:r>
          </w:p>
        </w:tc>
      </w:tr>
      <w:tr w:rsidR="00DB472C" w:rsidRPr="00DB472C" w:rsidTr="005A388A">
        <w:trPr>
          <w:trHeight w:val="315"/>
        </w:trPr>
        <w:tc>
          <w:tcPr>
            <w:tcW w:w="727" w:type="dxa"/>
            <w:tcBorders>
              <w:top w:val="nil"/>
              <w:left w:val="nil"/>
              <w:bottom w:val="nil"/>
              <w:right w:val="nil"/>
            </w:tcBorders>
            <w:shd w:val="clear" w:color="auto" w:fill="auto"/>
            <w:noWrap/>
            <w:hideMark/>
          </w:tcPr>
          <w:p w:rsidR="00DB472C" w:rsidRPr="00DB472C" w:rsidRDefault="00DB472C" w:rsidP="00DB472C"/>
        </w:tc>
        <w:tc>
          <w:tcPr>
            <w:tcW w:w="3220" w:type="dxa"/>
            <w:tcBorders>
              <w:top w:val="nil"/>
              <w:left w:val="nil"/>
              <w:bottom w:val="nil"/>
              <w:right w:val="nil"/>
            </w:tcBorders>
            <w:shd w:val="clear" w:color="auto" w:fill="auto"/>
            <w:noWrap/>
            <w:vAlign w:val="bottom"/>
            <w:hideMark/>
          </w:tcPr>
          <w:p w:rsidR="00DB472C" w:rsidRPr="00DB472C" w:rsidRDefault="00DB472C" w:rsidP="00DB472C"/>
        </w:tc>
        <w:tc>
          <w:tcPr>
            <w:tcW w:w="1071" w:type="dxa"/>
            <w:tcBorders>
              <w:top w:val="nil"/>
              <w:left w:val="nil"/>
              <w:bottom w:val="nil"/>
              <w:right w:val="nil"/>
            </w:tcBorders>
            <w:shd w:val="clear" w:color="auto" w:fill="auto"/>
            <w:noWrap/>
            <w:vAlign w:val="bottom"/>
            <w:hideMark/>
          </w:tcPr>
          <w:p w:rsidR="00DB472C" w:rsidRPr="00DB472C" w:rsidRDefault="00DB472C" w:rsidP="00DB472C"/>
        </w:tc>
        <w:tc>
          <w:tcPr>
            <w:tcW w:w="1840" w:type="dxa"/>
            <w:tcBorders>
              <w:top w:val="nil"/>
              <w:left w:val="nil"/>
              <w:bottom w:val="nil"/>
              <w:right w:val="nil"/>
            </w:tcBorders>
            <w:shd w:val="clear" w:color="auto" w:fill="auto"/>
            <w:noWrap/>
            <w:vAlign w:val="bottom"/>
            <w:hideMark/>
          </w:tcPr>
          <w:p w:rsidR="00DB472C" w:rsidRPr="00DB472C" w:rsidRDefault="00DB472C" w:rsidP="00DB472C">
            <w:pPr>
              <w:jc w:val="right"/>
            </w:pPr>
          </w:p>
        </w:tc>
        <w:tc>
          <w:tcPr>
            <w:tcW w:w="1780" w:type="dxa"/>
            <w:tcBorders>
              <w:top w:val="nil"/>
              <w:left w:val="nil"/>
              <w:bottom w:val="nil"/>
              <w:right w:val="nil"/>
            </w:tcBorders>
            <w:shd w:val="clear" w:color="auto" w:fill="auto"/>
            <w:noWrap/>
            <w:vAlign w:val="bottom"/>
            <w:hideMark/>
          </w:tcPr>
          <w:p w:rsidR="00DB472C" w:rsidRPr="00DB472C" w:rsidRDefault="00DB472C" w:rsidP="00DB472C">
            <w:pPr>
              <w:jc w:val="right"/>
            </w:pPr>
          </w:p>
        </w:tc>
        <w:tc>
          <w:tcPr>
            <w:tcW w:w="2340" w:type="dxa"/>
            <w:tcBorders>
              <w:top w:val="nil"/>
              <w:left w:val="nil"/>
              <w:bottom w:val="nil"/>
              <w:right w:val="nil"/>
            </w:tcBorders>
            <w:shd w:val="clear" w:color="auto" w:fill="auto"/>
            <w:noWrap/>
            <w:vAlign w:val="bottom"/>
            <w:hideMark/>
          </w:tcPr>
          <w:p w:rsidR="00DB472C" w:rsidRPr="00DB472C" w:rsidRDefault="00DB472C" w:rsidP="00DB472C">
            <w:pPr>
              <w:jc w:val="right"/>
            </w:pPr>
          </w:p>
        </w:tc>
      </w:tr>
      <w:tr w:rsidR="00DB472C" w:rsidRPr="00DB472C" w:rsidTr="005A388A">
        <w:trPr>
          <w:trHeight w:val="2220"/>
        </w:trPr>
        <w:tc>
          <w:tcPr>
            <w:tcW w:w="10978" w:type="dxa"/>
            <w:gridSpan w:val="6"/>
            <w:tcBorders>
              <w:top w:val="nil"/>
              <w:left w:val="nil"/>
              <w:bottom w:val="nil"/>
              <w:right w:val="nil"/>
            </w:tcBorders>
            <w:shd w:val="clear" w:color="auto" w:fill="auto"/>
            <w:vAlign w:val="center"/>
            <w:hideMark/>
          </w:tcPr>
          <w:p w:rsidR="00DB472C" w:rsidRPr="00DB472C" w:rsidRDefault="00DB472C" w:rsidP="00DB472C">
            <w:pPr>
              <w:jc w:val="center"/>
              <w:rPr>
                <w:b/>
                <w:bCs/>
              </w:rPr>
            </w:pPr>
            <w:r w:rsidRPr="00DB472C">
              <w:rPr>
                <w:b/>
                <w:bCs/>
              </w:rPr>
              <w:t xml:space="preserve">Распределение расходов бюджета сельского поселения Усть-Ярульского сельсовета по разделам и подразделам бюджетной классификации расходов бюджетов Российской Федерации на 2020 год и плановый период 2021-2022 годов </w:t>
            </w:r>
          </w:p>
        </w:tc>
      </w:tr>
      <w:tr w:rsidR="00DB472C" w:rsidRPr="00DB472C" w:rsidTr="005A388A">
        <w:trPr>
          <w:trHeight w:val="315"/>
        </w:trPr>
        <w:tc>
          <w:tcPr>
            <w:tcW w:w="727" w:type="dxa"/>
            <w:tcBorders>
              <w:top w:val="nil"/>
              <w:left w:val="nil"/>
              <w:bottom w:val="nil"/>
              <w:right w:val="nil"/>
            </w:tcBorders>
            <w:shd w:val="clear" w:color="auto" w:fill="auto"/>
            <w:hideMark/>
          </w:tcPr>
          <w:p w:rsidR="00DB472C" w:rsidRPr="00DB472C" w:rsidRDefault="00DB472C" w:rsidP="00DB472C">
            <w:pPr>
              <w:jc w:val="center"/>
              <w:rPr>
                <w:b/>
                <w:bCs/>
              </w:rPr>
            </w:pPr>
          </w:p>
        </w:tc>
        <w:tc>
          <w:tcPr>
            <w:tcW w:w="3220" w:type="dxa"/>
            <w:tcBorders>
              <w:top w:val="nil"/>
              <w:left w:val="nil"/>
              <w:bottom w:val="nil"/>
              <w:right w:val="nil"/>
            </w:tcBorders>
            <w:shd w:val="clear" w:color="auto" w:fill="auto"/>
            <w:vAlign w:val="center"/>
            <w:hideMark/>
          </w:tcPr>
          <w:p w:rsidR="00DB472C" w:rsidRPr="00DB472C" w:rsidRDefault="00DB472C" w:rsidP="00DB472C">
            <w:pPr>
              <w:jc w:val="center"/>
              <w:rPr>
                <w:b/>
                <w:bCs/>
              </w:rPr>
            </w:pPr>
          </w:p>
        </w:tc>
        <w:tc>
          <w:tcPr>
            <w:tcW w:w="1071" w:type="dxa"/>
            <w:tcBorders>
              <w:top w:val="nil"/>
              <w:left w:val="nil"/>
              <w:bottom w:val="nil"/>
              <w:right w:val="nil"/>
            </w:tcBorders>
            <w:shd w:val="clear" w:color="auto" w:fill="auto"/>
            <w:vAlign w:val="center"/>
            <w:hideMark/>
          </w:tcPr>
          <w:p w:rsidR="00DB472C" w:rsidRPr="00DB472C" w:rsidRDefault="00DB472C" w:rsidP="00DB472C">
            <w:pPr>
              <w:jc w:val="center"/>
              <w:rPr>
                <w:b/>
                <w:bCs/>
              </w:rPr>
            </w:pPr>
          </w:p>
        </w:tc>
        <w:tc>
          <w:tcPr>
            <w:tcW w:w="1840" w:type="dxa"/>
            <w:tcBorders>
              <w:top w:val="nil"/>
              <w:left w:val="nil"/>
              <w:bottom w:val="nil"/>
              <w:right w:val="nil"/>
            </w:tcBorders>
            <w:shd w:val="clear" w:color="auto" w:fill="auto"/>
            <w:vAlign w:val="center"/>
            <w:hideMark/>
          </w:tcPr>
          <w:p w:rsidR="00DB472C" w:rsidRPr="00DB472C" w:rsidRDefault="00DB472C" w:rsidP="00DB472C">
            <w:pPr>
              <w:jc w:val="center"/>
              <w:rPr>
                <w:b/>
                <w:bCs/>
              </w:rPr>
            </w:pPr>
          </w:p>
        </w:tc>
        <w:tc>
          <w:tcPr>
            <w:tcW w:w="1780" w:type="dxa"/>
            <w:tcBorders>
              <w:top w:val="nil"/>
              <w:left w:val="nil"/>
              <w:bottom w:val="nil"/>
              <w:right w:val="nil"/>
            </w:tcBorders>
            <w:shd w:val="clear" w:color="auto" w:fill="auto"/>
            <w:vAlign w:val="center"/>
            <w:hideMark/>
          </w:tcPr>
          <w:p w:rsidR="00DB472C" w:rsidRPr="00DB472C" w:rsidRDefault="00DB472C" w:rsidP="00DB472C">
            <w:pPr>
              <w:jc w:val="center"/>
              <w:rPr>
                <w:b/>
                <w:bCs/>
              </w:rPr>
            </w:pPr>
          </w:p>
        </w:tc>
        <w:tc>
          <w:tcPr>
            <w:tcW w:w="2340" w:type="dxa"/>
            <w:tcBorders>
              <w:top w:val="nil"/>
              <w:left w:val="nil"/>
              <w:bottom w:val="nil"/>
              <w:right w:val="nil"/>
            </w:tcBorders>
            <w:shd w:val="clear" w:color="auto" w:fill="auto"/>
            <w:vAlign w:val="center"/>
            <w:hideMark/>
          </w:tcPr>
          <w:p w:rsidR="00DB472C" w:rsidRPr="00DB472C" w:rsidRDefault="00DB472C" w:rsidP="00DB472C">
            <w:pPr>
              <w:jc w:val="center"/>
              <w:rPr>
                <w:b/>
                <w:bCs/>
              </w:rPr>
            </w:pPr>
          </w:p>
        </w:tc>
      </w:tr>
      <w:tr w:rsidR="00DB472C" w:rsidRPr="00DB472C" w:rsidTr="005A388A">
        <w:trPr>
          <w:trHeight w:val="315"/>
        </w:trPr>
        <w:tc>
          <w:tcPr>
            <w:tcW w:w="727" w:type="dxa"/>
            <w:tcBorders>
              <w:top w:val="nil"/>
              <w:left w:val="nil"/>
              <w:bottom w:val="nil"/>
              <w:right w:val="nil"/>
            </w:tcBorders>
            <w:shd w:val="clear" w:color="auto" w:fill="auto"/>
            <w:noWrap/>
            <w:hideMark/>
          </w:tcPr>
          <w:p w:rsidR="00DB472C" w:rsidRPr="00DB472C" w:rsidRDefault="00DB472C" w:rsidP="00DB472C"/>
        </w:tc>
        <w:tc>
          <w:tcPr>
            <w:tcW w:w="3220" w:type="dxa"/>
            <w:tcBorders>
              <w:top w:val="nil"/>
              <w:left w:val="nil"/>
              <w:bottom w:val="nil"/>
              <w:right w:val="nil"/>
            </w:tcBorders>
            <w:shd w:val="clear" w:color="auto" w:fill="auto"/>
            <w:noWrap/>
            <w:vAlign w:val="bottom"/>
            <w:hideMark/>
          </w:tcPr>
          <w:p w:rsidR="00DB472C" w:rsidRPr="00DB472C" w:rsidRDefault="00DB472C" w:rsidP="00DB472C"/>
        </w:tc>
        <w:tc>
          <w:tcPr>
            <w:tcW w:w="1071" w:type="dxa"/>
            <w:tcBorders>
              <w:top w:val="nil"/>
              <w:left w:val="nil"/>
              <w:bottom w:val="nil"/>
              <w:right w:val="nil"/>
            </w:tcBorders>
            <w:shd w:val="clear" w:color="auto" w:fill="auto"/>
            <w:noWrap/>
            <w:vAlign w:val="bottom"/>
            <w:hideMark/>
          </w:tcPr>
          <w:p w:rsidR="00DB472C" w:rsidRPr="00DB472C" w:rsidRDefault="00DB472C" w:rsidP="00DB472C"/>
        </w:tc>
        <w:tc>
          <w:tcPr>
            <w:tcW w:w="1840" w:type="dxa"/>
            <w:tcBorders>
              <w:top w:val="nil"/>
              <w:left w:val="nil"/>
              <w:bottom w:val="nil"/>
              <w:right w:val="nil"/>
            </w:tcBorders>
            <w:shd w:val="clear" w:color="auto" w:fill="auto"/>
            <w:noWrap/>
            <w:vAlign w:val="bottom"/>
            <w:hideMark/>
          </w:tcPr>
          <w:p w:rsidR="00DB472C" w:rsidRPr="00DB472C" w:rsidRDefault="00DB472C" w:rsidP="00DB472C">
            <w:pPr>
              <w:jc w:val="right"/>
              <w:rPr>
                <w:color w:val="000000"/>
              </w:rPr>
            </w:pPr>
          </w:p>
        </w:tc>
        <w:tc>
          <w:tcPr>
            <w:tcW w:w="1780" w:type="dxa"/>
            <w:tcBorders>
              <w:top w:val="nil"/>
              <w:left w:val="nil"/>
              <w:bottom w:val="nil"/>
              <w:right w:val="nil"/>
            </w:tcBorders>
            <w:shd w:val="clear" w:color="auto" w:fill="auto"/>
            <w:noWrap/>
            <w:vAlign w:val="bottom"/>
            <w:hideMark/>
          </w:tcPr>
          <w:p w:rsidR="00DB472C" w:rsidRPr="00DB472C" w:rsidRDefault="00DB472C" w:rsidP="00DB472C">
            <w:pPr>
              <w:jc w:val="right"/>
              <w:rPr>
                <w:color w:val="000000"/>
              </w:rPr>
            </w:pPr>
          </w:p>
        </w:tc>
        <w:tc>
          <w:tcPr>
            <w:tcW w:w="2340" w:type="dxa"/>
            <w:tcBorders>
              <w:top w:val="nil"/>
              <w:left w:val="nil"/>
              <w:bottom w:val="nil"/>
              <w:right w:val="nil"/>
            </w:tcBorders>
            <w:shd w:val="clear" w:color="auto" w:fill="auto"/>
            <w:noWrap/>
            <w:vAlign w:val="bottom"/>
            <w:hideMark/>
          </w:tcPr>
          <w:p w:rsidR="00DB472C" w:rsidRPr="00DB472C" w:rsidRDefault="00DB472C" w:rsidP="00DB472C">
            <w:pPr>
              <w:jc w:val="right"/>
              <w:rPr>
                <w:color w:val="000000"/>
              </w:rPr>
            </w:pPr>
            <w:r w:rsidRPr="00DB472C">
              <w:rPr>
                <w:color w:val="000000"/>
              </w:rPr>
              <w:t>(руб.)</w:t>
            </w:r>
          </w:p>
        </w:tc>
      </w:tr>
      <w:tr w:rsidR="00DB472C" w:rsidRPr="00DB472C" w:rsidTr="005A388A">
        <w:trPr>
          <w:trHeight w:val="904"/>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Наименование показателя бюджетной классификации</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Раздел-подраздел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Сумма на  2020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Сумма на 2021 год</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Сумма на 2022 год</w:t>
            </w:r>
          </w:p>
        </w:tc>
      </w:tr>
      <w:tr w:rsidR="00DB472C" w:rsidRPr="00DB472C" w:rsidTr="005A388A">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w:t>
            </w:r>
          </w:p>
        </w:tc>
        <w:tc>
          <w:tcPr>
            <w:tcW w:w="322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pPr>
            <w:r w:rsidRPr="00DB472C">
              <w:t>1</w:t>
            </w:r>
          </w:p>
        </w:tc>
        <w:tc>
          <w:tcPr>
            <w:tcW w:w="1071"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pPr>
            <w:r w:rsidRPr="00DB472C">
              <w:t>2</w:t>
            </w:r>
          </w:p>
        </w:tc>
        <w:tc>
          <w:tcPr>
            <w:tcW w:w="18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pPr>
            <w:r w:rsidRPr="00DB472C">
              <w:t>3</w:t>
            </w:r>
          </w:p>
        </w:tc>
        <w:tc>
          <w:tcPr>
            <w:tcW w:w="178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pPr>
            <w:r w:rsidRPr="00DB472C">
              <w:t>4</w:t>
            </w:r>
          </w:p>
        </w:tc>
        <w:tc>
          <w:tcPr>
            <w:tcW w:w="234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pPr>
            <w:r w:rsidRPr="00DB472C">
              <w:t>5</w:t>
            </w:r>
          </w:p>
        </w:tc>
      </w:tr>
      <w:tr w:rsidR="00DB472C" w:rsidRPr="00DB472C" w:rsidTr="005A388A">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Общегосударственные вопросы</w:t>
            </w:r>
          </w:p>
        </w:tc>
        <w:tc>
          <w:tcPr>
            <w:tcW w:w="1071"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rPr>
            </w:pPr>
            <w:r w:rsidRPr="00DB472C">
              <w:rPr>
                <w:b/>
                <w:bCs/>
              </w:rPr>
              <w:t>0100</w:t>
            </w:r>
          </w:p>
        </w:tc>
        <w:tc>
          <w:tcPr>
            <w:tcW w:w="18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rPr>
            </w:pPr>
            <w:r w:rsidRPr="00DB472C">
              <w:rPr>
                <w:b/>
                <w:bCs/>
              </w:rPr>
              <w:t>4 139 641,13</w:t>
            </w:r>
          </w:p>
        </w:tc>
        <w:tc>
          <w:tcPr>
            <w:tcW w:w="17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rPr>
            </w:pPr>
            <w:r w:rsidRPr="00DB472C">
              <w:rPr>
                <w:b/>
                <w:bCs/>
              </w:rPr>
              <w:t>3 214 657,00</w:t>
            </w:r>
          </w:p>
        </w:tc>
        <w:tc>
          <w:tcPr>
            <w:tcW w:w="23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rPr>
            </w:pPr>
            <w:r w:rsidRPr="00DB472C">
              <w:rPr>
                <w:b/>
                <w:bCs/>
              </w:rPr>
              <w:t>3 125 849,00</w:t>
            </w:r>
          </w:p>
        </w:tc>
      </w:tr>
      <w:tr w:rsidR="00DB472C" w:rsidRPr="00DB472C" w:rsidTr="005A388A">
        <w:trPr>
          <w:trHeight w:val="133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2</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Функционирование высшего должностного лица субъекта Российской Федерации и муниципального образования</w:t>
            </w:r>
          </w:p>
        </w:tc>
        <w:tc>
          <w:tcPr>
            <w:tcW w:w="1071"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0102</w:t>
            </w:r>
          </w:p>
        </w:tc>
        <w:tc>
          <w:tcPr>
            <w:tcW w:w="18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849 271,32</w:t>
            </w:r>
          </w:p>
        </w:tc>
        <w:tc>
          <w:tcPr>
            <w:tcW w:w="17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760 551,32</w:t>
            </w:r>
          </w:p>
        </w:tc>
        <w:tc>
          <w:tcPr>
            <w:tcW w:w="234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760 551,32</w:t>
            </w:r>
          </w:p>
        </w:tc>
      </w:tr>
      <w:tr w:rsidR="00DB472C" w:rsidRPr="00DB472C" w:rsidTr="005A388A">
        <w:trPr>
          <w:trHeight w:val="252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lastRenderedPageBreak/>
              <w:t>3</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0104</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3 133 230,81</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2 378 718,68</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2 289 910,68</w:t>
            </w:r>
          </w:p>
        </w:tc>
      </w:tr>
      <w:tr w:rsidR="00DB472C" w:rsidRPr="00DB472C" w:rsidTr="005A388A">
        <w:trPr>
          <w:trHeight w:val="166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4</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Обеспечение деятельности финансовых, налоговых и таможенных органов  и органов финансового (финансово-бюджетного) надзора</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0106</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68 266,00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68 266,00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68 266,00</w:t>
            </w:r>
          </w:p>
        </w:tc>
      </w:tr>
      <w:tr w:rsidR="00DB472C" w:rsidRPr="00DB472C" w:rsidTr="005A388A">
        <w:trPr>
          <w:trHeight w:val="8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5</w:t>
            </w:r>
          </w:p>
        </w:tc>
        <w:tc>
          <w:tcPr>
            <w:tcW w:w="3220" w:type="dxa"/>
            <w:tcBorders>
              <w:top w:val="nil"/>
              <w:left w:val="nil"/>
              <w:bottom w:val="nil"/>
              <w:right w:val="nil"/>
            </w:tcBorders>
            <w:shd w:val="clear" w:color="auto" w:fill="auto"/>
            <w:vAlign w:val="bottom"/>
            <w:hideMark/>
          </w:tcPr>
          <w:p w:rsidR="00DB472C" w:rsidRPr="00DB472C" w:rsidRDefault="00DB472C" w:rsidP="00DB472C">
            <w:pPr>
              <w:rPr>
                <w:color w:val="22272F"/>
              </w:rPr>
            </w:pPr>
            <w:r w:rsidRPr="00DB472C">
              <w:rPr>
                <w:color w:val="22272F"/>
              </w:rPr>
              <w:t>Обеспечение проведения выборов и референдумов</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0107</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48 000,00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 </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 </w:t>
            </w:r>
          </w:p>
        </w:tc>
      </w:tr>
      <w:tr w:rsidR="00DB472C" w:rsidRPr="00DB472C" w:rsidTr="005A388A">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6</w:t>
            </w:r>
          </w:p>
        </w:tc>
        <w:tc>
          <w:tcPr>
            <w:tcW w:w="3220" w:type="dxa"/>
            <w:tcBorders>
              <w:top w:val="single" w:sz="4" w:space="0" w:color="auto"/>
              <w:left w:val="nil"/>
              <w:bottom w:val="single" w:sz="4" w:space="0" w:color="auto"/>
              <w:right w:val="single" w:sz="4" w:space="0" w:color="auto"/>
            </w:tcBorders>
            <w:shd w:val="clear" w:color="auto" w:fill="auto"/>
            <w:hideMark/>
          </w:tcPr>
          <w:p w:rsidR="00DB472C" w:rsidRPr="00DB472C" w:rsidRDefault="00DB472C" w:rsidP="00DB472C">
            <w:r w:rsidRPr="00DB472C">
              <w:t>Резервные фонды</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0111</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2 000,00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2 000,00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2 000,00</w:t>
            </w:r>
          </w:p>
        </w:tc>
      </w:tr>
      <w:tr w:rsidR="00DB472C" w:rsidRPr="00DB472C" w:rsidTr="005A388A">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7</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Другие общегосударственные вопросы</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0113</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38 873,00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5 121,00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5 121,00</w:t>
            </w:r>
          </w:p>
        </w:tc>
      </w:tr>
      <w:tr w:rsidR="00DB472C" w:rsidRPr="00DB472C" w:rsidTr="005A388A">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8</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Национальная оборона</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0200</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92 545,00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83 870,00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0,00</w:t>
            </w:r>
          </w:p>
        </w:tc>
      </w:tr>
      <w:tr w:rsidR="00DB472C" w:rsidRPr="00DB472C" w:rsidTr="005A388A">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9</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Мобилизационная  и вневойсковая подготовка</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0203</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92 545,00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83 870,00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0,00</w:t>
            </w:r>
          </w:p>
        </w:tc>
      </w:tr>
      <w:tr w:rsidR="00DB472C" w:rsidRPr="00DB472C" w:rsidTr="005A388A">
        <w:trPr>
          <w:trHeight w:val="10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10</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Национальная безопасность и правоохранительная деятельность</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0300</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396 283,00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413 503,00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413 503,00</w:t>
            </w:r>
          </w:p>
        </w:tc>
      </w:tr>
      <w:tr w:rsidR="00DB472C" w:rsidRPr="00DB472C" w:rsidTr="005A388A">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11</w:t>
            </w:r>
          </w:p>
        </w:tc>
        <w:tc>
          <w:tcPr>
            <w:tcW w:w="3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r w:rsidRPr="00DB472C">
              <w:t xml:space="preserve">Обеспечение пожарной безопасности </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0310</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396 283,00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413 503,00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413 503,00</w:t>
            </w:r>
          </w:p>
        </w:tc>
      </w:tr>
      <w:tr w:rsidR="00DB472C" w:rsidRPr="00DB472C" w:rsidTr="005A388A">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12</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Национальная экономика</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0400</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572 364,00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1 441 672,00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931 385,00</w:t>
            </w:r>
          </w:p>
        </w:tc>
      </w:tr>
      <w:tr w:rsidR="00DB472C" w:rsidRPr="00DB472C" w:rsidTr="005A388A">
        <w:trPr>
          <w:trHeight w:val="6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lastRenderedPageBreak/>
              <w:t>13</w:t>
            </w:r>
          </w:p>
        </w:tc>
        <w:tc>
          <w:tcPr>
            <w:tcW w:w="3220" w:type="dxa"/>
            <w:tcBorders>
              <w:top w:val="nil"/>
              <w:left w:val="nil"/>
              <w:bottom w:val="nil"/>
              <w:right w:val="nil"/>
            </w:tcBorders>
            <w:shd w:val="clear" w:color="auto" w:fill="auto"/>
            <w:vAlign w:val="bottom"/>
            <w:hideMark/>
          </w:tcPr>
          <w:p w:rsidR="00DB472C" w:rsidRPr="00DB472C" w:rsidRDefault="00DB472C" w:rsidP="00DB472C">
            <w:pPr>
              <w:rPr>
                <w:sz w:val="26"/>
                <w:szCs w:val="26"/>
              </w:rPr>
            </w:pPr>
            <w:r w:rsidRPr="00DB472C">
              <w:rPr>
                <w:sz w:val="26"/>
                <w:szCs w:val="26"/>
              </w:rPr>
              <w:t>Дорожное хозяйство (дорожные фонды)</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0409</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572 364,00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1 441 672,00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931 385,00</w:t>
            </w:r>
          </w:p>
        </w:tc>
      </w:tr>
      <w:tr w:rsidR="00DB472C" w:rsidRPr="00DB472C" w:rsidTr="005A388A">
        <w:trPr>
          <w:trHeight w:val="7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14</w:t>
            </w:r>
          </w:p>
        </w:tc>
        <w:tc>
          <w:tcPr>
            <w:tcW w:w="3220" w:type="dxa"/>
            <w:tcBorders>
              <w:top w:val="single" w:sz="4" w:space="0" w:color="auto"/>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Жилищно-коммунальное хозяйство</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0500</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624 800,00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538 000,00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538 000,00</w:t>
            </w:r>
          </w:p>
        </w:tc>
      </w:tr>
      <w:tr w:rsidR="00DB472C" w:rsidRPr="00DB472C" w:rsidTr="005A388A">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15</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Благоустройство</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0503</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624 800,00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538 000,00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538 000,00</w:t>
            </w:r>
          </w:p>
        </w:tc>
      </w:tr>
      <w:tr w:rsidR="00DB472C" w:rsidRPr="00DB472C" w:rsidTr="005A388A">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16</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Физическая культура и спорт</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1100</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10 000,00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10 000,00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10 000,00</w:t>
            </w:r>
          </w:p>
        </w:tc>
      </w:tr>
      <w:tr w:rsidR="00DB472C" w:rsidRPr="00DB472C" w:rsidTr="005A388A">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17</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r w:rsidRPr="00DB472C">
              <w:t xml:space="preserve">Другие вопросы в области физической культуры и спорта </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1105</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10 000,00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10 000,00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10 000,00</w:t>
            </w:r>
          </w:p>
        </w:tc>
      </w:tr>
      <w:tr w:rsidR="00DB472C" w:rsidRPr="00DB472C" w:rsidTr="005A388A">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18</w:t>
            </w:r>
          </w:p>
        </w:tc>
        <w:tc>
          <w:tcPr>
            <w:tcW w:w="4291" w:type="dxa"/>
            <w:gridSpan w:val="2"/>
            <w:tcBorders>
              <w:top w:val="single" w:sz="4" w:space="0" w:color="auto"/>
              <w:left w:val="nil"/>
              <w:bottom w:val="single" w:sz="4" w:space="0" w:color="auto"/>
              <w:right w:val="single" w:sz="4" w:space="0" w:color="000000"/>
            </w:tcBorders>
            <w:shd w:val="clear" w:color="auto" w:fill="auto"/>
            <w:hideMark/>
          </w:tcPr>
          <w:p w:rsidR="00DB472C" w:rsidRPr="00DB472C" w:rsidRDefault="00DB472C" w:rsidP="00DB472C">
            <w:pPr>
              <w:rPr>
                <w:b/>
                <w:bCs/>
              </w:rPr>
            </w:pPr>
            <w:r w:rsidRPr="00DB472C">
              <w:rPr>
                <w:b/>
                <w:bCs/>
              </w:rPr>
              <w:t>ИТОГО</w:t>
            </w:r>
            <w:proofErr w:type="gramStart"/>
            <w:r w:rsidRPr="00DB472C">
              <w:rPr>
                <w:b/>
                <w:bCs/>
              </w:rPr>
              <w:t xml:space="preserve"> :</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right"/>
              <w:rPr>
                <w:b/>
                <w:bCs/>
              </w:rPr>
            </w:pPr>
            <w:r w:rsidRPr="00DB472C">
              <w:rPr>
                <w:b/>
                <w:bCs/>
              </w:rPr>
              <w:t>5 835 633,13</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right"/>
              <w:rPr>
                <w:b/>
                <w:bCs/>
              </w:rPr>
            </w:pPr>
            <w:r w:rsidRPr="00DB472C">
              <w:rPr>
                <w:b/>
                <w:bCs/>
              </w:rPr>
              <w:t>5 701 702,00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right"/>
              <w:rPr>
                <w:b/>
                <w:bCs/>
              </w:rPr>
            </w:pPr>
            <w:r w:rsidRPr="00DB472C">
              <w:rPr>
                <w:b/>
                <w:bCs/>
              </w:rPr>
              <w:t>5 018 737,00</w:t>
            </w:r>
          </w:p>
        </w:tc>
      </w:tr>
      <w:tr w:rsidR="00DB472C" w:rsidRPr="00DB472C" w:rsidTr="005A388A">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19</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Условно-утверждённые расходы</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 </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0,00</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108 000,00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pPr>
            <w:r w:rsidRPr="00DB472C">
              <w:t>217 000,00</w:t>
            </w:r>
          </w:p>
        </w:tc>
      </w:tr>
      <w:tr w:rsidR="00DB472C" w:rsidRPr="00DB472C" w:rsidTr="005A388A">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B472C" w:rsidRPr="00DB472C" w:rsidRDefault="00DB472C" w:rsidP="00DB472C">
            <w:pPr>
              <w:jc w:val="center"/>
            </w:pPr>
            <w:r w:rsidRPr="00DB472C">
              <w:t>20</w:t>
            </w:r>
          </w:p>
        </w:tc>
        <w:tc>
          <w:tcPr>
            <w:tcW w:w="322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rPr>
            </w:pPr>
            <w:r w:rsidRPr="00DB472C">
              <w:rPr>
                <w:b/>
                <w:bCs/>
              </w:rPr>
              <w:t> </w:t>
            </w:r>
          </w:p>
        </w:tc>
        <w:tc>
          <w:tcPr>
            <w:tcW w:w="1071"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 </w:t>
            </w:r>
          </w:p>
        </w:tc>
        <w:tc>
          <w:tcPr>
            <w:tcW w:w="18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5 835 633,13</w:t>
            </w:r>
          </w:p>
        </w:tc>
        <w:tc>
          <w:tcPr>
            <w:tcW w:w="17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5 809 702,00</w:t>
            </w:r>
          </w:p>
        </w:tc>
        <w:tc>
          <w:tcPr>
            <w:tcW w:w="23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rPr>
            </w:pPr>
            <w:r w:rsidRPr="00DB472C">
              <w:rPr>
                <w:b/>
                <w:bCs/>
              </w:rPr>
              <w:t>5 235 737,00</w:t>
            </w:r>
          </w:p>
        </w:tc>
      </w:tr>
      <w:tr w:rsidR="00DB472C" w:rsidRPr="00DB472C" w:rsidTr="005A388A">
        <w:trPr>
          <w:trHeight w:val="255"/>
        </w:trPr>
        <w:tc>
          <w:tcPr>
            <w:tcW w:w="727" w:type="dxa"/>
            <w:tcBorders>
              <w:top w:val="nil"/>
              <w:left w:val="nil"/>
              <w:bottom w:val="nil"/>
              <w:right w:val="nil"/>
            </w:tcBorders>
            <w:shd w:val="clear" w:color="auto" w:fill="auto"/>
            <w:noWrap/>
            <w:hideMark/>
          </w:tcPr>
          <w:p w:rsidR="00DB472C" w:rsidRPr="00DB472C" w:rsidRDefault="00DB472C" w:rsidP="00DB472C">
            <w:pPr>
              <w:rPr>
                <w:rFonts w:ascii="Helv" w:hAnsi="Helv" w:cs="Arial CYR"/>
                <w:sz w:val="20"/>
                <w:szCs w:val="20"/>
              </w:rPr>
            </w:pPr>
          </w:p>
        </w:tc>
        <w:tc>
          <w:tcPr>
            <w:tcW w:w="3220" w:type="dxa"/>
            <w:tcBorders>
              <w:top w:val="nil"/>
              <w:left w:val="nil"/>
              <w:bottom w:val="nil"/>
              <w:right w:val="nil"/>
            </w:tcBorders>
            <w:shd w:val="clear" w:color="auto" w:fill="auto"/>
            <w:noWrap/>
            <w:vAlign w:val="bottom"/>
            <w:hideMark/>
          </w:tcPr>
          <w:p w:rsidR="00DB472C" w:rsidRPr="00DB472C" w:rsidRDefault="00DB472C" w:rsidP="00DB472C">
            <w:pPr>
              <w:rPr>
                <w:rFonts w:ascii="Helv" w:hAnsi="Helv" w:cs="Arial CYR"/>
                <w:sz w:val="20"/>
                <w:szCs w:val="20"/>
              </w:rPr>
            </w:pPr>
          </w:p>
        </w:tc>
        <w:tc>
          <w:tcPr>
            <w:tcW w:w="1071" w:type="dxa"/>
            <w:tcBorders>
              <w:top w:val="nil"/>
              <w:left w:val="nil"/>
              <w:bottom w:val="nil"/>
              <w:right w:val="nil"/>
            </w:tcBorders>
            <w:shd w:val="clear" w:color="auto" w:fill="auto"/>
            <w:noWrap/>
            <w:vAlign w:val="bottom"/>
            <w:hideMark/>
          </w:tcPr>
          <w:p w:rsidR="00DB472C" w:rsidRPr="00DB472C" w:rsidRDefault="00DB472C" w:rsidP="00DB472C">
            <w:pPr>
              <w:rPr>
                <w:rFonts w:ascii="Helv" w:hAnsi="Helv" w:cs="Arial CYR"/>
                <w:sz w:val="20"/>
                <w:szCs w:val="20"/>
              </w:rPr>
            </w:pPr>
          </w:p>
        </w:tc>
        <w:tc>
          <w:tcPr>
            <w:tcW w:w="1840" w:type="dxa"/>
            <w:tcBorders>
              <w:top w:val="nil"/>
              <w:left w:val="nil"/>
              <w:bottom w:val="nil"/>
              <w:right w:val="nil"/>
            </w:tcBorders>
            <w:shd w:val="clear" w:color="auto" w:fill="auto"/>
            <w:noWrap/>
            <w:vAlign w:val="bottom"/>
            <w:hideMark/>
          </w:tcPr>
          <w:p w:rsidR="00DB472C" w:rsidRPr="00DB472C" w:rsidRDefault="00DB472C" w:rsidP="00DB472C">
            <w:pPr>
              <w:rPr>
                <w:rFonts w:ascii="Helv" w:hAnsi="Helv" w:cs="Arial CYR"/>
                <w:sz w:val="20"/>
                <w:szCs w:val="20"/>
              </w:rPr>
            </w:pPr>
          </w:p>
        </w:tc>
        <w:tc>
          <w:tcPr>
            <w:tcW w:w="1780" w:type="dxa"/>
            <w:tcBorders>
              <w:top w:val="nil"/>
              <w:left w:val="nil"/>
              <w:bottom w:val="nil"/>
              <w:right w:val="nil"/>
            </w:tcBorders>
            <w:shd w:val="clear" w:color="auto" w:fill="auto"/>
            <w:noWrap/>
            <w:vAlign w:val="bottom"/>
            <w:hideMark/>
          </w:tcPr>
          <w:p w:rsidR="00DB472C" w:rsidRPr="00DB472C" w:rsidRDefault="00DB472C" w:rsidP="00DB472C">
            <w:pPr>
              <w:rPr>
                <w:rFonts w:ascii="Helv" w:hAnsi="Helv" w:cs="Arial CYR"/>
                <w:sz w:val="20"/>
                <w:szCs w:val="20"/>
              </w:rPr>
            </w:pPr>
          </w:p>
        </w:tc>
        <w:tc>
          <w:tcPr>
            <w:tcW w:w="2340" w:type="dxa"/>
            <w:tcBorders>
              <w:top w:val="nil"/>
              <w:left w:val="nil"/>
              <w:bottom w:val="nil"/>
              <w:right w:val="nil"/>
            </w:tcBorders>
            <w:shd w:val="clear" w:color="auto" w:fill="auto"/>
            <w:noWrap/>
            <w:vAlign w:val="bottom"/>
            <w:hideMark/>
          </w:tcPr>
          <w:p w:rsidR="00DB472C" w:rsidRPr="00DB472C" w:rsidRDefault="00DB472C" w:rsidP="00DB472C">
            <w:pPr>
              <w:rPr>
                <w:rFonts w:ascii="Helv" w:hAnsi="Helv" w:cs="Arial CYR"/>
                <w:sz w:val="20"/>
                <w:szCs w:val="20"/>
              </w:rPr>
            </w:pPr>
          </w:p>
        </w:tc>
      </w:tr>
    </w:tbl>
    <w:p w:rsidR="00DB472C" w:rsidRPr="00DB472C" w:rsidRDefault="00DB472C" w:rsidP="00DB472C">
      <w:pPr>
        <w:rPr>
          <w:sz w:val="28"/>
          <w:szCs w:val="28"/>
        </w:rPr>
        <w:sectPr w:rsidR="00DB472C" w:rsidRPr="00DB472C" w:rsidSect="00532420">
          <w:pgSz w:w="16838" w:h="11906" w:orient="landscape"/>
          <w:pgMar w:top="567" w:right="899" w:bottom="1701" w:left="899" w:header="709" w:footer="709" w:gutter="0"/>
          <w:cols w:space="708"/>
          <w:docGrid w:linePitch="360"/>
        </w:sectPr>
      </w:pPr>
    </w:p>
    <w:tbl>
      <w:tblPr>
        <w:tblW w:w="15040" w:type="dxa"/>
        <w:tblInd w:w="93" w:type="dxa"/>
        <w:tblLook w:val="04A0" w:firstRow="1" w:lastRow="0" w:firstColumn="1" w:lastColumn="0" w:noHBand="0" w:noVBand="1"/>
      </w:tblPr>
      <w:tblGrid>
        <w:gridCol w:w="794"/>
        <w:gridCol w:w="4640"/>
        <w:gridCol w:w="1176"/>
        <w:gridCol w:w="1235"/>
        <w:gridCol w:w="1300"/>
        <w:gridCol w:w="1116"/>
        <w:gridCol w:w="1634"/>
        <w:gridCol w:w="1634"/>
        <w:gridCol w:w="1634"/>
      </w:tblGrid>
      <w:tr w:rsidR="00DB472C" w:rsidRPr="00DB472C" w:rsidTr="005A388A">
        <w:trPr>
          <w:trHeight w:val="375"/>
        </w:trPr>
        <w:tc>
          <w:tcPr>
            <w:tcW w:w="700" w:type="dxa"/>
            <w:tcBorders>
              <w:top w:val="nil"/>
              <w:left w:val="nil"/>
              <w:bottom w:val="nil"/>
              <w:right w:val="nil"/>
            </w:tcBorders>
            <w:shd w:val="clear" w:color="auto" w:fill="auto"/>
            <w:noWrap/>
            <w:hideMark/>
          </w:tcPr>
          <w:p w:rsidR="00DB472C" w:rsidRPr="00DB472C" w:rsidRDefault="00DB472C" w:rsidP="00DB472C">
            <w:pPr>
              <w:jc w:val="center"/>
            </w:pPr>
          </w:p>
        </w:tc>
        <w:tc>
          <w:tcPr>
            <w:tcW w:w="4660" w:type="dxa"/>
            <w:tcBorders>
              <w:top w:val="nil"/>
              <w:left w:val="nil"/>
              <w:bottom w:val="nil"/>
              <w:right w:val="nil"/>
            </w:tcBorders>
            <w:shd w:val="clear" w:color="auto" w:fill="auto"/>
            <w:noWrap/>
            <w:vAlign w:val="bottom"/>
            <w:hideMark/>
          </w:tcPr>
          <w:p w:rsidR="00DB472C" w:rsidRPr="00DB472C" w:rsidRDefault="00DB472C" w:rsidP="00DB472C"/>
        </w:tc>
        <w:tc>
          <w:tcPr>
            <w:tcW w:w="118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20" w:type="dxa"/>
            <w:tcBorders>
              <w:top w:val="nil"/>
              <w:left w:val="nil"/>
              <w:bottom w:val="nil"/>
              <w:right w:val="nil"/>
            </w:tcBorders>
            <w:shd w:val="clear" w:color="auto" w:fill="auto"/>
            <w:noWrap/>
            <w:vAlign w:val="center"/>
            <w:hideMark/>
          </w:tcPr>
          <w:p w:rsidR="00DB472C" w:rsidRPr="00DB472C" w:rsidRDefault="00DB472C" w:rsidP="00DB472C">
            <w:pPr>
              <w:jc w:val="center"/>
              <w:rPr>
                <w:color w:val="FF0000"/>
              </w:rPr>
            </w:pPr>
          </w:p>
        </w:tc>
        <w:tc>
          <w:tcPr>
            <w:tcW w:w="112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rPr>
                <w:b/>
                <w:bCs/>
              </w:rP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ind w:left="-81"/>
            </w:pPr>
            <w:r w:rsidRPr="00DB472C">
              <w:t>Приложение 6</w:t>
            </w: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rPr>
                <w:b/>
                <w:bCs/>
                <w:sz w:val="28"/>
                <w:szCs w:val="28"/>
              </w:rPr>
            </w:pPr>
          </w:p>
        </w:tc>
      </w:tr>
      <w:tr w:rsidR="00DB472C" w:rsidRPr="00DB472C" w:rsidTr="005A388A">
        <w:trPr>
          <w:trHeight w:val="375"/>
        </w:trPr>
        <w:tc>
          <w:tcPr>
            <w:tcW w:w="700" w:type="dxa"/>
            <w:tcBorders>
              <w:top w:val="nil"/>
              <w:left w:val="nil"/>
              <w:bottom w:val="nil"/>
              <w:right w:val="nil"/>
            </w:tcBorders>
            <w:shd w:val="clear" w:color="auto" w:fill="auto"/>
            <w:noWrap/>
            <w:hideMark/>
          </w:tcPr>
          <w:p w:rsidR="00DB472C" w:rsidRPr="00DB472C" w:rsidRDefault="00DB472C" w:rsidP="00DB472C">
            <w:pPr>
              <w:jc w:val="center"/>
            </w:pPr>
          </w:p>
        </w:tc>
        <w:tc>
          <w:tcPr>
            <w:tcW w:w="4660" w:type="dxa"/>
            <w:tcBorders>
              <w:top w:val="nil"/>
              <w:left w:val="nil"/>
              <w:bottom w:val="nil"/>
              <w:right w:val="nil"/>
            </w:tcBorders>
            <w:shd w:val="clear" w:color="auto" w:fill="auto"/>
            <w:noWrap/>
            <w:vAlign w:val="bottom"/>
            <w:hideMark/>
          </w:tcPr>
          <w:p w:rsidR="00DB472C" w:rsidRPr="00DB472C" w:rsidRDefault="00DB472C" w:rsidP="00DB472C"/>
        </w:tc>
        <w:tc>
          <w:tcPr>
            <w:tcW w:w="118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20" w:type="dxa"/>
            <w:tcBorders>
              <w:top w:val="nil"/>
              <w:left w:val="nil"/>
              <w:bottom w:val="nil"/>
              <w:right w:val="nil"/>
            </w:tcBorders>
            <w:shd w:val="clear" w:color="auto" w:fill="auto"/>
            <w:noWrap/>
            <w:vAlign w:val="center"/>
            <w:hideMark/>
          </w:tcPr>
          <w:p w:rsidR="00DB472C" w:rsidRPr="00DB472C" w:rsidRDefault="00DB472C" w:rsidP="00DB472C">
            <w:pPr>
              <w:jc w:val="center"/>
              <w:rPr>
                <w:color w:val="FF0000"/>
              </w:rPr>
            </w:pPr>
          </w:p>
        </w:tc>
        <w:tc>
          <w:tcPr>
            <w:tcW w:w="112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3280" w:type="dxa"/>
            <w:gridSpan w:val="2"/>
            <w:tcBorders>
              <w:top w:val="nil"/>
              <w:left w:val="nil"/>
              <w:bottom w:val="nil"/>
              <w:right w:val="nil"/>
            </w:tcBorders>
            <w:shd w:val="clear" w:color="auto" w:fill="auto"/>
            <w:noWrap/>
            <w:vAlign w:val="center"/>
            <w:hideMark/>
          </w:tcPr>
          <w:p w:rsidR="00DB472C" w:rsidRPr="00DB472C" w:rsidRDefault="00DB472C" w:rsidP="00DB472C">
            <w:r w:rsidRPr="00DB472C">
              <w:t>к  решению Усть-Ярульского</w:t>
            </w:r>
          </w:p>
        </w:tc>
      </w:tr>
      <w:tr w:rsidR="00DB472C" w:rsidRPr="00DB472C" w:rsidTr="005A388A">
        <w:trPr>
          <w:trHeight w:val="375"/>
        </w:trPr>
        <w:tc>
          <w:tcPr>
            <w:tcW w:w="700" w:type="dxa"/>
            <w:tcBorders>
              <w:top w:val="nil"/>
              <w:left w:val="nil"/>
              <w:bottom w:val="nil"/>
              <w:right w:val="nil"/>
            </w:tcBorders>
            <w:shd w:val="clear" w:color="auto" w:fill="auto"/>
            <w:noWrap/>
            <w:hideMark/>
          </w:tcPr>
          <w:p w:rsidR="00DB472C" w:rsidRPr="00DB472C" w:rsidRDefault="00DB472C" w:rsidP="00DB472C">
            <w:pPr>
              <w:jc w:val="center"/>
            </w:pPr>
          </w:p>
        </w:tc>
        <w:tc>
          <w:tcPr>
            <w:tcW w:w="4660" w:type="dxa"/>
            <w:tcBorders>
              <w:top w:val="nil"/>
              <w:left w:val="nil"/>
              <w:bottom w:val="nil"/>
              <w:right w:val="nil"/>
            </w:tcBorders>
            <w:shd w:val="clear" w:color="auto" w:fill="auto"/>
            <w:noWrap/>
            <w:vAlign w:val="bottom"/>
            <w:hideMark/>
          </w:tcPr>
          <w:p w:rsidR="00DB472C" w:rsidRPr="00DB472C" w:rsidRDefault="00DB472C" w:rsidP="00DB472C"/>
        </w:tc>
        <w:tc>
          <w:tcPr>
            <w:tcW w:w="118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20" w:type="dxa"/>
            <w:tcBorders>
              <w:top w:val="nil"/>
              <w:left w:val="nil"/>
              <w:bottom w:val="nil"/>
              <w:right w:val="nil"/>
            </w:tcBorders>
            <w:shd w:val="clear" w:color="auto" w:fill="auto"/>
            <w:noWrap/>
            <w:vAlign w:val="center"/>
            <w:hideMark/>
          </w:tcPr>
          <w:p w:rsidR="00DB472C" w:rsidRPr="00DB472C" w:rsidRDefault="00DB472C" w:rsidP="00DB472C">
            <w:pPr>
              <w:jc w:val="center"/>
              <w:rPr>
                <w:color w:val="FF0000"/>
              </w:rPr>
            </w:pPr>
          </w:p>
        </w:tc>
        <w:tc>
          <w:tcPr>
            <w:tcW w:w="112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3280" w:type="dxa"/>
            <w:gridSpan w:val="2"/>
            <w:tcBorders>
              <w:top w:val="nil"/>
              <w:left w:val="nil"/>
              <w:bottom w:val="nil"/>
              <w:right w:val="nil"/>
            </w:tcBorders>
            <w:shd w:val="clear" w:color="auto" w:fill="auto"/>
            <w:noWrap/>
            <w:vAlign w:val="center"/>
            <w:hideMark/>
          </w:tcPr>
          <w:p w:rsidR="00DB472C" w:rsidRPr="00DB472C" w:rsidRDefault="00DB472C" w:rsidP="00DB472C">
            <w:r w:rsidRPr="00DB472C">
              <w:t>сельского Совета депутатов</w:t>
            </w:r>
          </w:p>
        </w:tc>
      </w:tr>
      <w:tr w:rsidR="00DB472C" w:rsidRPr="00DB472C" w:rsidTr="005A388A">
        <w:trPr>
          <w:trHeight w:val="375"/>
        </w:trPr>
        <w:tc>
          <w:tcPr>
            <w:tcW w:w="700" w:type="dxa"/>
            <w:tcBorders>
              <w:top w:val="nil"/>
              <w:left w:val="nil"/>
              <w:bottom w:val="nil"/>
              <w:right w:val="nil"/>
            </w:tcBorders>
            <w:shd w:val="clear" w:color="auto" w:fill="auto"/>
            <w:noWrap/>
            <w:hideMark/>
          </w:tcPr>
          <w:p w:rsidR="00DB472C" w:rsidRPr="00DB472C" w:rsidRDefault="00DB472C" w:rsidP="00DB472C">
            <w:pPr>
              <w:jc w:val="center"/>
            </w:pPr>
          </w:p>
        </w:tc>
        <w:tc>
          <w:tcPr>
            <w:tcW w:w="4660" w:type="dxa"/>
            <w:tcBorders>
              <w:top w:val="nil"/>
              <w:left w:val="nil"/>
              <w:bottom w:val="nil"/>
              <w:right w:val="nil"/>
            </w:tcBorders>
            <w:shd w:val="clear" w:color="auto" w:fill="auto"/>
            <w:noWrap/>
            <w:vAlign w:val="bottom"/>
            <w:hideMark/>
          </w:tcPr>
          <w:p w:rsidR="00DB472C" w:rsidRPr="00DB472C" w:rsidRDefault="00DB472C" w:rsidP="00DB472C"/>
        </w:tc>
        <w:tc>
          <w:tcPr>
            <w:tcW w:w="118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20" w:type="dxa"/>
            <w:tcBorders>
              <w:top w:val="nil"/>
              <w:left w:val="nil"/>
              <w:bottom w:val="nil"/>
              <w:right w:val="nil"/>
            </w:tcBorders>
            <w:shd w:val="clear" w:color="auto" w:fill="auto"/>
            <w:noWrap/>
            <w:vAlign w:val="center"/>
            <w:hideMark/>
          </w:tcPr>
          <w:p w:rsidR="00DB472C" w:rsidRPr="00DB472C" w:rsidRDefault="00DB472C" w:rsidP="00DB472C">
            <w:pPr>
              <w:jc w:val="center"/>
              <w:rPr>
                <w:color w:val="FF0000"/>
              </w:rPr>
            </w:pPr>
          </w:p>
        </w:tc>
        <w:tc>
          <w:tcPr>
            <w:tcW w:w="1120" w:type="dxa"/>
            <w:tcBorders>
              <w:top w:val="nil"/>
              <w:left w:val="nil"/>
              <w:bottom w:val="nil"/>
              <w:right w:val="nil"/>
            </w:tcBorders>
            <w:shd w:val="clear" w:color="auto" w:fill="auto"/>
            <w:noWrap/>
            <w:vAlign w:val="center"/>
            <w:hideMark/>
          </w:tcPr>
          <w:p w:rsidR="00DB472C" w:rsidRPr="00DB472C" w:rsidRDefault="00DB472C" w:rsidP="00DB472C">
            <w:pPr>
              <w:jc w:val="center"/>
              <w:rPr>
                <w:u w:val="single"/>
              </w:rP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ind w:left="-81"/>
            </w:pPr>
            <w:r w:rsidRPr="00DB472C">
              <w:t>от13.08.2020г.</w:t>
            </w:r>
          </w:p>
        </w:tc>
        <w:tc>
          <w:tcPr>
            <w:tcW w:w="1640" w:type="dxa"/>
            <w:tcBorders>
              <w:top w:val="nil"/>
              <w:left w:val="nil"/>
              <w:bottom w:val="nil"/>
              <w:right w:val="nil"/>
            </w:tcBorders>
            <w:shd w:val="clear" w:color="auto" w:fill="auto"/>
            <w:noWrap/>
            <w:vAlign w:val="center"/>
            <w:hideMark/>
          </w:tcPr>
          <w:p w:rsidR="00DB472C" w:rsidRPr="00DB472C" w:rsidRDefault="00DB472C" w:rsidP="00DB472C">
            <w:pPr>
              <w:rPr>
                <w:sz w:val="28"/>
                <w:szCs w:val="28"/>
              </w:rPr>
            </w:pPr>
            <w:r w:rsidRPr="00DB472C">
              <w:rPr>
                <w:sz w:val="28"/>
                <w:szCs w:val="28"/>
              </w:rPr>
              <w:t>№ 146</w:t>
            </w:r>
          </w:p>
        </w:tc>
      </w:tr>
      <w:tr w:rsidR="00DB472C" w:rsidRPr="00DB472C" w:rsidTr="005A388A">
        <w:trPr>
          <w:trHeight w:val="315"/>
        </w:trPr>
        <w:tc>
          <w:tcPr>
            <w:tcW w:w="700" w:type="dxa"/>
            <w:tcBorders>
              <w:top w:val="nil"/>
              <w:left w:val="nil"/>
              <w:bottom w:val="nil"/>
              <w:right w:val="nil"/>
            </w:tcBorders>
            <w:shd w:val="clear" w:color="auto" w:fill="auto"/>
            <w:noWrap/>
            <w:hideMark/>
          </w:tcPr>
          <w:p w:rsidR="00DB472C" w:rsidRPr="00DB472C" w:rsidRDefault="00DB472C" w:rsidP="00DB472C">
            <w:pPr>
              <w:jc w:val="center"/>
            </w:pPr>
          </w:p>
        </w:tc>
        <w:tc>
          <w:tcPr>
            <w:tcW w:w="4660" w:type="dxa"/>
            <w:tcBorders>
              <w:top w:val="nil"/>
              <w:left w:val="nil"/>
              <w:bottom w:val="nil"/>
              <w:right w:val="nil"/>
            </w:tcBorders>
            <w:shd w:val="clear" w:color="auto" w:fill="auto"/>
            <w:noWrap/>
            <w:vAlign w:val="bottom"/>
            <w:hideMark/>
          </w:tcPr>
          <w:p w:rsidR="00DB472C" w:rsidRPr="00DB472C" w:rsidRDefault="00DB472C" w:rsidP="00DB472C"/>
        </w:tc>
        <w:tc>
          <w:tcPr>
            <w:tcW w:w="118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20" w:type="dxa"/>
            <w:tcBorders>
              <w:top w:val="nil"/>
              <w:left w:val="nil"/>
              <w:bottom w:val="nil"/>
              <w:right w:val="nil"/>
            </w:tcBorders>
            <w:shd w:val="clear" w:color="auto" w:fill="auto"/>
            <w:noWrap/>
            <w:vAlign w:val="center"/>
            <w:hideMark/>
          </w:tcPr>
          <w:p w:rsidR="00DB472C" w:rsidRPr="00DB472C" w:rsidRDefault="00DB472C" w:rsidP="00DB472C">
            <w:pPr>
              <w:jc w:val="center"/>
              <w:rPr>
                <w:color w:val="FF0000"/>
              </w:rPr>
            </w:pPr>
          </w:p>
        </w:tc>
        <w:tc>
          <w:tcPr>
            <w:tcW w:w="112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r w:rsidRPr="00DB472C">
              <w:t xml:space="preserve"> </w:t>
            </w: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p>
        </w:tc>
      </w:tr>
      <w:tr w:rsidR="00DB472C" w:rsidRPr="00DB472C" w:rsidTr="005A388A">
        <w:trPr>
          <w:trHeight w:val="375"/>
        </w:trPr>
        <w:tc>
          <w:tcPr>
            <w:tcW w:w="15040" w:type="dxa"/>
            <w:gridSpan w:val="9"/>
            <w:tcBorders>
              <w:top w:val="nil"/>
              <w:left w:val="nil"/>
              <w:bottom w:val="nil"/>
              <w:right w:val="nil"/>
            </w:tcBorders>
            <w:shd w:val="clear" w:color="auto" w:fill="auto"/>
            <w:noWrap/>
            <w:vAlign w:val="bottom"/>
            <w:hideMark/>
          </w:tcPr>
          <w:p w:rsidR="00DB472C" w:rsidRPr="00DB472C" w:rsidRDefault="00DB472C" w:rsidP="00DB472C">
            <w:pPr>
              <w:jc w:val="center"/>
              <w:rPr>
                <w:b/>
                <w:bCs/>
                <w:sz w:val="28"/>
                <w:szCs w:val="28"/>
              </w:rPr>
            </w:pPr>
            <w:r w:rsidRPr="00DB472C">
              <w:rPr>
                <w:b/>
                <w:bCs/>
                <w:sz w:val="28"/>
                <w:szCs w:val="28"/>
              </w:rPr>
              <w:t xml:space="preserve">Ведомственная структура бюджета сельского поселения  Усть-Ярульского сельсовета </w:t>
            </w:r>
          </w:p>
        </w:tc>
      </w:tr>
      <w:tr w:rsidR="00DB472C" w:rsidRPr="00DB472C" w:rsidTr="005A388A">
        <w:trPr>
          <w:trHeight w:val="375"/>
        </w:trPr>
        <w:tc>
          <w:tcPr>
            <w:tcW w:w="15040" w:type="dxa"/>
            <w:gridSpan w:val="9"/>
            <w:tcBorders>
              <w:top w:val="nil"/>
              <w:left w:val="nil"/>
              <w:bottom w:val="nil"/>
              <w:right w:val="nil"/>
            </w:tcBorders>
            <w:shd w:val="clear" w:color="auto" w:fill="auto"/>
            <w:noWrap/>
            <w:vAlign w:val="bottom"/>
            <w:hideMark/>
          </w:tcPr>
          <w:p w:rsidR="00DB472C" w:rsidRPr="00DB472C" w:rsidRDefault="00DB472C" w:rsidP="00DB472C">
            <w:pPr>
              <w:jc w:val="center"/>
              <w:rPr>
                <w:b/>
                <w:bCs/>
                <w:sz w:val="28"/>
                <w:szCs w:val="28"/>
              </w:rPr>
            </w:pPr>
            <w:r w:rsidRPr="00DB472C">
              <w:rPr>
                <w:b/>
                <w:bCs/>
                <w:sz w:val="28"/>
                <w:szCs w:val="28"/>
              </w:rPr>
              <w:t>на 2020 год и плановый период 2021-2022 годов</w:t>
            </w:r>
          </w:p>
        </w:tc>
      </w:tr>
      <w:tr w:rsidR="00DB472C" w:rsidRPr="00DB472C" w:rsidTr="005A388A">
        <w:trPr>
          <w:trHeight w:val="315"/>
        </w:trPr>
        <w:tc>
          <w:tcPr>
            <w:tcW w:w="700" w:type="dxa"/>
            <w:tcBorders>
              <w:top w:val="nil"/>
              <w:left w:val="nil"/>
              <w:bottom w:val="nil"/>
              <w:right w:val="nil"/>
            </w:tcBorders>
            <w:shd w:val="clear" w:color="auto" w:fill="auto"/>
            <w:noWrap/>
            <w:hideMark/>
          </w:tcPr>
          <w:p w:rsidR="00DB472C" w:rsidRPr="00DB472C" w:rsidRDefault="00DB472C" w:rsidP="00DB472C">
            <w:pPr>
              <w:jc w:val="center"/>
              <w:rPr>
                <w:b/>
                <w:bCs/>
              </w:rPr>
            </w:pPr>
          </w:p>
        </w:tc>
        <w:tc>
          <w:tcPr>
            <w:tcW w:w="4660" w:type="dxa"/>
            <w:tcBorders>
              <w:top w:val="nil"/>
              <w:left w:val="nil"/>
              <w:bottom w:val="nil"/>
              <w:right w:val="nil"/>
            </w:tcBorders>
            <w:shd w:val="clear" w:color="auto" w:fill="auto"/>
            <w:noWrap/>
            <w:vAlign w:val="bottom"/>
            <w:hideMark/>
          </w:tcPr>
          <w:p w:rsidR="00DB472C" w:rsidRPr="00DB472C" w:rsidRDefault="00DB472C" w:rsidP="00DB472C">
            <w:pPr>
              <w:jc w:val="center"/>
              <w:rPr>
                <w:b/>
                <w:bCs/>
              </w:rPr>
            </w:pPr>
          </w:p>
        </w:tc>
        <w:tc>
          <w:tcPr>
            <w:tcW w:w="1180" w:type="dxa"/>
            <w:tcBorders>
              <w:top w:val="nil"/>
              <w:left w:val="nil"/>
              <w:bottom w:val="nil"/>
              <w:right w:val="nil"/>
            </w:tcBorders>
            <w:shd w:val="clear" w:color="auto" w:fill="auto"/>
            <w:noWrap/>
            <w:vAlign w:val="center"/>
            <w:hideMark/>
          </w:tcPr>
          <w:p w:rsidR="00DB472C" w:rsidRPr="00DB472C" w:rsidRDefault="00DB472C" w:rsidP="00DB472C">
            <w:pPr>
              <w:jc w:val="center"/>
              <w:rPr>
                <w:b/>
                <w:bCs/>
              </w:rPr>
            </w:pPr>
          </w:p>
        </w:tc>
        <w:tc>
          <w:tcPr>
            <w:tcW w:w="1240" w:type="dxa"/>
            <w:tcBorders>
              <w:top w:val="nil"/>
              <w:left w:val="nil"/>
              <w:bottom w:val="nil"/>
              <w:right w:val="nil"/>
            </w:tcBorders>
            <w:shd w:val="clear" w:color="auto" w:fill="auto"/>
            <w:noWrap/>
            <w:vAlign w:val="center"/>
            <w:hideMark/>
          </w:tcPr>
          <w:p w:rsidR="00DB472C" w:rsidRPr="00DB472C" w:rsidRDefault="00DB472C" w:rsidP="00DB472C">
            <w:pPr>
              <w:jc w:val="center"/>
              <w:rPr>
                <w:b/>
                <w:bCs/>
              </w:rPr>
            </w:pPr>
          </w:p>
        </w:tc>
        <w:tc>
          <w:tcPr>
            <w:tcW w:w="1220" w:type="dxa"/>
            <w:tcBorders>
              <w:top w:val="nil"/>
              <w:left w:val="nil"/>
              <w:bottom w:val="nil"/>
              <w:right w:val="nil"/>
            </w:tcBorders>
            <w:shd w:val="clear" w:color="auto" w:fill="auto"/>
            <w:noWrap/>
            <w:vAlign w:val="center"/>
            <w:hideMark/>
          </w:tcPr>
          <w:p w:rsidR="00DB472C" w:rsidRPr="00DB472C" w:rsidRDefault="00DB472C" w:rsidP="00DB472C">
            <w:pPr>
              <w:jc w:val="center"/>
              <w:rPr>
                <w:b/>
                <w:bCs/>
                <w:color w:val="FF0000"/>
              </w:rPr>
            </w:pPr>
          </w:p>
        </w:tc>
        <w:tc>
          <w:tcPr>
            <w:tcW w:w="1120" w:type="dxa"/>
            <w:tcBorders>
              <w:top w:val="nil"/>
              <w:left w:val="nil"/>
              <w:bottom w:val="nil"/>
              <w:right w:val="nil"/>
            </w:tcBorders>
            <w:shd w:val="clear" w:color="auto" w:fill="auto"/>
            <w:noWrap/>
            <w:vAlign w:val="center"/>
            <w:hideMark/>
          </w:tcPr>
          <w:p w:rsidR="00DB472C" w:rsidRPr="00DB472C" w:rsidRDefault="00DB472C" w:rsidP="00DB472C">
            <w:pPr>
              <w:jc w:val="center"/>
              <w:rPr>
                <w:b/>
                <w:bCs/>
              </w:rP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rPr>
                <w:b/>
                <w:bCs/>
              </w:rP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rPr>
                <w:b/>
                <w:bCs/>
              </w:rP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rPr>
                <w:b/>
                <w:bCs/>
              </w:rPr>
            </w:pPr>
          </w:p>
        </w:tc>
      </w:tr>
      <w:tr w:rsidR="00DB472C" w:rsidRPr="00DB472C" w:rsidTr="005A388A">
        <w:trPr>
          <w:trHeight w:val="315"/>
        </w:trPr>
        <w:tc>
          <w:tcPr>
            <w:tcW w:w="700" w:type="dxa"/>
            <w:tcBorders>
              <w:top w:val="nil"/>
              <w:left w:val="nil"/>
              <w:bottom w:val="nil"/>
              <w:right w:val="nil"/>
            </w:tcBorders>
            <w:shd w:val="clear" w:color="auto" w:fill="auto"/>
            <w:noWrap/>
            <w:hideMark/>
          </w:tcPr>
          <w:p w:rsidR="00DB472C" w:rsidRPr="00DB472C" w:rsidRDefault="00DB472C" w:rsidP="00DB472C">
            <w:pPr>
              <w:jc w:val="center"/>
            </w:pPr>
          </w:p>
        </w:tc>
        <w:tc>
          <w:tcPr>
            <w:tcW w:w="4660" w:type="dxa"/>
            <w:tcBorders>
              <w:top w:val="nil"/>
              <w:left w:val="nil"/>
              <w:bottom w:val="nil"/>
              <w:right w:val="nil"/>
            </w:tcBorders>
            <w:shd w:val="clear" w:color="auto" w:fill="auto"/>
            <w:noWrap/>
            <w:vAlign w:val="bottom"/>
            <w:hideMark/>
          </w:tcPr>
          <w:p w:rsidR="00DB472C" w:rsidRPr="00DB472C" w:rsidRDefault="00DB472C" w:rsidP="00DB472C"/>
        </w:tc>
        <w:tc>
          <w:tcPr>
            <w:tcW w:w="118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220" w:type="dxa"/>
            <w:tcBorders>
              <w:top w:val="nil"/>
              <w:left w:val="nil"/>
              <w:bottom w:val="nil"/>
              <w:right w:val="nil"/>
            </w:tcBorders>
            <w:shd w:val="clear" w:color="auto" w:fill="auto"/>
            <w:noWrap/>
            <w:vAlign w:val="center"/>
            <w:hideMark/>
          </w:tcPr>
          <w:p w:rsidR="00DB472C" w:rsidRPr="00DB472C" w:rsidRDefault="00DB472C" w:rsidP="00DB472C">
            <w:pPr>
              <w:jc w:val="center"/>
              <w:rPr>
                <w:color w:val="FF0000"/>
              </w:rPr>
            </w:pPr>
          </w:p>
        </w:tc>
        <w:tc>
          <w:tcPr>
            <w:tcW w:w="112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p>
        </w:tc>
        <w:tc>
          <w:tcPr>
            <w:tcW w:w="1640" w:type="dxa"/>
            <w:tcBorders>
              <w:top w:val="nil"/>
              <w:left w:val="nil"/>
              <w:bottom w:val="nil"/>
              <w:right w:val="nil"/>
            </w:tcBorders>
            <w:shd w:val="clear" w:color="auto" w:fill="auto"/>
            <w:noWrap/>
            <w:vAlign w:val="center"/>
            <w:hideMark/>
          </w:tcPr>
          <w:p w:rsidR="00DB472C" w:rsidRPr="00DB472C" w:rsidRDefault="00DB472C" w:rsidP="00DB472C">
            <w:pPr>
              <w:jc w:val="center"/>
            </w:pPr>
            <w:r w:rsidRPr="00DB472C">
              <w:t>( руб.)</w:t>
            </w:r>
          </w:p>
        </w:tc>
      </w:tr>
      <w:tr w:rsidR="00DB472C" w:rsidRPr="00DB472C" w:rsidTr="005A388A">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строки</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Наименование главных распорядителей и наименование показателей бюджетной классификации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Код ведомства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Раздел, подраздел</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Вид расходов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Сумма на          2020 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Сумма на          2021год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Сумма на          2022 год</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w:t>
            </w:r>
          </w:p>
        </w:tc>
        <w:tc>
          <w:tcPr>
            <w:tcW w:w="118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w:t>
            </w:r>
          </w:p>
        </w:tc>
        <w:tc>
          <w:tcPr>
            <w:tcW w:w="122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w:t>
            </w:r>
          </w:p>
        </w:tc>
        <w:tc>
          <w:tcPr>
            <w:tcW w:w="164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7</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w:t>
            </w:r>
          </w:p>
        </w:tc>
        <w:tc>
          <w:tcPr>
            <w:tcW w:w="164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9</w:t>
            </w:r>
          </w:p>
        </w:tc>
      </w:tr>
      <w:tr w:rsidR="00DB472C" w:rsidRPr="00DB472C" w:rsidTr="005A388A">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2"/>
                <w:szCs w:val="22"/>
              </w:rPr>
            </w:pPr>
            <w:r w:rsidRPr="00DB472C">
              <w:rPr>
                <w:b/>
                <w:bCs/>
                <w:sz w:val="22"/>
                <w:szCs w:val="22"/>
              </w:rPr>
              <w:t>Администрация</w:t>
            </w:r>
            <w:r w:rsidRPr="00DB472C">
              <w:rPr>
                <w:b/>
                <w:bCs/>
                <w:color w:val="FF0000"/>
                <w:sz w:val="22"/>
                <w:szCs w:val="22"/>
              </w:rPr>
              <w:t xml:space="preserve"> </w:t>
            </w:r>
            <w:r w:rsidRPr="00DB472C">
              <w:rPr>
                <w:b/>
                <w:bCs/>
                <w:color w:val="000000"/>
                <w:sz w:val="22"/>
                <w:szCs w:val="22"/>
              </w:rPr>
              <w:t>Усть-Ярульского</w:t>
            </w:r>
            <w:r w:rsidRPr="00DB472C">
              <w:rPr>
                <w:b/>
                <w:bCs/>
                <w:sz w:val="22"/>
                <w:szCs w:val="22"/>
              </w:rPr>
              <w:t xml:space="preserve"> сельсовета Ирбейского района Красноярского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color w:val="FF0000"/>
                <w:sz w:val="22"/>
                <w:szCs w:val="22"/>
              </w:rPr>
            </w:pPr>
            <w:r w:rsidRPr="00DB472C">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 </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0100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color w:val="FF0000"/>
                <w:sz w:val="20"/>
                <w:szCs w:val="20"/>
              </w:rPr>
            </w:pPr>
            <w:r w:rsidRPr="00DB472C">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4 139 641,13</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3 214 657,00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3 125 849,00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color w:val="FF0000"/>
                <w:sz w:val="20"/>
                <w:szCs w:val="20"/>
              </w:rPr>
            </w:pPr>
            <w:r w:rsidRPr="00DB472C">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849 271,32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760 551,32</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7</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760 551,32</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88 720,00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88 720,00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0102</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88 720,00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11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3 133 230,81</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2 378 718,68</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2 289 910,68</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3 133 230,81</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2 378 718,68</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2 289 910,68</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2 901 087,81</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2 378 718,68</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2 289 910,68</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14</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2 154 384,62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2 186 247,62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2 186 247,62</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2 154 384,62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2 186 247,62</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2 186 247,62</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16</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2200010490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31 863,00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17</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2200010490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31 863,00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18</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2200010490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31 863,00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200 280,00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200 280,00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2200010360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200 280,00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746 703,19</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192 471,06</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103 663,06</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0104</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746 703,19</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192 471,06</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103 663,06</w:t>
            </w:r>
          </w:p>
        </w:tc>
      </w:tr>
      <w:tr w:rsidR="00DB472C" w:rsidRPr="00DB472C" w:rsidTr="005A388A">
        <w:trPr>
          <w:trHeight w:val="7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w:t>
            </w:r>
          </w:p>
        </w:tc>
        <w:tc>
          <w:tcPr>
            <w:tcW w:w="4660" w:type="dxa"/>
            <w:tcBorders>
              <w:top w:val="nil"/>
              <w:left w:val="nil"/>
              <w:bottom w:val="nil"/>
              <w:right w:val="nil"/>
            </w:tcBorders>
            <w:shd w:val="clear" w:color="auto" w:fill="auto"/>
            <w:vAlign w:val="bottom"/>
            <w:hideMark/>
          </w:tcPr>
          <w:p w:rsidR="00DB472C" w:rsidRPr="00DB472C" w:rsidRDefault="00DB472C" w:rsidP="00DB472C">
            <w:pPr>
              <w:rPr>
                <w:b/>
                <w:bCs/>
                <w:sz w:val="20"/>
                <w:szCs w:val="20"/>
              </w:rPr>
            </w:pPr>
            <w:r w:rsidRPr="00DB472C">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68 266,00</w:t>
            </w:r>
          </w:p>
        </w:tc>
      </w:tr>
      <w:tr w:rsidR="00DB472C" w:rsidRPr="00DB472C" w:rsidTr="005A388A">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25</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68 266,00</w:t>
            </w:r>
          </w:p>
        </w:tc>
      </w:tr>
      <w:tr w:rsidR="00DB472C" w:rsidRPr="00DB472C" w:rsidTr="005A388A">
        <w:trPr>
          <w:trHeight w:val="12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26</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68 266,00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68 266,00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27</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36 715,00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28</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0106</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36 715,00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36 715,00</w:t>
            </w:r>
          </w:p>
        </w:tc>
      </w:tr>
      <w:tr w:rsidR="00DB472C" w:rsidRPr="00DB472C" w:rsidTr="005A388A">
        <w:trPr>
          <w:trHeight w:val="4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29</w:t>
            </w:r>
          </w:p>
        </w:tc>
        <w:tc>
          <w:tcPr>
            <w:tcW w:w="466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jc w:val="center"/>
              <w:rPr>
                <w:b/>
                <w:bCs/>
                <w:color w:val="505050"/>
                <w:sz w:val="20"/>
                <w:szCs w:val="20"/>
              </w:rPr>
            </w:pPr>
            <w:r w:rsidRPr="00DB472C">
              <w:rPr>
                <w:b/>
                <w:bCs/>
                <w:color w:val="505050"/>
                <w:sz w:val="20"/>
                <w:szCs w:val="20"/>
              </w:rPr>
              <w:t>Обеспечение проведения выборов и референдумов</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0107</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3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30</w:t>
            </w:r>
          </w:p>
        </w:tc>
        <w:tc>
          <w:tcPr>
            <w:tcW w:w="466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jc w:val="center"/>
              <w:rPr>
                <w:color w:val="505050"/>
                <w:sz w:val="20"/>
                <w:szCs w:val="20"/>
              </w:rPr>
            </w:pPr>
            <w:proofErr w:type="gramStart"/>
            <w:r w:rsidRPr="00DB472C">
              <w:rPr>
                <w:color w:val="505050"/>
                <w:sz w:val="20"/>
                <w:szCs w:val="20"/>
              </w:rPr>
              <w:t>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а также участковых комиссий</w:t>
            </w:r>
            <w:proofErr w:type="gramEnd"/>
            <w:r w:rsidRPr="00DB472C">
              <w:rPr>
                <w:color w:val="505050"/>
                <w:sz w:val="20"/>
                <w:szCs w:val="20"/>
              </w:rPr>
              <w:t xml:space="preserve"> и соответствующих аппаратов.</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0107</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2200001070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31</w:t>
            </w:r>
          </w:p>
        </w:tc>
        <w:tc>
          <w:tcPr>
            <w:tcW w:w="466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rPr>
                <w:sz w:val="20"/>
                <w:szCs w:val="20"/>
              </w:rPr>
            </w:pPr>
            <w:r w:rsidRPr="00DB472C">
              <w:rPr>
                <w:sz w:val="20"/>
                <w:szCs w:val="20"/>
              </w:rPr>
              <w:t>Иные бюджетные ассигнования</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0107</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2200001070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32</w:t>
            </w:r>
          </w:p>
        </w:tc>
        <w:tc>
          <w:tcPr>
            <w:tcW w:w="4660" w:type="dxa"/>
            <w:tcBorders>
              <w:top w:val="nil"/>
              <w:left w:val="nil"/>
              <w:bottom w:val="nil"/>
              <w:right w:val="nil"/>
            </w:tcBorders>
            <w:shd w:val="clear" w:color="auto" w:fill="auto"/>
            <w:noWrap/>
            <w:vAlign w:val="bottom"/>
            <w:hideMark/>
          </w:tcPr>
          <w:p w:rsidR="00DB472C" w:rsidRPr="00DB472C" w:rsidRDefault="00DB472C" w:rsidP="00DB472C">
            <w:pPr>
              <w:rPr>
                <w:color w:val="000000"/>
                <w:sz w:val="20"/>
                <w:szCs w:val="20"/>
              </w:rPr>
            </w:pPr>
            <w:r w:rsidRPr="00DB472C">
              <w:rPr>
                <w:color w:val="000000"/>
                <w:sz w:val="20"/>
                <w:szCs w:val="20"/>
              </w:rPr>
              <w:t>Специальные расходы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0107</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2200001070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880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33</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2 000,00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34</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35</w:t>
            </w:r>
          </w:p>
        </w:tc>
        <w:tc>
          <w:tcPr>
            <w:tcW w:w="466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rPr>
                <w:sz w:val="20"/>
                <w:szCs w:val="20"/>
              </w:rPr>
            </w:pPr>
            <w:r w:rsidRPr="00DB472C">
              <w:rPr>
                <w:sz w:val="20"/>
                <w:szCs w:val="20"/>
              </w:rPr>
              <w:t>Иные бюджетные ассигнования</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36</w:t>
            </w:r>
          </w:p>
        </w:tc>
        <w:tc>
          <w:tcPr>
            <w:tcW w:w="466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both"/>
              <w:rPr>
                <w:sz w:val="20"/>
                <w:szCs w:val="20"/>
              </w:rPr>
            </w:pPr>
            <w:r w:rsidRPr="00DB472C">
              <w:rPr>
                <w:sz w:val="20"/>
                <w:szCs w:val="20"/>
              </w:rPr>
              <w:t>Резервные средства</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0111</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870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2 000,00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37</w:t>
            </w:r>
          </w:p>
        </w:tc>
        <w:tc>
          <w:tcPr>
            <w:tcW w:w="466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both"/>
              <w:rPr>
                <w:b/>
                <w:bCs/>
                <w:sz w:val="20"/>
                <w:szCs w:val="20"/>
              </w:rPr>
            </w:pPr>
            <w:r w:rsidRPr="00DB472C">
              <w:rPr>
                <w:b/>
                <w:bCs/>
                <w:sz w:val="20"/>
                <w:szCs w:val="20"/>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38 873,00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5 121,00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5 121,00</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38</w:t>
            </w:r>
          </w:p>
        </w:tc>
        <w:tc>
          <w:tcPr>
            <w:tcW w:w="466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both"/>
              <w:rPr>
                <w:sz w:val="20"/>
                <w:szCs w:val="20"/>
              </w:rPr>
            </w:pPr>
            <w:r w:rsidRPr="00DB472C">
              <w:rPr>
                <w:sz w:val="20"/>
                <w:szCs w:val="20"/>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4 823,00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5 121,00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5 121,00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4 823,00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5 121,00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5 121,00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4 823,00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5 121,00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5 121,00</w:t>
            </w:r>
          </w:p>
        </w:tc>
      </w:tr>
      <w:tr w:rsidR="00DB472C" w:rsidRPr="00DB472C" w:rsidTr="005A388A">
        <w:trPr>
          <w:trHeight w:val="17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220W058530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34 050,00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220W058530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34 050,00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220W058530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34 050,00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44</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НАЦИОНАЛЬНАЯ ОБОРОНА</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0200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92 545,00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83 870,00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45</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92 545,00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83 870,00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46</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92 545,00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83 870,00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47</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Осуществление первичного воинского учета на территориях, где отсутствуют военные комиссариаты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92 545,00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83 870,00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48</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72 180,00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68 527,00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49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72 180,00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68 527,00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20 365,00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15 343,00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0203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20 365,00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15 343,00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6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0300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color w:val="FF0000"/>
                <w:sz w:val="20"/>
                <w:szCs w:val="20"/>
              </w:rPr>
            </w:pPr>
            <w:r w:rsidRPr="00DB472C">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396 283,00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413 503,00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413 503,00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 xml:space="preserve">Обеспечение 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color w:val="FF0000"/>
                <w:sz w:val="20"/>
                <w:szCs w:val="20"/>
              </w:rPr>
            </w:pPr>
            <w:r w:rsidRPr="00DB472C">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396 283,00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413 503,00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413 503,00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54</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 xml:space="preserve">Муниципальная </w:t>
            </w:r>
            <w:proofErr w:type="spellStart"/>
            <w:r w:rsidRPr="00DB472C">
              <w:rPr>
                <w:b/>
                <w:bCs/>
                <w:sz w:val="20"/>
                <w:szCs w:val="20"/>
              </w:rPr>
              <w:t>программа</w:t>
            </w:r>
            <w:proofErr w:type="gramStart"/>
            <w:r w:rsidRPr="00DB472C">
              <w:rPr>
                <w:b/>
                <w:bCs/>
                <w:sz w:val="20"/>
                <w:szCs w:val="20"/>
              </w:rPr>
              <w:t>"С</w:t>
            </w:r>
            <w:proofErr w:type="gramEnd"/>
            <w:r w:rsidRPr="00DB472C">
              <w:rPr>
                <w:b/>
                <w:bCs/>
                <w:sz w:val="20"/>
                <w:szCs w:val="20"/>
              </w:rPr>
              <w:t>одействие</w:t>
            </w:r>
            <w:proofErr w:type="spellEnd"/>
            <w:r w:rsidRPr="00DB472C">
              <w:rPr>
                <w:b/>
                <w:bCs/>
                <w:sz w:val="20"/>
                <w:szCs w:val="20"/>
              </w:rPr>
              <w:t xml:space="preserve"> развитию муниципального образования Усть-Ярульский сельсовет"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396 283,00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413 503,00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413 503,00</w:t>
            </w:r>
          </w:p>
        </w:tc>
      </w:tr>
      <w:tr w:rsidR="00DB472C" w:rsidRPr="00DB472C" w:rsidTr="005A388A">
        <w:trPr>
          <w:trHeight w:val="10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55</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i/>
                <w:iCs/>
                <w:sz w:val="20"/>
                <w:szCs w:val="20"/>
              </w:rPr>
            </w:pPr>
            <w:r w:rsidRPr="00DB472C">
              <w:rPr>
                <w:b/>
                <w:bCs/>
                <w:i/>
                <w:iCs/>
                <w:sz w:val="20"/>
                <w:szCs w:val="20"/>
              </w:rPr>
              <w:t>Муниципальная подпрограмма " Обеспечение первичных мер противопожарной безопасности в границах населенных пунктов поселения  Усть-Ярульский</w:t>
            </w:r>
            <w:r w:rsidRPr="00DB472C">
              <w:rPr>
                <w:b/>
                <w:bCs/>
                <w:i/>
                <w:iCs/>
                <w:color w:val="FF0000"/>
                <w:sz w:val="20"/>
                <w:szCs w:val="20"/>
              </w:rPr>
              <w:t xml:space="preserve"> </w:t>
            </w:r>
            <w:r w:rsidRPr="00DB472C">
              <w:rPr>
                <w:b/>
                <w:bCs/>
                <w:i/>
                <w:iCs/>
                <w:sz w:val="20"/>
                <w:szCs w:val="20"/>
              </w:rPr>
              <w:t>сельсовет"</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0140000000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396 283,00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413 503,00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413 503,00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56</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312 123,00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303 231,00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303 231,00</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57</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287 123,00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303 231,00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303 231,00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58</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287 123,00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303 231,00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303 231,00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25 000,00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15 000,00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25 000,00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15 000,00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0140010490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15 937,00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12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62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0140010490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15 937,00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0140010490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15 937,00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64</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65</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66</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0140074120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67</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95 272,00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95 272,00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95 272,00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95 272,00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0310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68 223,00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95 272,00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95 272,00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0400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572 364,00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1 441 672,00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931 385,00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572 364,00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1 441 672,00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931 385,00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 xml:space="preserve">Муниципальная </w:t>
            </w:r>
            <w:proofErr w:type="spellStart"/>
            <w:r w:rsidRPr="00DB472C">
              <w:rPr>
                <w:b/>
                <w:bCs/>
                <w:sz w:val="20"/>
                <w:szCs w:val="20"/>
              </w:rPr>
              <w:t>программа</w:t>
            </w:r>
            <w:proofErr w:type="gramStart"/>
            <w:r w:rsidRPr="00DB472C">
              <w:rPr>
                <w:b/>
                <w:bCs/>
                <w:sz w:val="20"/>
                <w:szCs w:val="20"/>
              </w:rPr>
              <w:t>"С</w:t>
            </w:r>
            <w:proofErr w:type="gramEnd"/>
            <w:r w:rsidRPr="00DB472C">
              <w:rPr>
                <w:b/>
                <w:bCs/>
                <w:sz w:val="20"/>
                <w:szCs w:val="20"/>
              </w:rPr>
              <w:t>одействие</w:t>
            </w:r>
            <w:proofErr w:type="spellEnd"/>
            <w:r w:rsidRPr="00DB472C">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572 364,00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1 441 672,00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931 385,00</w:t>
            </w:r>
          </w:p>
        </w:tc>
      </w:tr>
      <w:tr w:rsidR="00DB472C" w:rsidRPr="00DB472C" w:rsidTr="005A388A">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i/>
                <w:iCs/>
                <w:sz w:val="20"/>
                <w:szCs w:val="20"/>
              </w:rPr>
            </w:pPr>
            <w:r w:rsidRPr="00DB472C">
              <w:rPr>
                <w:b/>
                <w:bCs/>
                <w:i/>
                <w:iCs/>
                <w:sz w:val="20"/>
                <w:szCs w:val="20"/>
              </w:rPr>
              <w:t>Муниципальная подпрограмма "Содействие развитию и модернизации улично-дорожной сети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0120000000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572 364,00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1 441 672,00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931 385,00</w:t>
            </w:r>
          </w:p>
        </w:tc>
      </w:tr>
      <w:tr w:rsidR="00DB472C" w:rsidRPr="00DB472C" w:rsidTr="005A388A">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74</w:t>
            </w:r>
          </w:p>
        </w:tc>
        <w:tc>
          <w:tcPr>
            <w:tcW w:w="4660" w:type="dxa"/>
            <w:tcBorders>
              <w:top w:val="nil"/>
              <w:left w:val="nil"/>
              <w:bottom w:val="nil"/>
              <w:right w:val="nil"/>
            </w:tcBorders>
            <w:shd w:val="clear" w:color="auto" w:fill="auto"/>
            <w:vAlign w:val="bottom"/>
            <w:hideMark/>
          </w:tcPr>
          <w:p w:rsidR="00DB472C" w:rsidRPr="00DB472C" w:rsidRDefault="00DB472C" w:rsidP="00DB472C">
            <w:pPr>
              <w:rPr>
                <w:sz w:val="20"/>
                <w:szCs w:val="20"/>
              </w:rPr>
            </w:pPr>
            <w:r w:rsidRPr="00DB472C">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113 933,01</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120 924,00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125 909,00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75</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113 933,01</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120 924,00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125 909,00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113 933,01</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120 924,00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125 909,00</w:t>
            </w:r>
          </w:p>
        </w:tc>
      </w:tr>
      <w:tr w:rsidR="00DB472C" w:rsidRPr="00DB472C" w:rsidTr="005A388A">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77</w:t>
            </w:r>
          </w:p>
        </w:tc>
        <w:tc>
          <w:tcPr>
            <w:tcW w:w="4660" w:type="dxa"/>
            <w:tcBorders>
              <w:top w:val="nil"/>
              <w:left w:val="nil"/>
              <w:bottom w:val="nil"/>
              <w:right w:val="nil"/>
            </w:tcBorders>
            <w:shd w:val="clear" w:color="auto" w:fill="auto"/>
            <w:vAlign w:val="bottom"/>
            <w:hideMark/>
          </w:tcPr>
          <w:p w:rsidR="00DB472C" w:rsidRPr="00DB472C" w:rsidRDefault="00DB472C" w:rsidP="00DB472C">
            <w:pPr>
              <w:rPr>
                <w:sz w:val="20"/>
                <w:szCs w:val="20"/>
              </w:rPr>
            </w:pPr>
            <w:r w:rsidRPr="00DB472C">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217 331,99</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220 748,00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229 576,00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78</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217 331,99</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220 748,00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229 576,00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217 331,99</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220 748,00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229 576,00</w:t>
            </w:r>
          </w:p>
        </w:tc>
      </w:tr>
      <w:tr w:rsidR="00DB472C" w:rsidRPr="00DB472C" w:rsidTr="005A388A">
        <w:trPr>
          <w:trHeight w:val="5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80</w:t>
            </w:r>
          </w:p>
        </w:tc>
        <w:tc>
          <w:tcPr>
            <w:tcW w:w="4660" w:type="dxa"/>
            <w:tcBorders>
              <w:top w:val="nil"/>
              <w:left w:val="nil"/>
              <w:bottom w:val="nil"/>
              <w:right w:val="nil"/>
            </w:tcBorders>
            <w:shd w:val="clear" w:color="auto" w:fill="auto"/>
            <w:vAlign w:val="bottom"/>
            <w:hideMark/>
          </w:tcPr>
          <w:p w:rsidR="00DB472C" w:rsidRPr="00DB472C" w:rsidRDefault="00DB472C" w:rsidP="00DB472C">
            <w:pPr>
              <w:rPr>
                <w:sz w:val="20"/>
                <w:szCs w:val="20"/>
              </w:rPr>
            </w:pPr>
            <w:r w:rsidRPr="00DB472C">
              <w:rPr>
                <w:sz w:val="20"/>
                <w:szCs w:val="20"/>
              </w:rPr>
              <w:t>Мероприятия по кап</w:t>
            </w:r>
            <w:proofErr w:type="gramStart"/>
            <w:r w:rsidRPr="00DB472C">
              <w:rPr>
                <w:sz w:val="20"/>
                <w:szCs w:val="20"/>
              </w:rPr>
              <w:t>.</w:t>
            </w:r>
            <w:proofErr w:type="gramEnd"/>
            <w:r w:rsidRPr="00DB472C">
              <w:rPr>
                <w:sz w:val="20"/>
                <w:szCs w:val="20"/>
              </w:rPr>
              <w:t xml:space="preserve"> </w:t>
            </w:r>
            <w:proofErr w:type="gramStart"/>
            <w:r w:rsidRPr="00DB472C">
              <w:rPr>
                <w:sz w:val="20"/>
                <w:szCs w:val="20"/>
              </w:rPr>
              <w:t>р</w:t>
            </w:r>
            <w:proofErr w:type="gramEnd"/>
            <w:r w:rsidRPr="00DB472C">
              <w:rPr>
                <w:sz w:val="20"/>
                <w:szCs w:val="20"/>
              </w:rPr>
              <w:t>емонту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241 099,00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1 100 000,00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575 900,00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81</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241 099,00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1 100 000,00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575 900,00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0409</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01200S5090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241 099,00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1 100 000,00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575 900,00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0500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color w:val="FF0000"/>
                <w:sz w:val="20"/>
                <w:szCs w:val="20"/>
              </w:rPr>
            </w:pPr>
            <w:r w:rsidRPr="00DB472C">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624 800,00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538 000,00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84</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624 800,00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538 000,00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85</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 xml:space="preserve">Муниципальная </w:t>
            </w:r>
            <w:proofErr w:type="spellStart"/>
            <w:r w:rsidRPr="00DB472C">
              <w:rPr>
                <w:b/>
                <w:bCs/>
                <w:sz w:val="20"/>
                <w:szCs w:val="20"/>
              </w:rPr>
              <w:t>программа</w:t>
            </w:r>
            <w:proofErr w:type="gramStart"/>
            <w:r w:rsidRPr="00DB472C">
              <w:rPr>
                <w:b/>
                <w:bCs/>
                <w:sz w:val="20"/>
                <w:szCs w:val="20"/>
              </w:rPr>
              <w:t>"С</w:t>
            </w:r>
            <w:proofErr w:type="gramEnd"/>
            <w:r w:rsidRPr="00DB472C">
              <w:rPr>
                <w:b/>
                <w:bCs/>
                <w:sz w:val="20"/>
                <w:szCs w:val="20"/>
              </w:rPr>
              <w:t>одействие</w:t>
            </w:r>
            <w:proofErr w:type="spellEnd"/>
            <w:r w:rsidRPr="00DB472C">
              <w:rPr>
                <w:b/>
                <w:bCs/>
                <w:sz w:val="20"/>
                <w:szCs w:val="20"/>
              </w:rPr>
              <w:t xml:space="preserve">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624 800,00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538 000,00</w:t>
            </w:r>
          </w:p>
        </w:tc>
      </w:tr>
      <w:tr w:rsidR="00DB472C" w:rsidRPr="00DB472C" w:rsidTr="005A388A">
        <w:trPr>
          <w:trHeight w:val="8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86</w:t>
            </w:r>
          </w:p>
        </w:tc>
        <w:tc>
          <w:tcPr>
            <w:tcW w:w="466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b/>
                <w:bCs/>
                <w:i/>
                <w:iCs/>
                <w:sz w:val="20"/>
                <w:szCs w:val="20"/>
              </w:rPr>
            </w:pPr>
            <w:r w:rsidRPr="00DB472C">
              <w:rPr>
                <w:b/>
                <w:bCs/>
                <w:i/>
                <w:iCs/>
                <w:sz w:val="20"/>
                <w:szCs w:val="20"/>
              </w:rPr>
              <w:t>Муниципальная подпрограмма "Поддержка муниципальных проектов и мероприятий по благоустройству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0110000000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624 800,00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538 000,00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87</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538 000,00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88</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538 000,00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0110006000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598 000,00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538 000,00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26 800,00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91</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26 800,00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92</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0503</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26 800,00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93</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1100</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r>
      <w:tr w:rsidR="00DB472C" w:rsidRPr="00DB472C" w:rsidTr="005A388A">
        <w:trPr>
          <w:trHeight w:val="5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94</w:t>
            </w:r>
          </w:p>
        </w:tc>
        <w:tc>
          <w:tcPr>
            <w:tcW w:w="4660" w:type="dxa"/>
            <w:tcBorders>
              <w:top w:val="nil"/>
              <w:left w:val="nil"/>
              <w:bottom w:val="nil"/>
              <w:right w:val="nil"/>
            </w:tcBorders>
            <w:shd w:val="clear" w:color="auto" w:fill="auto"/>
            <w:vAlign w:val="bottom"/>
            <w:hideMark/>
          </w:tcPr>
          <w:p w:rsidR="00DB472C" w:rsidRPr="00DB472C" w:rsidRDefault="00DB472C" w:rsidP="00DB472C">
            <w:pPr>
              <w:rPr>
                <w:b/>
                <w:bCs/>
                <w:sz w:val="22"/>
                <w:szCs w:val="22"/>
              </w:rPr>
            </w:pPr>
            <w:r w:rsidRPr="00DB472C">
              <w:rPr>
                <w:b/>
                <w:bCs/>
                <w:sz w:val="22"/>
                <w:szCs w:val="22"/>
              </w:rPr>
              <w:t>Другие вопросы в области физической культуры и спорта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95</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0"/>
                <w:szCs w:val="20"/>
              </w:rPr>
            </w:pPr>
            <w:r w:rsidRPr="00DB472C">
              <w:rPr>
                <w:b/>
                <w:bCs/>
                <w:sz w:val="20"/>
                <w:szCs w:val="20"/>
              </w:rPr>
              <w:t xml:space="preserve">Муниципальная программа "Содействие развитию муниципального образования  Усть-Ярульский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r>
      <w:tr w:rsidR="00DB472C" w:rsidRPr="00DB472C" w:rsidTr="005A388A">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96</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i/>
                <w:iCs/>
                <w:sz w:val="20"/>
                <w:szCs w:val="20"/>
              </w:rPr>
            </w:pPr>
            <w:r w:rsidRPr="00DB472C">
              <w:rPr>
                <w:b/>
                <w:bCs/>
                <w:i/>
                <w:iCs/>
                <w:sz w:val="20"/>
                <w:szCs w:val="20"/>
              </w:rPr>
              <w:t xml:space="preserve">Муниципальная подпрограмма "Развитие массовой физической культуры и спорта" </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0130000000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0"/>
                <w:szCs w:val="20"/>
              </w:rPr>
            </w:pPr>
            <w:r w:rsidRPr="00DB472C">
              <w:rPr>
                <w:b/>
                <w:bCs/>
                <w:sz w:val="20"/>
                <w:szCs w:val="20"/>
              </w:rPr>
              <w:t>10 000,00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97</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Мероприятия в области спорта и физической культуры</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r>
      <w:tr w:rsidR="00DB472C" w:rsidRPr="00DB472C" w:rsidTr="005A388A">
        <w:trPr>
          <w:trHeight w:val="51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98</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r>
      <w:tr w:rsidR="00DB472C" w:rsidRPr="00DB472C" w:rsidTr="005A388A">
        <w:trPr>
          <w:trHeight w:val="7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99</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1105</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10 000,00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2"/>
                <w:szCs w:val="22"/>
              </w:rPr>
            </w:pPr>
            <w:r w:rsidRPr="00DB472C">
              <w:rPr>
                <w:b/>
                <w:bCs/>
                <w:sz w:val="22"/>
                <w:szCs w:val="22"/>
              </w:rPr>
              <w:t>Условно утвержденные</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108 000,00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217 000,00</w:t>
            </w:r>
          </w:p>
        </w:tc>
      </w:tr>
      <w:tr w:rsidR="00DB472C" w:rsidRPr="00DB472C" w:rsidTr="005A388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100</w:t>
            </w:r>
          </w:p>
        </w:tc>
        <w:tc>
          <w:tcPr>
            <w:tcW w:w="4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2"/>
                <w:szCs w:val="22"/>
              </w:rPr>
            </w:pPr>
            <w:r w:rsidRPr="00DB472C">
              <w:rPr>
                <w:b/>
                <w:bCs/>
                <w:sz w:val="22"/>
                <w:szCs w:val="22"/>
              </w:rPr>
              <w:t>Всего</w:t>
            </w:r>
          </w:p>
        </w:tc>
        <w:tc>
          <w:tcPr>
            <w:tcW w:w="11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2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color w:val="FF0000"/>
                <w:sz w:val="22"/>
                <w:szCs w:val="22"/>
              </w:rPr>
            </w:pPr>
            <w:r w:rsidRPr="00DB472C">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5 835 633,13</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5 809 702,00</w:t>
            </w:r>
          </w:p>
        </w:tc>
        <w:tc>
          <w:tcPr>
            <w:tcW w:w="164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5 235 737,00</w:t>
            </w:r>
          </w:p>
        </w:tc>
      </w:tr>
    </w:tbl>
    <w:p w:rsidR="00DB472C" w:rsidRPr="00DB472C" w:rsidRDefault="00DB472C" w:rsidP="00DB472C">
      <w:pPr>
        <w:rPr>
          <w:sz w:val="28"/>
          <w:szCs w:val="28"/>
        </w:rPr>
        <w:sectPr w:rsidR="00DB472C" w:rsidRPr="00DB472C" w:rsidSect="00532420">
          <w:pgSz w:w="16838" w:h="11906" w:orient="landscape"/>
          <w:pgMar w:top="567" w:right="899" w:bottom="1701" w:left="899" w:header="709" w:footer="709" w:gutter="0"/>
          <w:cols w:space="708"/>
          <w:docGrid w:linePitch="360"/>
        </w:sectPr>
      </w:pPr>
    </w:p>
    <w:tbl>
      <w:tblPr>
        <w:tblW w:w="14775" w:type="dxa"/>
        <w:tblInd w:w="93" w:type="dxa"/>
        <w:tblLook w:val="04A0" w:firstRow="1" w:lastRow="0" w:firstColumn="1" w:lastColumn="0" w:noHBand="0" w:noVBand="1"/>
      </w:tblPr>
      <w:tblGrid>
        <w:gridCol w:w="797"/>
        <w:gridCol w:w="6360"/>
        <w:gridCol w:w="1360"/>
        <w:gridCol w:w="990"/>
        <w:gridCol w:w="1083"/>
        <w:gridCol w:w="1480"/>
        <w:gridCol w:w="1580"/>
        <w:gridCol w:w="1660"/>
      </w:tblGrid>
      <w:tr w:rsidR="00DB472C" w:rsidRPr="00DB472C" w:rsidTr="005A388A">
        <w:trPr>
          <w:trHeight w:val="315"/>
        </w:trPr>
        <w:tc>
          <w:tcPr>
            <w:tcW w:w="611" w:type="dxa"/>
            <w:tcBorders>
              <w:top w:val="nil"/>
              <w:left w:val="nil"/>
              <w:bottom w:val="nil"/>
              <w:right w:val="nil"/>
            </w:tcBorders>
            <w:shd w:val="clear" w:color="auto" w:fill="auto"/>
            <w:noWrap/>
            <w:hideMark/>
          </w:tcPr>
          <w:p w:rsidR="00DB472C" w:rsidRPr="00DB472C" w:rsidRDefault="00DB472C" w:rsidP="00DB472C">
            <w:pPr>
              <w:jc w:val="center"/>
              <w:rPr>
                <w:sz w:val="20"/>
                <w:szCs w:val="20"/>
              </w:rPr>
            </w:pP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36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804"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92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1480" w:type="dxa"/>
            <w:tcBorders>
              <w:top w:val="nil"/>
              <w:left w:val="nil"/>
              <w:bottom w:val="nil"/>
              <w:right w:val="nil"/>
            </w:tcBorders>
            <w:shd w:val="clear" w:color="auto" w:fill="auto"/>
            <w:noWrap/>
            <w:vAlign w:val="bottom"/>
            <w:hideMark/>
          </w:tcPr>
          <w:p w:rsidR="00DB472C" w:rsidRPr="00DB472C" w:rsidRDefault="00DB472C" w:rsidP="00DB472C">
            <w:pPr>
              <w:jc w:val="right"/>
              <w:rPr>
                <w:b/>
                <w:bCs/>
                <w:sz w:val="20"/>
                <w:szCs w:val="20"/>
              </w:rPr>
            </w:pPr>
          </w:p>
        </w:tc>
        <w:tc>
          <w:tcPr>
            <w:tcW w:w="324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Приложение 7</w:t>
            </w:r>
          </w:p>
        </w:tc>
      </w:tr>
      <w:tr w:rsidR="00DB472C" w:rsidRPr="00DB472C" w:rsidTr="005A388A">
        <w:trPr>
          <w:trHeight w:val="315"/>
        </w:trPr>
        <w:tc>
          <w:tcPr>
            <w:tcW w:w="611" w:type="dxa"/>
            <w:tcBorders>
              <w:top w:val="nil"/>
              <w:left w:val="nil"/>
              <w:bottom w:val="nil"/>
              <w:right w:val="nil"/>
            </w:tcBorders>
            <w:shd w:val="clear" w:color="auto" w:fill="auto"/>
            <w:noWrap/>
            <w:hideMark/>
          </w:tcPr>
          <w:p w:rsidR="00DB472C" w:rsidRPr="00DB472C" w:rsidRDefault="00DB472C" w:rsidP="00DB472C">
            <w:pPr>
              <w:jc w:val="center"/>
              <w:rPr>
                <w:sz w:val="20"/>
                <w:szCs w:val="20"/>
              </w:rPr>
            </w:pP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36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804"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92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1480" w:type="dxa"/>
            <w:tcBorders>
              <w:top w:val="nil"/>
              <w:left w:val="nil"/>
              <w:bottom w:val="nil"/>
              <w:right w:val="nil"/>
            </w:tcBorders>
            <w:shd w:val="clear" w:color="auto" w:fill="auto"/>
            <w:noWrap/>
            <w:vAlign w:val="bottom"/>
            <w:hideMark/>
          </w:tcPr>
          <w:p w:rsidR="00DB472C" w:rsidRPr="00DB472C" w:rsidRDefault="00DB472C" w:rsidP="00DB472C">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к решению Усть-Ярульского</w:t>
            </w:r>
          </w:p>
        </w:tc>
      </w:tr>
      <w:tr w:rsidR="00DB472C" w:rsidRPr="00DB472C" w:rsidTr="005A388A">
        <w:trPr>
          <w:trHeight w:val="315"/>
        </w:trPr>
        <w:tc>
          <w:tcPr>
            <w:tcW w:w="611" w:type="dxa"/>
            <w:tcBorders>
              <w:top w:val="nil"/>
              <w:left w:val="nil"/>
              <w:bottom w:val="nil"/>
              <w:right w:val="nil"/>
            </w:tcBorders>
            <w:shd w:val="clear" w:color="auto" w:fill="auto"/>
            <w:noWrap/>
            <w:hideMark/>
          </w:tcPr>
          <w:p w:rsidR="00DB472C" w:rsidRPr="00DB472C" w:rsidRDefault="00DB472C" w:rsidP="00DB472C">
            <w:pPr>
              <w:jc w:val="center"/>
              <w:rPr>
                <w:sz w:val="20"/>
                <w:szCs w:val="20"/>
              </w:rPr>
            </w:pP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36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804" w:type="dxa"/>
            <w:tcBorders>
              <w:top w:val="nil"/>
              <w:left w:val="nil"/>
              <w:bottom w:val="nil"/>
              <w:right w:val="nil"/>
            </w:tcBorders>
            <w:shd w:val="clear" w:color="auto" w:fill="auto"/>
            <w:noWrap/>
            <w:vAlign w:val="bottom"/>
            <w:hideMark/>
          </w:tcPr>
          <w:p w:rsidR="00DB472C" w:rsidRPr="00DB472C" w:rsidRDefault="00DB472C" w:rsidP="00DB472C">
            <w:pPr>
              <w:rPr>
                <w:sz w:val="20"/>
                <w:szCs w:val="20"/>
                <w:u w:val="single"/>
              </w:rPr>
            </w:pPr>
          </w:p>
        </w:tc>
        <w:tc>
          <w:tcPr>
            <w:tcW w:w="92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1480" w:type="dxa"/>
            <w:tcBorders>
              <w:top w:val="nil"/>
              <w:left w:val="nil"/>
              <w:bottom w:val="nil"/>
              <w:right w:val="nil"/>
            </w:tcBorders>
            <w:shd w:val="clear" w:color="auto" w:fill="auto"/>
            <w:noWrap/>
            <w:vAlign w:val="bottom"/>
            <w:hideMark/>
          </w:tcPr>
          <w:p w:rsidR="00DB472C" w:rsidRPr="00DB472C" w:rsidRDefault="00DB472C" w:rsidP="00DB472C">
            <w:pPr>
              <w:jc w:val="right"/>
              <w:rPr>
                <w:sz w:val="20"/>
                <w:szCs w:val="20"/>
              </w:rPr>
            </w:pPr>
          </w:p>
        </w:tc>
        <w:tc>
          <w:tcPr>
            <w:tcW w:w="3240" w:type="dxa"/>
            <w:gridSpan w:val="2"/>
            <w:tcBorders>
              <w:top w:val="nil"/>
              <w:left w:val="nil"/>
              <w:bottom w:val="nil"/>
              <w:right w:val="nil"/>
            </w:tcBorders>
            <w:shd w:val="clear" w:color="auto" w:fill="auto"/>
            <w:noWrap/>
            <w:vAlign w:val="bottom"/>
            <w:hideMark/>
          </w:tcPr>
          <w:p w:rsidR="00DB472C" w:rsidRPr="00DB472C" w:rsidRDefault="00DB472C" w:rsidP="00DB472C">
            <w:r w:rsidRPr="00DB472C">
              <w:t>сельского Совета депутатов</w:t>
            </w:r>
          </w:p>
        </w:tc>
      </w:tr>
      <w:tr w:rsidR="00DB472C" w:rsidRPr="00DB472C" w:rsidTr="005A388A">
        <w:trPr>
          <w:trHeight w:val="315"/>
        </w:trPr>
        <w:tc>
          <w:tcPr>
            <w:tcW w:w="611" w:type="dxa"/>
            <w:tcBorders>
              <w:top w:val="nil"/>
              <w:left w:val="nil"/>
              <w:bottom w:val="nil"/>
              <w:right w:val="nil"/>
            </w:tcBorders>
            <w:shd w:val="clear" w:color="auto" w:fill="auto"/>
            <w:noWrap/>
            <w:hideMark/>
          </w:tcPr>
          <w:p w:rsidR="00DB472C" w:rsidRPr="00DB472C" w:rsidRDefault="00DB472C" w:rsidP="00DB472C">
            <w:pPr>
              <w:jc w:val="center"/>
              <w:rPr>
                <w:sz w:val="20"/>
                <w:szCs w:val="20"/>
              </w:rPr>
            </w:pP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36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804" w:type="dxa"/>
            <w:tcBorders>
              <w:top w:val="nil"/>
              <w:left w:val="nil"/>
              <w:bottom w:val="nil"/>
              <w:right w:val="nil"/>
            </w:tcBorders>
            <w:shd w:val="clear" w:color="auto" w:fill="auto"/>
            <w:vAlign w:val="bottom"/>
            <w:hideMark/>
          </w:tcPr>
          <w:p w:rsidR="00DB472C" w:rsidRPr="00DB472C" w:rsidRDefault="00DB472C" w:rsidP="00DB472C">
            <w:pPr>
              <w:rPr>
                <w:b/>
                <w:bCs/>
                <w:sz w:val="20"/>
                <w:szCs w:val="20"/>
              </w:rPr>
            </w:pPr>
          </w:p>
        </w:tc>
        <w:tc>
          <w:tcPr>
            <w:tcW w:w="92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1480" w:type="dxa"/>
            <w:tcBorders>
              <w:top w:val="nil"/>
              <w:left w:val="nil"/>
              <w:bottom w:val="nil"/>
              <w:right w:val="nil"/>
            </w:tcBorders>
            <w:shd w:val="clear" w:color="auto" w:fill="auto"/>
            <w:vAlign w:val="bottom"/>
            <w:hideMark/>
          </w:tcPr>
          <w:p w:rsidR="00DB472C" w:rsidRPr="00DB472C" w:rsidRDefault="00DB472C" w:rsidP="00DB472C">
            <w:pPr>
              <w:rPr>
                <w:b/>
                <w:bCs/>
                <w:sz w:val="20"/>
                <w:szCs w:val="20"/>
              </w:rPr>
            </w:pPr>
          </w:p>
        </w:tc>
        <w:tc>
          <w:tcPr>
            <w:tcW w:w="1580" w:type="dxa"/>
            <w:tcBorders>
              <w:top w:val="nil"/>
              <w:left w:val="nil"/>
              <w:bottom w:val="nil"/>
              <w:right w:val="nil"/>
            </w:tcBorders>
            <w:shd w:val="clear" w:color="auto" w:fill="auto"/>
            <w:noWrap/>
            <w:vAlign w:val="bottom"/>
            <w:hideMark/>
          </w:tcPr>
          <w:p w:rsidR="00DB472C" w:rsidRPr="00DB472C" w:rsidRDefault="00DB472C" w:rsidP="00DB472C">
            <w:r w:rsidRPr="00DB472C">
              <w:t>от 13.08.2020г.</w:t>
            </w:r>
          </w:p>
        </w:tc>
        <w:tc>
          <w:tcPr>
            <w:tcW w:w="1660" w:type="dxa"/>
            <w:tcBorders>
              <w:top w:val="nil"/>
              <w:left w:val="nil"/>
              <w:bottom w:val="nil"/>
              <w:right w:val="nil"/>
            </w:tcBorders>
            <w:shd w:val="clear" w:color="auto" w:fill="auto"/>
            <w:noWrap/>
            <w:vAlign w:val="bottom"/>
            <w:hideMark/>
          </w:tcPr>
          <w:p w:rsidR="00DB472C" w:rsidRPr="00DB472C" w:rsidRDefault="00DB472C" w:rsidP="00DB472C">
            <w:r w:rsidRPr="00DB472C">
              <w:t>№ 146</w:t>
            </w:r>
          </w:p>
        </w:tc>
      </w:tr>
      <w:tr w:rsidR="00DB472C" w:rsidRPr="00DB472C" w:rsidTr="005A388A">
        <w:trPr>
          <w:trHeight w:val="315"/>
        </w:trPr>
        <w:tc>
          <w:tcPr>
            <w:tcW w:w="611" w:type="dxa"/>
            <w:tcBorders>
              <w:top w:val="nil"/>
              <w:left w:val="nil"/>
              <w:bottom w:val="nil"/>
              <w:right w:val="nil"/>
            </w:tcBorders>
            <w:shd w:val="clear" w:color="auto" w:fill="auto"/>
            <w:noWrap/>
            <w:hideMark/>
          </w:tcPr>
          <w:p w:rsidR="00DB472C" w:rsidRPr="00DB472C" w:rsidRDefault="00DB472C" w:rsidP="00DB472C">
            <w:pPr>
              <w:jc w:val="center"/>
              <w:rPr>
                <w:sz w:val="20"/>
                <w:szCs w:val="20"/>
              </w:rPr>
            </w:pP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36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804" w:type="dxa"/>
            <w:tcBorders>
              <w:top w:val="nil"/>
              <w:left w:val="nil"/>
              <w:bottom w:val="nil"/>
              <w:right w:val="nil"/>
            </w:tcBorders>
            <w:shd w:val="clear" w:color="auto" w:fill="auto"/>
            <w:vAlign w:val="bottom"/>
            <w:hideMark/>
          </w:tcPr>
          <w:p w:rsidR="00DB472C" w:rsidRPr="00DB472C" w:rsidRDefault="00DB472C" w:rsidP="00DB472C">
            <w:pPr>
              <w:rPr>
                <w:b/>
                <w:bCs/>
                <w:sz w:val="20"/>
                <w:szCs w:val="20"/>
              </w:rPr>
            </w:pPr>
          </w:p>
        </w:tc>
        <w:tc>
          <w:tcPr>
            <w:tcW w:w="92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1480" w:type="dxa"/>
            <w:tcBorders>
              <w:top w:val="nil"/>
              <w:left w:val="nil"/>
              <w:bottom w:val="nil"/>
              <w:right w:val="nil"/>
            </w:tcBorders>
            <w:shd w:val="clear" w:color="auto" w:fill="auto"/>
            <w:vAlign w:val="bottom"/>
            <w:hideMark/>
          </w:tcPr>
          <w:p w:rsidR="00DB472C" w:rsidRPr="00DB472C" w:rsidRDefault="00DB472C" w:rsidP="00DB472C">
            <w:pPr>
              <w:rPr>
                <w:b/>
                <w:bCs/>
                <w:sz w:val="20"/>
                <w:szCs w:val="20"/>
              </w:rPr>
            </w:pPr>
          </w:p>
        </w:tc>
        <w:tc>
          <w:tcPr>
            <w:tcW w:w="1580" w:type="dxa"/>
            <w:tcBorders>
              <w:top w:val="nil"/>
              <w:left w:val="nil"/>
              <w:bottom w:val="nil"/>
              <w:right w:val="nil"/>
            </w:tcBorders>
            <w:shd w:val="clear" w:color="auto" w:fill="auto"/>
            <w:noWrap/>
            <w:vAlign w:val="bottom"/>
            <w:hideMark/>
          </w:tcPr>
          <w:p w:rsidR="00DB472C" w:rsidRPr="00DB472C" w:rsidRDefault="00DB472C" w:rsidP="00DB472C"/>
        </w:tc>
        <w:tc>
          <w:tcPr>
            <w:tcW w:w="1660" w:type="dxa"/>
            <w:tcBorders>
              <w:top w:val="nil"/>
              <w:left w:val="nil"/>
              <w:bottom w:val="nil"/>
              <w:right w:val="nil"/>
            </w:tcBorders>
            <w:shd w:val="clear" w:color="auto" w:fill="auto"/>
            <w:noWrap/>
            <w:vAlign w:val="bottom"/>
            <w:hideMark/>
          </w:tcPr>
          <w:p w:rsidR="00DB472C" w:rsidRPr="00DB472C" w:rsidRDefault="00DB472C" w:rsidP="00DB472C"/>
        </w:tc>
      </w:tr>
      <w:tr w:rsidR="00DB472C" w:rsidRPr="00DB472C" w:rsidTr="005A388A">
        <w:trPr>
          <w:trHeight w:val="690"/>
        </w:trPr>
        <w:tc>
          <w:tcPr>
            <w:tcW w:w="14775" w:type="dxa"/>
            <w:gridSpan w:val="8"/>
            <w:tcBorders>
              <w:top w:val="nil"/>
              <w:left w:val="nil"/>
              <w:bottom w:val="nil"/>
              <w:right w:val="nil"/>
            </w:tcBorders>
            <w:shd w:val="clear" w:color="auto" w:fill="auto"/>
            <w:hideMark/>
          </w:tcPr>
          <w:p w:rsidR="00DB472C" w:rsidRPr="00DB472C" w:rsidRDefault="00DB472C" w:rsidP="00DB472C">
            <w:pPr>
              <w:jc w:val="center"/>
              <w:rPr>
                <w:b/>
                <w:bCs/>
              </w:rPr>
            </w:pPr>
            <w:r w:rsidRPr="00DB472C">
              <w:rPr>
                <w:b/>
                <w:bCs/>
              </w:rPr>
              <w:t xml:space="preserve">Распределение бюджетных ассигнований по целевым статьям (муниципальным программам  бюджета сельского поселения Усть-Ярульского сельсовета и непрограммным направлениям деятельности), группам и подгруппам видов расходов, разделам, подразделам классификации расходов районного бюджета на 2019 год и плановый период 2020-2021 годов </w:t>
            </w:r>
          </w:p>
        </w:tc>
      </w:tr>
      <w:tr w:rsidR="00DB472C" w:rsidRPr="00DB472C" w:rsidTr="005A388A">
        <w:trPr>
          <w:trHeight w:val="285"/>
        </w:trPr>
        <w:tc>
          <w:tcPr>
            <w:tcW w:w="14775" w:type="dxa"/>
            <w:gridSpan w:val="8"/>
            <w:tcBorders>
              <w:top w:val="nil"/>
              <w:left w:val="nil"/>
              <w:bottom w:val="nil"/>
              <w:right w:val="nil"/>
            </w:tcBorders>
            <w:shd w:val="clear" w:color="auto" w:fill="auto"/>
            <w:noWrap/>
            <w:vAlign w:val="bottom"/>
            <w:hideMark/>
          </w:tcPr>
          <w:p w:rsidR="00DB472C" w:rsidRPr="00DB472C" w:rsidRDefault="00DB472C" w:rsidP="00DB472C">
            <w:pPr>
              <w:jc w:val="center"/>
              <w:rPr>
                <w:b/>
                <w:bCs/>
              </w:rPr>
            </w:pPr>
            <w:r w:rsidRPr="00DB472C">
              <w:rPr>
                <w:b/>
                <w:bCs/>
              </w:rPr>
              <w:t>на 2020 год  и плановый период 2021-2022 годов</w:t>
            </w:r>
          </w:p>
        </w:tc>
      </w:tr>
      <w:tr w:rsidR="00DB472C" w:rsidRPr="00DB472C" w:rsidTr="005A388A">
        <w:trPr>
          <w:trHeight w:val="255"/>
        </w:trPr>
        <w:tc>
          <w:tcPr>
            <w:tcW w:w="611" w:type="dxa"/>
            <w:tcBorders>
              <w:top w:val="nil"/>
              <w:left w:val="nil"/>
              <w:bottom w:val="nil"/>
              <w:right w:val="nil"/>
            </w:tcBorders>
            <w:shd w:val="clear" w:color="auto" w:fill="auto"/>
            <w:noWrap/>
            <w:hideMark/>
          </w:tcPr>
          <w:p w:rsidR="00DB472C" w:rsidRPr="00DB472C" w:rsidRDefault="00DB472C" w:rsidP="00DB472C">
            <w:pPr>
              <w:jc w:val="center"/>
              <w:rPr>
                <w:b/>
                <w:bCs/>
                <w:sz w:val="20"/>
                <w:szCs w:val="20"/>
              </w:rPr>
            </w:pPr>
          </w:p>
        </w:tc>
        <w:tc>
          <w:tcPr>
            <w:tcW w:w="6360" w:type="dxa"/>
            <w:tcBorders>
              <w:top w:val="nil"/>
              <w:left w:val="nil"/>
              <w:bottom w:val="nil"/>
              <w:right w:val="nil"/>
            </w:tcBorders>
            <w:shd w:val="clear" w:color="auto" w:fill="auto"/>
            <w:noWrap/>
            <w:vAlign w:val="bottom"/>
            <w:hideMark/>
          </w:tcPr>
          <w:p w:rsidR="00DB472C" w:rsidRPr="00DB472C" w:rsidRDefault="00DB472C" w:rsidP="00DB472C">
            <w:pPr>
              <w:jc w:val="center"/>
              <w:rPr>
                <w:b/>
                <w:bCs/>
                <w:sz w:val="20"/>
                <w:szCs w:val="20"/>
              </w:rPr>
            </w:pPr>
          </w:p>
        </w:tc>
        <w:tc>
          <w:tcPr>
            <w:tcW w:w="1360" w:type="dxa"/>
            <w:tcBorders>
              <w:top w:val="nil"/>
              <w:left w:val="nil"/>
              <w:bottom w:val="nil"/>
              <w:right w:val="nil"/>
            </w:tcBorders>
            <w:shd w:val="clear" w:color="auto" w:fill="auto"/>
            <w:noWrap/>
            <w:vAlign w:val="bottom"/>
            <w:hideMark/>
          </w:tcPr>
          <w:p w:rsidR="00DB472C" w:rsidRPr="00DB472C" w:rsidRDefault="00DB472C" w:rsidP="00DB472C">
            <w:pPr>
              <w:jc w:val="center"/>
              <w:rPr>
                <w:b/>
                <w:bCs/>
                <w:sz w:val="20"/>
                <w:szCs w:val="20"/>
              </w:rPr>
            </w:pPr>
          </w:p>
        </w:tc>
        <w:tc>
          <w:tcPr>
            <w:tcW w:w="804" w:type="dxa"/>
            <w:tcBorders>
              <w:top w:val="nil"/>
              <w:left w:val="nil"/>
              <w:bottom w:val="nil"/>
              <w:right w:val="nil"/>
            </w:tcBorders>
            <w:shd w:val="clear" w:color="auto" w:fill="auto"/>
            <w:noWrap/>
            <w:vAlign w:val="bottom"/>
            <w:hideMark/>
          </w:tcPr>
          <w:p w:rsidR="00DB472C" w:rsidRPr="00DB472C" w:rsidRDefault="00DB472C" w:rsidP="00DB472C">
            <w:pPr>
              <w:jc w:val="center"/>
              <w:rPr>
                <w:b/>
                <w:bCs/>
                <w:sz w:val="20"/>
                <w:szCs w:val="20"/>
              </w:rPr>
            </w:pPr>
          </w:p>
        </w:tc>
        <w:tc>
          <w:tcPr>
            <w:tcW w:w="920" w:type="dxa"/>
            <w:tcBorders>
              <w:top w:val="nil"/>
              <w:left w:val="nil"/>
              <w:bottom w:val="nil"/>
              <w:right w:val="nil"/>
            </w:tcBorders>
            <w:shd w:val="clear" w:color="auto" w:fill="auto"/>
            <w:noWrap/>
            <w:vAlign w:val="bottom"/>
            <w:hideMark/>
          </w:tcPr>
          <w:p w:rsidR="00DB472C" w:rsidRPr="00DB472C" w:rsidRDefault="00DB472C" w:rsidP="00DB472C">
            <w:pPr>
              <w:jc w:val="center"/>
              <w:rPr>
                <w:b/>
                <w:bCs/>
                <w:sz w:val="20"/>
                <w:szCs w:val="20"/>
              </w:rPr>
            </w:pPr>
          </w:p>
        </w:tc>
        <w:tc>
          <w:tcPr>
            <w:tcW w:w="1480" w:type="dxa"/>
            <w:tcBorders>
              <w:top w:val="nil"/>
              <w:left w:val="nil"/>
              <w:bottom w:val="nil"/>
              <w:right w:val="nil"/>
            </w:tcBorders>
            <w:shd w:val="clear" w:color="auto" w:fill="auto"/>
            <w:noWrap/>
            <w:vAlign w:val="bottom"/>
            <w:hideMark/>
          </w:tcPr>
          <w:p w:rsidR="00DB472C" w:rsidRPr="00DB472C" w:rsidRDefault="00DB472C" w:rsidP="00DB472C">
            <w:pPr>
              <w:jc w:val="center"/>
              <w:rPr>
                <w:b/>
                <w:bCs/>
                <w:sz w:val="20"/>
                <w:szCs w:val="20"/>
              </w:rPr>
            </w:pPr>
          </w:p>
        </w:tc>
        <w:tc>
          <w:tcPr>
            <w:tcW w:w="158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6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r>
      <w:tr w:rsidR="00DB472C" w:rsidRPr="00DB472C" w:rsidTr="005A388A">
        <w:trPr>
          <w:trHeight w:val="255"/>
        </w:trPr>
        <w:tc>
          <w:tcPr>
            <w:tcW w:w="611" w:type="dxa"/>
            <w:tcBorders>
              <w:top w:val="nil"/>
              <w:left w:val="nil"/>
              <w:bottom w:val="nil"/>
              <w:right w:val="nil"/>
            </w:tcBorders>
            <w:shd w:val="clear" w:color="auto" w:fill="auto"/>
            <w:noWrap/>
            <w:hideMark/>
          </w:tcPr>
          <w:p w:rsidR="00DB472C" w:rsidRPr="00DB472C" w:rsidRDefault="00DB472C" w:rsidP="00DB472C">
            <w:pPr>
              <w:jc w:val="center"/>
              <w:rPr>
                <w:sz w:val="20"/>
                <w:szCs w:val="20"/>
              </w:rPr>
            </w:pP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36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804"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920" w:type="dxa"/>
            <w:tcBorders>
              <w:top w:val="nil"/>
              <w:left w:val="nil"/>
              <w:bottom w:val="nil"/>
              <w:right w:val="nil"/>
            </w:tcBorders>
            <w:shd w:val="clear" w:color="auto" w:fill="auto"/>
            <w:noWrap/>
            <w:vAlign w:val="bottom"/>
            <w:hideMark/>
          </w:tcPr>
          <w:p w:rsidR="00DB472C" w:rsidRPr="00DB472C" w:rsidRDefault="00DB472C" w:rsidP="00DB472C">
            <w:pPr>
              <w:jc w:val="center"/>
              <w:rPr>
                <w:sz w:val="20"/>
                <w:szCs w:val="20"/>
              </w:rPr>
            </w:pPr>
          </w:p>
        </w:tc>
        <w:tc>
          <w:tcPr>
            <w:tcW w:w="148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58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p>
        </w:tc>
        <w:tc>
          <w:tcPr>
            <w:tcW w:w="1660" w:type="dxa"/>
            <w:tcBorders>
              <w:top w:val="nil"/>
              <w:left w:val="nil"/>
              <w:bottom w:val="nil"/>
              <w:right w:val="nil"/>
            </w:tcBorders>
            <w:shd w:val="clear" w:color="auto" w:fill="auto"/>
            <w:noWrap/>
            <w:vAlign w:val="bottom"/>
            <w:hideMark/>
          </w:tcPr>
          <w:p w:rsidR="00DB472C" w:rsidRPr="00DB472C" w:rsidRDefault="00DB472C" w:rsidP="00DB472C">
            <w:pPr>
              <w:jc w:val="right"/>
              <w:rPr>
                <w:sz w:val="20"/>
                <w:szCs w:val="20"/>
              </w:rPr>
            </w:pPr>
            <w:r w:rsidRPr="00DB472C">
              <w:rPr>
                <w:sz w:val="20"/>
                <w:szCs w:val="20"/>
              </w:rPr>
              <w:t>( руб.)</w:t>
            </w:r>
          </w:p>
        </w:tc>
      </w:tr>
      <w:tr w:rsidR="00DB472C" w:rsidRPr="00DB472C" w:rsidTr="005A388A">
        <w:trPr>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строки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Наименование главных распорядителей и наименование показателей бюджетной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Целевая статья</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Вид расходов</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Раздел, подраздел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Сумма на          2020год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Сумма на          2021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Сумма на          2022 год</w:t>
            </w:r>
          </w:p>
        </w:tc>
      </w:tr>
      <w:tr w:rsidR="00DB472C" w:rsidRPr="00DB472C" w:rsidTr="005A388A">
        <w:trPr>
          <w:trHeight w:val="255"/>
        </w:trPr>
        <w:tc>
          <w:tcPr>
            <w:tcW w:w="611" w:type="dxa"/>
            <w:tcBorders>
              <w:top w:val="nil"/>
              <w:left w:val="single" w:sz="4" w:space="0" w:color="auto"/>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w:t>
            </w:r>
          </w:p>
        </w:tc>
        <w:tc>
          <w:tcPr>
            <w:tcW w:w="136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3</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w:t>
            </w:r>
          </w:p>
        </w:tc>
        <w:tc>
          <w:tcPr>
            <w:tcW w:w="92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w:t>
            </w:r>
          </w:p>
        </w:tc>
        <w:tc>
          <w:tcPr>
            <w:tcW w:w="158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center"/>
              <w:rPr>
                <w:sz w:val="20"/>
                <w:szCs w:val="20"/>
              </w:rPr>
            </w:pPr>
            <w:r w:rsidRPr="00DB472C">
              <w:rPr>
                <w:sz w:val="20"/>
                <w:szCs w:val="20"/>
              </w:rPr>
              <w:t>7</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w:t>
            </w:r>
          </w:p>
        </w:tc>
      </w:tr>
      <w:tr w:rsidR="00DB472C" w:rsidRPr="00DB472C" w:rsidTr="005A388A">
        <w:trPr>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2"/>
                <w:szCs w:val="22"/>
              </w:rPr>
            </w:pPr>
            <w:r w:rsidRPr="00DB472C">
              <w:rPr>
                <w:b/>
                <w:bCs/>
                <w:sz w:val="22"/>
                <w:szCs w:val="22"/>
              </w:rPr>
              <w:t xml:space="preserve">Муниципальная программа  "Содействие развитию муниципального образования  Усть-Ярульский сельсовет "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0100000000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1 603 447,00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2 403 175,00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1 892 888,00</w:t>
            </w:r>
          </w:p>
        </w:tc>
      </w:tr>
      <w:tr w:rsidR="00DB472C" w:rsidRPr="00DB472C" w:rsidTr="005A388A">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i/>
                <w:iCs/>
                <w:sz w:val="22"/>
                <w:szCs w:val="22"/>
              </w:rPr>
            </w:pPr>
            <w:r w:rsidRPr="00DB472C">
              <w:rPr>
                <w:b/>
                <w:bCs/>
                <w:i/>
                <w:iCs/>
                <w:sz w:val="22"/>
                <w:szCs w:val="22"/>
              </w:rPr>
              <w:t>Муниципальная подпрограмма "Поддержка муниципальных проектов и мероприятий по благоустройству территорий""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624 800,00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538 000,00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556 728,00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r>
      <w:tr w:rsidR="00DB472C" w:rsidRPr="00DB472C" w:rsidTr="005A388A">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556 728,00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0110006000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556 728,00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26 800,00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7</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26 800,00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26 800,00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41 272,00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41 272,00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 </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41 272,00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2"/>
                <w:szCs w:val="22"/>
              </w:rPr>
            </w:pPr>
            <w:r w:rsidRPr="00DB472C">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583 528,00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10</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0503</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583 528,00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538 000,00</w:t>
            </w:r>
          </w:p>
        </w:tc>
      </w:tr>
      <w:tr w:rsidR="00DB472C" w:rsidRPr="00DB472C" w:rsidTr="005A388A">
        <w:trPr>
          <w:trHeight w:val="99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i/>
                <w:iCs/>
                <w:sz w:val="22"/>
                <w:szCs w:val="22"/>
              </w:rPr>
            </w:pPr>
            <w:r w:rsidRPr="00DB472C">
              <w:rPr>
                <w:b/>
                <w:bCs/>
                <w:i/>
                <w:iCs/>
                <w:sz w:val="22"/>
                <w:szCs w:val="22"/>
              </w:rPr>
              <w:t>Муниципальная подпрограмма  "Содействие развитию и модернизации улично-дорожной сети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572 364,00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931 385,00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12</w:t>
            </w: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r w:rsidRPr="00DB472C">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113 933,01</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931 385,00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13</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113 933,01</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931 385,00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14</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113 933,01</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931 385,00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15</w:t>
            </w: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r w:rsidRPr="00DB472C">
              <w:rPr>
                <w:sz w:val="20"/>
                <w:szCs w:val="20"/>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220 748,00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229 576,00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16</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220 748,00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229 576,00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17</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217 331,99</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220 748,00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229 576,00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18</w:t>
            </w:r>
          </w:p>
        </w:tc>
        <w:tc>
          <w:tcPr>
            <w:tcW w:w="6360" w:type="dxa"/>
            <w:tcBorders>
              <w:top w:val="nil"/>
              <w:left w:val="nil"/>
              <w:bottom w:val="nil"/>
              <w:right w:val="nil"/>
            </w:tcBorders>
            <w:shd w:val="clear" w:color="auto" w:fill="auto"/>
            <w:noWrap/>
            <w:vAlign w:val="bottom"/>
            <w:hideMark/>
          </w:tcPr>
          <w:p w:rsidR="00DB472C" w:rsidRPr="00DB472C" w:rsidRDefault="00DB472C" w:rsidP="00DB472C">
            <w:pPr>
              <w:rPr>
                <w:sz w:val="20"/>
                <w:szCs w:val="20"/>
              </w:rPr>
            </w:pPr>
            <w:r w:rsidRPr="00DB472C">
              <w:rPr>
                <w:sz w:val="20"/>
                <w:szCs w:val="20"/>
              </w:rPr>
              <w:t>Мероприятия по кап</w:t>
            </w:r>
            <w:proofErr w:type="gramStart"/>
            <w:r w:rsidRPr="00DB472C">
              <w:rPr>
                <w:sz w:val="20"/>
                <w:szCs w:val="20"/>
              </w:rPr>
              <w:t>.</w:t>
            </w:r>
            <w:proofErr w:type="gramEnd"/>
            <w:r w:rsidRPr="00DB472C">
              <w:rPr>
                <w:sz w:val="20"/>
                <w:szCs w:val="20"/>
              </w:rPr>
              <w:t xml:space="preserve">  </w:t>
            </w:r>
            <w:proofErr w:type="gramStart"/>
            <w:r w:rsidRPr="00DB472C">
              <w:rPr>
                <w:sz w:val="20"/>
                <w:szCs w:val="20"/>
              </w:rPr>
              <w:t>р</w:t>
            </w:r>
            <w:proofErr w:type="gramEnd"/>
            <w:r w:rsidRPr="00DB472C">
              <w:rPr>
                <w:sz w:val="20"/>
                <w:szCs w:val="20"/>
              </w:rPr>
              <w:t>емонту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241 099,00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1 100 000,00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575 900,00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19</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241 099,00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1 100 000,00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575 900,00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20</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01200S5090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241 099,00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1 100 000,00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575 900,00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2"/>
                <w:szCs w:val="22"/>
              </w:rPr>
            </w:pPr>
            <w:r w:rsidRPr="00DB472C">
              <w:rPr>
                <w:b/>
                <w:bCs/>
                <w:sz w:val="22"/>
                <w:szCs w:val="22"/>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0400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572 364,00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931 385,00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22</w:t>
            </w:r>
          </w:p>
        </w:tc>
        <w:tc>
          <w:tcPr>
            <w:tcW w:w="6360" w:type="dxa"/>
            <w:tcBorders>
              <w:top w:val="nil"/>
              <w:left w:val="nil"/>
              <w:bottom w:val="single" w:sz="4" w:space="0" w:color="auto"/>
              <w:right w:val="single" w:sz="4" w:space="0" w:color="auto"/>
            </w:tcBorders>
            <w:shd w:val="clear" w:color="auto" w:fill="auto"/>
            <w:vAlign w:val="bottom"/>
            <w:hideMark/>
          </w:tcPr>
          <w:p w:rsidR="00DB472C" w:rsidRPr="00DB472C" w:rsidRDefault="00DB472C" w:rsidP="00DB472C">
            <w:pPr>
              <w:rPr>
                <w:sz w:val="22"/>
                <w:szCs w:val="22"/>
              </w:rPr>
            </w:pPr>
            <w:r w:rsidRPr="00DB472C">
              <w:rPr>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0409</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572 364,00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1 441 672,00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931 385,00</w:t>
            </w:r>
          </w:p>
        </w:tc>
      </w:tr>
      <w:tr w:rsidR="00DB472C" w:rsidRPr="00DB472C" w:rsidTr="005A388A">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23</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i/>
                <w:iCs/>
                <w:sz w:val="22"/>
                <w:szCs w:val="22"/>
              </w:rPr>
            </w:pPr>
            <w:r w:rsidRPr="00DB472C">
              <w:rPr>
                <w:b/>
                <w:bCs/>
                <w:i/>
                <w:iCs/>
                <w:sz w:val="22"/>
                <w:szCs w:val="22"/>
              </w:rPr>
              <w:t xml:space="preserve">Муниципальная подпрограмма   "Развитие массовой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0130000000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10 000,00</w:t>
            </w:r>
          </w:p>
        </w:tc>
      </w:tr>
      <w:tr w:rsidR="00DB472C" w:rsidRPr="00DB472C" w:rsidTr="005A388A">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24</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Мероприятия в области спорта и физической культуры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r>
      <w:tr w:rsidR="00DB472C" w:rsidRPr="00DB472C" w:rsidTr="005A388A">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25</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r>
      <w:tr w:rsidR="00DB472C" w:rsidRPr="00DB472C" w:rsidTr="005A388A">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26</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r>
      <w:tr w:rsidR="00DB472C" w:rsidRPr="00DB472C" w:rsidTr="005A388A">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27</w:t>
            </w:r>
          </w:p>
        </w:tc>
        <w:tc>
          <w:tcPr>
            <w:tcW w:w="636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b/>
                <w:bCs/>
                <w:sz w:val="22"/>
                <w:szCs w:val="22"/>
              </w:rPr>
            </w:pPr>
            <w:r w:rsidRPr="00DB472C">
              <w:rPr>
                <w:b/>
                <w:bCs/>
                <w:sz w:val="22"/>
                <w:szCs w:val="22"/>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1100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r>
      <w:tr w:rsidR="00DB472C" w:rsidRPr="00DB472C" w:rsidTr="005A388A">
        <w:trPr>
          <w:trHeight w:val="3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28</w:t>
            </w:r>
          </w:p>
        </w:tc>
        <w:tc>
          <w:tcPr>
            <w:tcW w:w="636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2"/>
                <w:szCs w:val="22"/>
              </w:rPr>
            </w:pPr>
            <w:r w:rsidRPr="00DB472C">
              <w:rPr>
                <w:sz w:val="22"/>
                <w:szCs w:val="22"/>
              </w:rPr>
              <w:t xml:space="preserve">Другие вопросы в области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1105</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10 000,00</w:t>
            </w:r>
          </w:p>
        </w:tc>
      </w:tr>
      <w:tr w:rsidR="00DB472C" w:rsidRPr="00DB472C" w:rsidTr="005A388A">
        <w:trPr>
          <w:trHeight w:val="9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29</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i/>
                <w:iCs/>
                <w:sz w:val="22"/>
                <w:szCs w:val="22"/>
              </w:rPr>
            </w:pPr>
            <w:r w:rsidRPr="00DB472C">
              <w:rPr>
                <w:b/>
                <w:bCs/>
                <w:i/>
                <w:iCs/>
                <w:sz w:val="22"/>
                <w:szCs w:val="22"/>
              </w:rPr>
              <w:t>Муниципальная подпрограмма " Обеспечение первичных мер противопожарной безопасности в границах населенных пунктов поселения  Усть-Ярульский сельсовет"</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396 283,00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i/>
                <w:iCs/>
                <w:sz w:val="22"/>
                <w:szCs w:val="22"/>
              </w:rPr>
            </w:pPr>
            <w:r w:rsidRPr="00DB472C">
              <w:rPr>
                <w:b/>
                <w:bCs/>
                <w:i/>
                <w:iCs/>
                <w:sz w:val="22"/>
                <w:szCs w:val="22"/>
              </w:rPr>
              <w:t>413 503,00</w:t>
            </w:r>
          </w:p>
        </w:tc>
      </w:tr>
      <w:tr w:rsidR="00DB472C" w:rsidRPr="00DB472C" w:rsidTr="005A388A">
        <w:trPr>
          <w:trHeight w:val="12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30</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396 283,00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398 503,00</w:t>
            </w:r>
          </w:p>
        </w:tc>
      </w:tr>
      <w:tr w:rsidR="00DB472C" w:rsidRPr="00DB472C" w:rsidTr="005A388A">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287123</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303 231,00</w:t>
            </w:r>
          </w:p>
        </w:tc>
      </w:tr>
      <w:tr w:rsidR="00DB472C" w:rsidRPr="00DB472C" w:rsidTr="005A388A">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32</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287123</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303 231,00</w:t>
            </w:r>
          </w:p>
        </w:tc>
      </w:tr>
      <w:tr w:rsidR="00DB472C" w:rsidRPr="00DB472C" w:rsidTr="005A388A">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33</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0140010490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15937</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303 231,00</w:t>
            </w:r>
          </w:p>
        </w:tc>
      </w:tr>
      <w:tr w:rsidR="00DB472C" w:rsidRPr="00DB472C" w:rsidTr="005A388A">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34</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0140010490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15937</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303 231,00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303 231,00</w:t>
            </w:r>
          </w:p>
        </w:tc>
      </w:tr>
      <w:tr w:rsidR="00DB472C" w:rsidRPr="00DB472C" w:rsidTr="005A388A">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35</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25000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15 000,00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15 000,00</w:t>
            </w:r>
          </w:p>
        </w:tc>
      </w:tr>
      <w:tr w:rsidR="00DB472C" w:rsidRPr="00DB472C" w:rsidTr="005A388A">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36</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25000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15 000,00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15 000,00</w:t>
            </w:r>
          </w:p>
        </w:tc>
      </w:tr>
      <w:tr w:rsidR="00DB472C" w:rsidRPr="00DB472C" w:rsidTr="005A388A">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37</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0140074120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38</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0140074120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39</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68 223,00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95 272,00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95 272,00</w:t>
            </w:r>
          </w:p>
        </w:tc>
      </w:tr>
      <w:tr w:rsidR="00DB472C" w:rsidRPr="00DB472C" w:rsidTr="005A388A">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40</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68 223,00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95 272,00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95 272,00</w:t>
            </w:r>
          </w:p>
        </w:tc>
      </w:tr>
      <w:tr w:rsidR="00DB472C" w:rsidRPr="00DB472C" w:rsidTr="005A388A">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2"/>
                <w:szCs w:val="22"/>
              </w:rPr>
            </w:pPr>
            <w:r w:rsidRPr="00DB472C">
              <w:rPr>
                <w:b/>
                <w:bCs/>
                <w:sz w:val="22"/>
                <w:szCs w:val="22"/>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380 346,00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413 503,00</w:t>
            </w:r>
          </w:p>
        </w:tc>
      </w:tr>
      <w:tr w:rsidR="00DB472C" w:rsidRPr="00DB472C" w:rsidTr="005A388A">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42</w:t>
            </w:r>
          </w:p>
        </w:tc>
        <w:tc>
          <w:tcPr>
            <w:tcW w:w="636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2"/>
                <w:szCs w:val="22"/>
              </w:rPr>
            </w:pPr>
            <w:r w:rsidRPr="00DB472C">
              <w:rPr>
                <w:sz w:val="22"/>
                <w:szCs w:val="22"/>
              </w:rPr>
              <w:t xml:space="preserve">Обеспечение 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380 346,00</w:t>
            </w:r>
          </w:p>
        </w:tc>
        <w:tc>
          <w:tcPr>
            <w:tcW w:w="15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413 503,00</w:t>
            </w:r>
          </w:p>
        </w:tc>
        <w:tc>
          <w:tcPr>
            <w:tcW w:w="16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413 503,00</w:t>
            </w:r>
          </w:p>
        </w:tc>
      </w:tr>
      <w:tr w:rsidR="00DB472C" w:rsidRPr="00DB472C" w:rsidTr="005A388A">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43</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i/>
                <w:iCs/>
              </w:rPr>
            </w:pPr>
            <w:r w:rsidRPr="00DB472C">
              <w:rPr>
                <w:b/>
                <w:bCs/>
                <w:i/>
                <w:iCs/>
              </w:rPr>
              <w:t>Непрограммные расходы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i/>
                <w:iCs/>
                <w:sz w:val="22"/>
                <w:szCs w:val="22"/>
              </w:rPr>
            </w:pPr>
            <w:r w:rsidRPr="00DB472C">
              <w:rPr>
                <w:b/>
                <w:bCs/>
                <w:i/>
                <w:iCs/>
                <w:sz w:val="22"/>
                <w:szCs w:val="22"/>
              </w:rPr>
              <w:t>2200000000</w:t>
            </w:r>
          </w:p>
        </w:tc>
        <w:tc>
          <w:tcPr>
            <w:tcW w:w="804"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i/>
                <w:iCs/>
                <w:sz w:val="22"/>
                <w:szCs w:val="22"/>
              </w:rPr>
            </w:pPr>
            <w:r w:rsidRPr="00DB472C">
              <w:rPr>
                <w:b/>
                <w:bCs/>
                <w:i/>
                <w:iCs/>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4 232 186,13</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3 298 527,00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3 125 849,00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44</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4 050 768,13</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3 207 536,00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3 118 728,00</w:t>
            </w:r>
          </w:p>
        </w:tc>
      </w:tr>
      <w:tr w:rsidR="00DB472C" w:rsidRPr="00DB472C" w:rsidTr="005A388A">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45</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3 235 798,94</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2 946 798,94</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46</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3 235 798,94</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2 946 798,94</w:t>
            </w:r>
          </w:p>
        </w:tc>
      </w:tr>
      <w:tr w:rsidR="00DB472C" w:rsidRPr="00DB472C" w:rsidTr="005A388A">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47</w:t>
            </w:r>
          </w:p>
        </w:tc>
        <w:tc>
          <w:tcPr>
            <w:tcW w:w="63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rPr>
                <w:b/>
                <w:bCs/>
                <w:sz w:val="22"/>
                <w:szCs w:val="22"/>
              </w:rPr>
            </w:pPr>
            <w:r w:rsidRPr="00DB472C">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3 235 798,94</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2 946 798,94</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2 946 798,94</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48</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760 551,32</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760 551,32</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760 551,32</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49</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2200010360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88 720,00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50</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2 154 384,62</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2 186 247,62</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2 186 247,62</w:t>
            </w:r>
          </w:p>
        </w:tc>
      </w:tr>
      <w:tr w:rsidR="00DB472C" w:rsidRPr="00DB472C" w:rsidTr="005A388A">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2200010490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31 863,00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52</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2200010360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200 280,00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53</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746 703,19</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103 663,06</w:t>
            </w:r>
          </w:p>
        </w:tc>
      </w:tr>
      <w:tr w:rsidR="00DB472C" w:rsidRPr="00DB472C" w:rsidTr="005A388A">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54</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746 703,19</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103 663,06</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55</w:t>
            </w:r>
          </w:p>
        </w:tc>
        <w:tc>
          <w:tcPr>
            <w:tcW w:w="63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rPr>
                <w:b/>
                <w:bCs/>
                <w:sz w:val="22"/>
                <w:szCs w:val="22"/>
              </w:rPr>
            </w:pPr>
            <w:r w:rsidRPr="00DB472C">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746 703,19</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103 663,06</w:t>
            </w:r>
          </w:p>
        </w:tc>
      </w:tr>
      <w:tr w:rsidR="00DB472C" w:rsidRPr="00DB472C" w:rsidTr="005A388A">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56</w:t>
            </w:r>
          </w:p>
        </w:tc>
        <w:tc>
          <w:tcPr>
            <w:tcW w:w="6360" w:type="dxa"/>
            <w:tcBorders>
              <w:top w:val="nil"/>
              <w:left w:val="nil"/>
              <w:bottom w:val="single" w:sz="4" w:space="0" w:color="auto"/>
              <w:right w:val="single" w:sz="4" w:space="0" w:color="auto"/>
            </w:tcBorders>
            <w:shd w:val="clear" w:color="auto" w:fill="auto"/>
            <w:hideMark/>
          </w:tcPr>
          <w:p w:rsidR="00DB472C" w:rsidRPr="00DB472C" w:rsidRDefault="00DB472C" w:rsidP="00DB472C">
            <w:pPr>
              <w:rPr>
                <w:sz w:val="22"/>
                <w:szCs w:val="22"/>
              </w:rPr>
            </w:pPr>
            <w:r w:rsidRPr="00DB472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746 703,19</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192 471,06</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103 663,06</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57</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58</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r>
      <w:tr w:rsidR="00DB472C" w:rsidRPr="00DB472C" w:rsidTr="005A388A">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59</w:t>
            </w:r>
          </w:p>
        </w:tc>
        <w:tc>
          <w:tcPr>
            <w:tcW w:w="63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rPr>
                <w:b/>
                <w:bCs/>
                <w:sz w:val="22"/>
                <w:szCs w:val="22"/>
              </w:rPr>
            </w:pPr>
            <w:r w:rsidRPr="00DB472C">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68 266,00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60</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0106</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68 266,00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Резервные фонды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62</w:t>
            </w:r>
          </w:p>
        </w:tc>
        <w:tc>
          <w:tcPr>
            <w:tcW w:w="636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rPr>
                <w:sz w:val="22"/>
                <w:szCs w:val="22"/>
              </w:rPr>
            </w:pPr>
            <w:r w:rsidRPr="00DB472C">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63</w:t>
            </w:r>
          </w:p>
        </w:tc>
        <w:tc>
          <w:tcPr>
            <w:tcW w:w="6360" w:type="dxa"/>
            <w:tcBorders>
              <w:top w:val="nil"/>
              <w:left w:val="nil"/>
              <w:bottom w:val="single" w:sz="4" w:space="0" w:color="auto"/>
              <w:right w:val="single" w:sz="4" w:space="0" w:color="auto"/>
            </w:tcBorders>
            <w:shd w:val="clear" w:color="auto" w:fill="auto"/>
            <w:hideMark/>
          </w:tcPr>
          <w:p w:rsidR="00DB472C" w:rsidRPr="00DB472C" w:rsidRDefault="00DB472C" w:rsidP="00DB472C">
            <w:pPr>
              <w:jc w:val="both"/>
              <w:rPr>
                <w:sz w:val="22"/>
                <w:szCs w:val="22"/>
              </w:rPr>
            </w:pPr>
            <w:r w:rsidRPr="00DB472C">
              <w:rPr>
                <w:sz w:val="22"/>
                <w:szCs w:val="22"/>
              </w:rPr>
              <w:t>резервные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r>
      <w:tr w:rsidR="00DB472C" w:rsidRPr="00DB472C" w:rsidTr="005A388A">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64</w:t>
            </w:r>
          </w:p>
        </w:tc>
        <w:tc>
          <w:tcPr>
            <w:tcW w:w="63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rPr>
                <w:b/>
                <w:bCs/>
                <w:sz w:val="22"/>
                <w:szCs w:val="22"/>
              </w:rPr>
            </w:pPr>
            <w:r w:rsidRPr="00DB472C">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2 000,00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65</w:t>
            </w:r>
          </w:p>
        </w:tc>
        <w:tc>
          <w:tcPr>
            <w:tcW w:w="63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rPr>
                <w:sz w:val="22"/>
                <w:szCs w:val="22"/>
              </w:rPr>
            </w:pPr>
            <w:r w:rsidRPr="00DB472C">
              <w:rPr>
                <w:sz w:val="22"/>
                <w:szCs w:val="22"/>
              </w:rPr>
              <w:t xml:space="preserve">Резервные фонды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2 000,00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66</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Осуществление первичного воинского учета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92 545,00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83 870,00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67</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68</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69</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b/>
                <w:bCs/>
                <w:sz w:val="22"/>
                <w:szCs w:val="22"/>
              </w:rPr>
            </w:pPr>
            <w:r w:rsidRPr="00DB472C">
              <w:rPr>
                <w:b/>
                <w:bCs/>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70</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72 180,00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68 527,00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20 365,00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72</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20 365,00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73</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20 365,00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74</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20 365,00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15 343,00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0,00</w:t>
            </w:r>
          </w:p>
        </w:tc>
      </w:tr>
      <w:tr w:rsidR="00DB472C" w:rsidRPr="00DB472C" w:rsidTr="005A388A">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75</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4 823,00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5 121,00</w:t>
            </w:r>
          </w:p>
        </w:tc>
      </w:tr>
      <w:tr w:rsidR="00DB472C" w:rsidRPr="00DB472C" w:rsidTr="005A388A">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76</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2"/>
                <w:szCs w:val="22"/>
              </w:rPr>
            </w:pPr>
            <w:r w:rsidRPr="00DB472C">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4 823,00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5 121,00</w:t>
            </w:r>
          </w:p>
        </w:tc>
      </w:tr>
      <w:tr w:rsidR="00DB472C" w:rsidRPr="00DB472C" w:rsidTr="005A388A">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77</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4 823,00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5 121,00</w:t>
            </w:r>
          </w:p>
        </w:tc>
      </w:tr>
      <w:tr w:rsidR="00DB472C" w:rsidRPr="00DB472C" w:rsidTr="005A388A">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78</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 xml:space="preserve"> непрограммные расходы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2200077450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0113</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79</w:t>
            </w:r>
          </w:p>
        </w:tc>
        <w:tc>
          <w:tcPr>
            <w:tcW w:w="6360" w:type="dxa"/>
            <w:tcBorders>
              <w:top w:val="nil"/>
              <w:left w:val="nil"/>
              <w:bottom w:val="single" w:sz="4" w:space="0" w:color="auto"/>
              <w:right w:val="single" w:sz="4" w:space="0" w:color="auto"/>
            </w:tcBorders>
            <w:shd w:val="clear" w:color="auto" w:fill="auto"/>
            <w:noWrap/>
            <w:vAlign w:val="bottom"/>
            <w:hideMark/>
          </w:tcPr>
          <w:p w:rsidR="00DB472C" w:rsidRPr="00DB472C" w:rsidRDefault="00DB472C" w:rsidP="00DB472C">
            <w:pPr>
              <w:rPr>
                <w:sz w:val="20"/>
                <w:szCs w:val="20"/>
              </w:rPr>
            </w:pPr>
            <w:r w:rsidRPr="00DB472C">
              <w:rPr>
                <w:sz w:val="20"/>
                <w:szCs w:val="20"/>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2200077450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80</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Нераспределенные расходы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2200077450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12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81</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220W058530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0113</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34 050,00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82</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220W058530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34 050,00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51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lastRenderedPageBreak/>
              <w:t>83</w:t>
            </w:r>
          </w:p>
        </w:tc>
        <w:tc>
          <w:tcPr>
            <w:tcW w:w="6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rPr>
                <w:sz w:val="20"/>
                <w:szCs w:val="20"/>
              </w:rPr>
            </w:pPr>
            <w:r w:rsidRPr="00DB472C">
              <w:rPr>
                <w:sz w:val="20"/>
                <w:szCs w:val="20"/>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220W058530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34 050,00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84</w:t>
            </w:r>
          </w:p>
        </w:tc>
        <w:tc>
          <w:tcPr>
            <w:tcW w:w="63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rPr>
                <w:b/>
                <w:bCs/>
                <w:sz w:val="22"/>
                <w:szCs w:val="22"/>
              </w:rPr>
            </w:pPr>
            <w:r w:rsidRPr="00DB472C">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38 873,00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5 121,00</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85</w:t>
            </w:r>
          </w:p>
        </w:tc>
        <w:tc>
          <w:tcPr>
            <w:tcW w:w="63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rPr>
                <w:sz w:val="22"/>
                <w:szCs w:val="22"/>
              </w:rPr>
            </w:pPr>
            <w:r w:rsidRPr="00DB472C">
              <w:rPr>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38 873,00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5 121,00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5 121,00</w:t>
            </w:r>
          </w:p>
        </w:tc>
      </w:tr>
      <w:tr w:rsidR="00DB472C" w:rsidRPr="00DB472C" w:rsidTr="005A388A">
        <w:trPr>
          <w:trHeight w:val="25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86</w:t>
            </w:r>
          </w:p>
        </w:tc>
        <w:tc>
          <w:tcPr>
            <w:tcW w:w="6360" w:type="dxa"/>
            <w:tcBorders>
              <w:top w:val="nil"/>
              <w:left w:val="nil"/>
              <w:bottom w:val="nil"/>
              <w:right w:val="single" w:sz="4" w:space="0" w:color="auto"/>
            </w:tcBorders>
            <w:shd w:val="clear" w:color="auto" w:fill="auto"/>
            <w:vAlign w:val="center"/>
            <w:hideMark/>
          </w:tcPr>
          <w:p w:rsidR="00DB472C" w:rsidRPr="00DB472C" w:rsidRDefault="00DB472C" w:rsidP="00DB472C">
            <w:pPr>
              <w:rPr>
                <w:sz w:val="20"/>
                <w:szCs w:val="20"/>
              </w:rPr>
            </w:pPr>
            <w:proofErr w:type="gramStart"/>
            <w:r w:rsidRPr="00DB472C">
              <w:rPr>
                <w:sz w:val="20"/>
                <w:szCs w:val="20"/>
              </w:rPr>
              <w:t>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а также участковых комиссий</w:t>
            </w:r>
            <w:proofErr w:type="gramEnd"/>
            <w:r w:rsidRPr="00DB472C">
              <w:rPr>
                <w:sz w:val="20"/>
                <w:szCs w:val="20"/>
              </w:rPr>
              <w:t xml:space="preserve"> и соответствующих аппаратов.</w:t>
            </w:r>
          </w:p>
        </w:tc>
        <w:tc>
          <w:tcPr>
            <w:tcW w:w="1360" w:type="dxa"/>
            <w:tcBorders>
              <w:top w:val="nil"/>
              <w:left w:val="nil"/>
              <w:bottom w:val="nil"/>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2200001070</w:t>
            </w:r>
          </w:p>
        </w:tc>
        <w:tc>
          <w:tcPr>
            <w:tcW w:w="804" w:type="dxa"/>
            <w:tcBorders>
              <w:top w:val="nil"/>
              <w:left w:val="nil"/>
              <w:bottom w:val="nil"/>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nil"/>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nil"/>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48 000,00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87</w:t>
            </w:r>
          </w:p>
        </w:tc>
        <w:tc>
          <w:tcPr>
            <w:tcW w:w="636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rPr>
                <w:sz w:val="20"/>
                <w:szCs w:val="20"/>
              </w:rPr>
            </w:pPr>
            <w:r w:rsidRPr="00DB472C">
              <w:rPr>
                <w:sz w:val="20"/>
                <w:szCs w:val="20"/>
              </w:rPr>
              <w:t>специальные расходы</w:t>
            </w:r>
          </w:p>
        </w:tc>
        <w:tc>
          <w:tcPr>
            <w:tcW w:w="1360" w:type="dxa"/>
            <w:tcBorders>
              <w:top w:val="single" w:sz="4" w:space="0" w:color="auto"/>
              <w:left w:val="nil"/>
              <w:bottom w:val="nil"/>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2200001070</w:t>
            </w:r>
          </w:p>
        </w:tc>
        <w:tc>
          <w:tcPr>
            <w:tcW w:w="804" w:type="dxa"/>
            <w:tcBorders>
              <w:top w:val="single" w:sz="4" w:space="0" w:color="auto"/>
              <w:left w:val="nil"/>
              <w:bottom w:val="nil"/>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48 000,00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88</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DB472C" w:rsidRPr="00DB472C" w:rsidRDefault="00DB472C" w:rsidP="00DB472C">
            <w:pPr>
              <w:rPr>
                <w:b/>
                <w:bCs/>
                <w:sz w:val="22"/>
                <w:szCs w:val="22"/>
              </w:rPr>
            </w:pPr>
            <w:r w:rsidRPr="00DB472C">
              <w:rPr>
                <w:b/>
                <w:bCs/>
                <w:sz w:val="22"/>
                <w:szCs w:val="22"/>
              </w:rPr>
              <w:t>Иные бюджетные ассигнования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2200000000</w:t>
            </w:r>
          </w:p>
        </w:tc>
        <w:tc>
          <w:tcPr>
            <w:tcW w:w="804" w:type="dxa"/>
            <w:tcBorders>
              <w:top w:val="single" w:sz="4" w:space="0" w:color="auto"/>
              <w:left w:val="nil"/>
              <w:bottom w:val="nil"/>
              <w:right w:val="single" w:sz="4" w:space="0" w:color="auto"/>
            </w:tcBorders>
            <w:shd w:val="clear" w:color="auto" w:fill="auto"/>
            <w:vAlign w:val="center"/>
            <w:hideMark/>
          </w:tcPr>
          <w:p w:rsidR="00DB472C" w:rsidRPr="00DB472C" w:rsidRDefault="00DB472C" w:rsidP="00DB472C">
            <w:pPr>
              <w:jc w:val="center"/>
              <w:rPr>
                <w:b/>
                <w:bCs/>
                <w:sz w:val="22"/>
                <w:szCs w:val="22"/>
              </w:rPr>
            </w:pPr>
            <w:r w:rsidRPr="00DB472C">
              <w:rPr>
                <w:b/>
                <w:bCs/>
                <w:sz w:val="22"/>
                <w:szCs w:val="22"/>
              </w:rPr>
              <w:t>800</w:t>
            </w:r>
          </w:p>
        </w:tc>
        <w:tc>
          <w:tcPr>
            <w:tcW w:w="92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0100</w:t>
            </w:r>
          </w:p>
        </w:tc>
        <w:tc>
          <w:tcPr>
            <w:tcW w:w="148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48 000,00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89</w:t>
            </w:r>
          </w:p>
        </w:tc>
        <w:tc>
          <w:tcPr>
            <w:tcW w:w="6360" w:type="dxa"/>
            <w:tcBorders>
              <w:top w:val="nil"/>
              <w:left w:val="nil"/>
              <w:bottom w:val="nil"/>
              <w:right w:val="single" w:sz="4" w:space="0" w:color="auto"/>
            </w:tcBorders>
            <w:shd w:val="clear" w:color="auto" w:fill="auto"/>
            <w:noWrap/>
            <w:vAlign w:val="center"/>
            <w:hideMark/>
          </w:tcPr>
          <w:p w:rsidR="00DB472C" w:rsidRPr="00DB472C" w:rsidRDefault="00DB472C" w:rsidP="00DB472C">
            <w:pPr>
              <w:rPr>
                <w:sz w:val="22"/>
                <w:szCs w:val="22"/>
              </w:rPr>
            </w:pPr>
            <w:r w:rsidRPr="00DB472C">
              <w:rPr>
                <w:sz w:val="22"/>
                <w:szCs w:val="22"/>
              </w:rPr>
              <w:t>Обеспечение проведения выборов и референдумов</w:t>
            </w:r>
          </w:p>
        </w:tc>
        <w:tc>
          <w:tcPr>
            <w:tcW w:w="1360" w:type="dxa"/>
            <w:tcBorders>
              <w:top w:val="nil"/>
              <w:left w:val="nil"/>
              <w:bottom w:val="single" w:sz="4" w:space="0" w:color="auto"/>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2200000000</w:t>
            </w:r>
          </w:p>
        </w:tc>
        <w:tc>
          <w:tcPr>
            <w:tcW w:w="804" w:type="dxa"/>
            <w:tcBorders>
              <w:top w:val="single" w:sz="4" w:space="0" w:color="auto"/>
              <w:left w:val="nil"/>
              <w:bottom w:val="nil"/>
              <w:right w:val="single" w:sz="4" w:space="0" w:color="auto"/>
            </w:tcBorders>
            <w:shd w:val="clear" w:color="auto" w:fill="auto"/>
            <w:vAlign w:val="center"/>
            <w:hideMark/>
          </w:tcPr>
          <w:p w:rsidR="00DB472C" w:rsidRPr="00DB472C" w:rsidRDefault="00DB472C" w:rsidP="00DB472C">
            <w:pPr>
              <w:jc w:val="center"/>
              <w:rPr>
                <w:sz w:val="22"/>
                <w:szCs w:val="22"/>
              </w:rPr>
            </w:pPr>
            <w:r w:rsidRPr="00DB472C">
              <w:rPr>
                <w:sz w:val="22"/>
                <w:szCs w:val="22"/>
              </w:rPr>
              <w:t>880</w:t>
            </w:r>
          </w:p>
        </w:tc>
        <w:tc>
          <w:tcPr>
            <w:tcW w:w="92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0107</w:t>
            </w:r>
          </w:p>
        </w:tc>
        <w:tc>
          <w:tcPr>
            <w:tcW w:w="148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48 000,00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r>
      <w:tr w:rsidR="00DB472C" w:rsidRPr="00DB472C" w:rsidTr="005A388A">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90</w:t>
            </w:r>
          </w:p>
        </w:tc>
        <w:tc>
          <w:tcPr>
            <w:tcW w:w="636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rPr>
                <w:b/>
                <w:bCs/>
                <w:sz w:val="22"/>
                <w:szCs w:val="22"/>
              </w:rPr>
            </w:pPr>
            <w:r w:rsidRPr="00DB472C">
              <w:rPr>
                <w:b/>
                <w:bCs/>
                <w:sz w:val="22"/>
                <w:szCs w:val="22"/>
              </w:rPr>
              <w:t xml:space="preserve">Условно </w:t>
            </w:r>
            <w:proofErr w:type="spellStart"/>
            <w:r w:rsidRPr="00DB472C">
              <w:rPr>
                <w:b/>
                <w:bCs/>
                <w:sz w:val="22"/>
                <w:szCs w:val="22"/>
              </w:rPr>
              <w:t>утвердженные</w:t>
            </w:r>
            <w:proofErr w:type="spellEnd"/>
            <w:r w:rsidRPr="00DB472C">
              <w:rPr>
                <w:b/>
                <w:bCs/>
                <w:sz w:val="22"/>
                <w:szCs w:val="22"/>
              </w:rPr>
              <w:t xml:space="preserve"> расходы</w:t>
            </w:r>
          </w:p>
        </w:tc>
        <w:tc>
          <w:tcPr>
            <w:tcW w:w="1360" w:type="dxa"/>
            <w:tcBorders>
              <w:top w:val="nil"/>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804"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108 000,00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217 000,00</w:t>
            </w:r>
          </w:p>
        </w:tc>
      </w:tr>
      <w:tr w:rsidR="00DB472C" w:rsidRPr="00DB472C" w:rsidTr="005A388A">
        <w:trPr>
          <w:trHeight w:val="46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B472C" w:rsidRPr="00DB472C" w:rsidRDefault="00DB472C" w:rsidP="00DB472C">
            <w:pPr>
              <w:jc w:val="center"/>
              <w:rPr>
                <w:sz w:val="20"/>
                <w:szCs w:val="20"/>
              </w:rPr>
            </w:pPr>
            <w:r w:rsidRPr="00DB472C">
              <w:rPr>
                <w:sz w:val="20"/>
                <w:szCs w:val="20"/>
              </w:rPr>
              <w:t>91</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DB472C" w:rsidRPr="00DB472C" w:rsidRDefault="00DB472C" w:rsidP="00DB472C">
            <w:pPr>
              <w:rPr>
                <w:b/>
                <w:bCs/>
                <w:sz w:val="22"/>
                <w:szCs w:val="22"/>
              </w:rPr>
            </w:pPr>
            <w:r w:rsidRPr="00DB472C">
              <w:rPr>
                <w:b/>
                <w:bCs/>
                <w:sz w:val="22"/>
                <w:szCs w:val="22"/>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sz w:val="22"/>
                <w:szCs w:val="22"/>
              </w:rPr>
            </w:pPr>
            <w:r w:rsidRPr="00DB472C">
              <w:rPr>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5 835 633,13</w:t>
            </w:r>
          </w:p>
        </w:tc>
        <w:tc>
          <w:tcPr>
            <w:tcW w:w="158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5 809 702,00</w:t>
            </w:r>
          </w:p>
        </w:tc>
        <w:tc>
          <w:tcPr>
            <w:tcW w:w="1660" w:type="dxa"/>
            <w:tcBorders>
              <w:top w:val="nil"/>
              <w:left w:val="nil"/>
              <w:bottom w:val="single" w:sz="4" w:space="0" w:color="auto"/>
              <w:right w:val="single" w:sz="4" w:space="0" w:color="auto"/>
            </w:tcBorders>
            <w:shd w:val="clear" w:color="auto" w:fill="auto"/>
            <w:noWrap/>
            <w:vAlign w:val="center"/>
            <w:hideMark/>
          </w:tcPr>
          <w:p w:rsidR="00DB472C" w:rsidRPr="00DB472C" w:rsidRDefault="00DB472C" w:rsidP="00DB472C">
            <w:pPr>
              <w:jc w:val="center"/>
              <w:rPr>
                <w:b/>
                <w:bCs/>
                <w:sz w:val="22"/>
                <w:szCs w:val="22"/>
              </w:rPr>
            </w:pPr>
            <w:r w:rsidRPr="00DB472C">
              <w:rPr>
                <w:b/>
                <w:bCs/>
                <w:sz w:val="22"/>
                <w:szCs w:val="22"/>
              </w:rPr>
              <w:t>5 235 737,00</w:t>
            </w:r>
          </w:p>
        </w:tc>
      </w:tr>
    </w:tbl>
    <w:p w:rsidR="00DB472C" w:rsidRPr="00DB472C" w:rsidRDefault="00DB472C" w:rsidP="00DB472C">
      <w:pPr>
        <w:rPr>
          <w:sz w:val="28"/>
          <w:szCs w:val="28"/>
        </w:rPr>
      </w:pPr>
    </w:p>
    <w:p w:rsidR="00DB472C" w:rsidRDefault="00DB472C" w:rsidP="00DB472C">
      <w:pPr>
        <w:rPr>
          <w:color w:val="000000"/>
        </w:rPr>
        <w:sectPr w:rsidR="00DB472C" w:rsidSect="00DB472C">
          <w:pgSz w:w="16838" w:h="11906" w:orient="landscape"/>
          <w:pgMar w:top="567" w:right="1134" w:bottom="1701" w:left="1134" w:header="357" w:footer="28"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1140"/>
        <w:gridCol w:w="1056"/>
        <w:gridCol w:w="1056"/>
        <w:gridCol w:w="869"/>
        <w:gridCol w:w="1099"/>
        <w:gridCol w:w="704"/>
      </w:tblGrid>
      <w:tr w:rsidR="00DB472C" w:rsidRPr="00DB472C" w:rsidTr="005A388A">
        <w:trPr>
          <w:trHeight w:val="405"/>
        </w:trPr>
        <w:tc>
          <w:tcPr>
            <w:tcW w:w="9704" w:type="dxa"/>
            <w:gridSpan w:val="10"/>
            <w:noWrap/>
            <w:vAlign w:val="bottom"/>
          </w:tcPr>
          <w:p w:rsidR="00DB472C" w:rsidRDefault="00DB472C" w:rsidP="00DB472C">
            <w:pPr>
              <w:jc w:val="center"/>
              <w:rPr>
                <w:b/>
                <w:caps/>
                <w:sz w:val="36"/>
                <w:szCs w:val="36"/>
              </w:rPr>
            </w:pPr>
            <w:r>
              <w:rPr>
                <w:noProof/>
              </w:rPr>
              <w:lastRenderedPageBreak/>
              <w:drawing>
                <wp:anchor distT="0" distB="0" distL="114300" distR="114300" simplePos="0" relativeHeight="251679744" behindDoc="0" locked="0" layoutInCell="1" allowOverlap="1" wp14:anchorId="14719D42" wp14:editId="65AAA685">
                  <wp:simplePos x="0" y="0"/>
                  <wp:positionH relativeFrom="column">
                    <wp:posOffset>2797175</wp:posOffset>
                  </wp:positionH>
                  <wp:positionV relativeFrom="paragraph">
                    <wp:posOffset>-248285</wp:posOffset>
                  </wp:positionV>
                  <wp:extent cx="588645" cy="715645"/>
                  <wp:effectExtent l="0" t="0" r="1905" b="8255"/>
                  <wp:wrapNone/>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14:sizeRelH relativeFrom="margin">
                    <wp14:pctWidth>0</wp14:pctWidth>
                  </wp14:sizeRelH>
                  <wp14:sizeRelV relativeFrom="margin">
                    <wp14:pctHeight>0</wp14:pctHeight>
                  </wp14:sizeRelV>
                </wp:anchor>
              </w:drawing>
            </w:r>
          </w:p>
          <w:p w:rsidR="00DB472C" w:rsidRDefault="00DB472C" w:rsidP="00DB472C">
            <w:pPr>
              <w:jc w:val="center"/>
              <w:rPr>
                <w:b/>
                <w:caps/>
                <w:sz w:val="36"/>
                <w:szCs w:val="36"/>
              </w:rPr>
            </w:pPr>
          </w:p>
          <w:p w:rsidR="00DB472C" w:rsidRPr="00DB472C" w:rsidRDefault="00DB472C" w:rsidP="00DB472C">
            <w:pPr>
              <w:jc w:val="center"/>
              <w:rPr>
                <w:b/>
                <w:caps/>
                <w:sz w:val="36"/>
                <w:szCs w:val="36"/>
              </w:rPr>
            </w:pPr>
            <w:r w:rsidRPr="00DB472C">
              <w:rPr>
                <w:b/>
                <w:caps/>
                <w:sz w:val="36"/>
                <w:szCs w:val="36"/>
              </w:rPr>
              <w:t xml:space="preserve">Администрация  </w:t>
            </w:r>
          </w:p>
        </w:tc>
      </w:tr>
      <w:tr w:rsidR="00DB472C" w:rsidRPr="00DB472C" w:rsidTr="005A388A">
        <w:trPr>
          <w:trHeight w:val="405"/>
        </w:trPr>
        <w:tc>
          <w:tcPr>
            <w:tcW w:w="9704" w:type="dxa"/>
            <w:gridSpan w:val="10"/>
            <w:noWrap/>
            <w:vAlign w:val="bottom"/>
          </w:tcPr>
          <w:p w:rsidR="00DB472C" w:rsidRPr="00DB472C" w:rsidRDefault="00DB472C" w:rsidP="00DB472C">
            <w:pPr>
              <w:jc w:val="center"/>
              <w:rPr>
                <w:sz w:val="32"/>
                <w:szCs w:val="32"/>
              </w:rPr>
            </w:pPr>
            <w:r w:rsidRPr="00DB472C">
              <w:rPr>
                <w:sz w:val="32"/>
                <w:szCs w:val="32"/>
              </w:rPr>
              <w:t>Усть-Ярульского сельсовета</w:t>
            </w:r>
          </w:p>
          <w:p w:rsidR="00DB472C" w:rsidRPr="00DB472C" w:rsidRDefault="00DB472C" w:rsidP="00DB472C">
            <w:pPr>
              <w:jc w:val="center"/>
              <w:rPr>
                <w:sz w:val="32"/>
                <w:szCs w:val="32"/>
              </w:rPr>
            </w:pPr>
            <w:r w:rsidRPr="00DB472C">
              <w:rPr>
                <w:sz w:val="32"/>
                <w:szCs w:val="32"/>
              </w:rPr>
              <w:t>Ирбейского района Красноярского края</w:t>
            </w:r>
          </w:p>
        </w:tc>
      </w:tr>
      <w:tr w:rsidR="00DB472C" w:rsidRPr="00DB472C" w:rsidTr="005A388A">
        <w:trPr>
          <w:trHeight w:val="1059"/>
        </w:trPr>
        <w:tc>
          <w:tcPr>
            <w:tcW w:w="9704" w:type="dxa"/>
            <w:gridSpan w:val="10"/>
            <w:noWrap/>
            <w:vAlign w:val="bottom"/>
          </w:tcPr>
          <w:p w:rsidR="00DB472C" w:rsidRPr="00DB472C" w:rsidRDefault="00DB472C" w:rsidP="00DB472C">
            <w:pPr>
              <w:jc w:val="center"/>
              <w:rPr>
                <w:sz w:val="56"/>
                <w:szCs w:val="56"/>
              </w:rPr>
            </w:pPr>
            <w:r w:rsidRPr="00DB472C">
              <w:rPr>
                <w:sz w:val="56"/>
                <w:szCs w:val="56"/>
              </w:rPr>
              <w:t>ПОСТАНОВЛЕНИЕ</w:t>
            </w:r>
          </w:p>
        </w:tc>
      </w:tr>
      <w:tr w:rsidR="00DB472C" w:rsidRPr="00DB472C" w:rsidTr="005A388A">
        <w:trPr>
          <w:trHeight w:val="375"/>
        </w:trPr>
        <w:tc>
          <w:tcPr>
            <w:tcW w:w="1056" w:type="dxa"/>
            <w:noWrap/>
            <w:vAlign w:val="bottom"/>
          </w:tcPr>
          <w:p w:rsidR="00DB472C" w:rsidRPr="00DB472C" w:rsidRDefault="00DB472C" w:rsidP="00DB472C">
            <w:pPr>
              <w:rPr>
                <w:sz w:val="28"/>
                <w:szCs w:val="28"/>
              </w:rPr>
            </w:pPr>
          </w:p>
        </w:tc>
        <w:tc>
          <w:tcPr>
            <w:tcW w:w="1056" w:type="dxa"/>
            <w:noWrap/>
            <w:vAlign w:val="bottom"/>
          </w:tcPr>
          <w:p w:rsidR="00DB472C" w:rsidRPr="00DB472C" w:rsidRDefault="00DB472C" w:rsidP="00DB472C">
            <w:pPr>
              <w:rPr>
                <w:sz w:val="28"/>
                <w:szCs w:val="28"/>
              </w:rPr>
            </w:pPr>
          </w:p>
        </w:tc>
        <w:tc>
          <w:tcPr>
            <w:tcW w:w="1056" w:type="dxa"/>
            <w:noWrap/>
            <w:vAlign w:val="bottom"/>
          </w:tcPr>
          <w:p w:rsidR="00DB472C" w:rsidRPr="00DB472C" w:rsidRDefault="00DB472C" w:rsidP="00DB472C">
            <w:pPr>
              <w:rPr>
                <w:sz w:val="28"/>
                <w:szCs w:val="28"/>
              </w:rPr>
            </w:pPr>
          </w:p>
        </w:tc>
        <w:tc>
          <w:tcPr>
            <w:tcW w:w="612" w:type="dxa"/>
            <w:noWrap/>
            <w:vAlign w:val="bottom"/>
          </w:tcPr>
          <w:p w:rsidR="00DB472C" w:rsidRPr="00DB472C" w:rsidRDefault="00DB472C" w:rsidP="00DB472C">
            <w:pPr>
              <w:rPr>
                <w:sz w:val="28"/>
                <w:szCs w:val="28"/>
              </w:rPr>
            </w:pPr>
          </w:p>
        </w:tc>
        <w:tc>
          <w:tcPr>
            <w:tcW w:w="1140" w:type="dxa"/>
            <w:noWrap/>
            <w:vAlign w:val="bottom"/>
          </w:tcPr>
          <w:p w:rsidR="00DB472C" w:rsidRPr="00DB472C" w:rsidRDefault="00DB472C" w:rsidP="00DB472C">
            <w:pPr>
              <w:rPr>
                <w:sz w:val="28"/>
                <w:szCs w:val="28"/>
              </w:rPr>
            </w:pPr>
          </w:p>
        </w:tc>
        <w:tc>
          <w:tcPr>
            <w:tcW w:w="1056" w:type="dxa"/>
            <w:noWrap/>
            <w:vAlign w:val="bottom"/>
          </w:tcPr>
          <w:p w:rsidR="00DB472C" w:rsidRPr="00DB472C" w:rsidRDefault="00DB472C" w:rsidP="00DB472C">
            <w:pPr>
              <w:rPr>
                <w:sz w:val="28"/>
                <w:szCs w:val="28"/>
              </w:rPr>
            </w:pPr>
          </w:p>
        </w:tc>
        <w:tc>
          <w:tcPr>
            <w:tcW w:w="1056" w:type="dxa"/>
            <w:noWrap/>
            <w:vAlign w:val="bottom"/>
          </w:tcPr>
          <w:p w:rsidR="00DB472C" w:rsidRPr="00DB472C" w:rsidRDefault="00DB472C" w:rsidP="00DB472C">
            <w:pPr>
              <w:rPr>
                <w:sz w:val="28"/>
                <w:szCs w:val="28"/>
              </w:rPr>
            </w:pPr>
          </w:p>
        </w:tc>
        <w:tc>
          <w:tcPr>
            <w:tcW w:w="869" w:type="dxa"/>
            <w:noWrap/>
            <w:vAlign w:val="bottom"/>
          </w:tcPr>
          <w:p w:rsidR="00DB472C" w:rsidRPr="00DB472C" w:rsidRDefault="00DB472C" w:rsidP="00DB472C">
            <w:pPr>
              <w:rPr>
                <w:sz w:val="28"/>
                <w:szCs w:val="28"/>
              </w:rPr>
            </w:pPr>
          </w:p>
        </w:tc>
        <w:tc>
          <w:tcPr>
            <w:tcW w:w="1099" w:type="dxa"/>
            <w:noWrap/>
            <w:vAlign w:val="bottom"/>
          </w:tcPr>
          <w:p w:rsidR="00DB472C" w:rsidRPr="00DB472C" w:rsidRDefault="00DB472C" w:rsidP="00DB472C">
            <w:pPr>
              <w:rPr>
                <w:sz w:val="28"/>
                <w:szCs w:val="28"/>
              </w:rPr>
            </w:pPr>
          </w:p>
        </w:tc>
        <w:tc>
          <w:tcPr>
            <w:tcW w:w="704" w:type="dxa"/>
            <w:noWrap/>
            <w:vAlign w:val="bottom"/>
          </w:tcPr>
          <w:p w:rsidR="00DB472C" w:rsidRPr="00DB472C" w:rsidRDefault="00DB472C" w:rsidP="00DB472C">
            <w:pPr>
              <w:rPr>
                <w:sz w:val="28"/>
                <w:szCs w:val="28"/>
              </w:rPr>
            </w:pPr>
          </w:p>
        </w:tc>
      </w:tr>
      <w:tr w:rsidR="00DB472C" w:rsidRPr="00DB472C" w:rsidTr="005A388A">
        <w:trPr>
          <w:trHeight w:val="375"/>
        </w:trPr>
        <w:tc>
          <w:tcPr>
            <w:tcW w:w="3780" w:type="dxa"/>
            <w:gridSpan w:val="4"/>
            <w:noWrap/>
            <w:vAlign w:val="center"/>
          </w:tcPr>
          <w:p w:rsidR="00DB472C" w:rsidRPr="00DB472C" w:rsidRDefault="00DB472C" w:rsidP="00DB472C">
            <w:pPr>
              <w:rPr>
                <w:sz w:val="28"/>
                <w:szCs w:val="28"/>
              </w:rPr>
            </w:pPr>
            <w:r w:rsidRPr="00DB472C">
              <w:rPr>
                <w:sz w:val="28"/>
                <w:szCs w:val="28"/>
              </w:rPr>
              <w:t>14.08.2020г.</w:t>
            </w:r>
          </w:p>
        </w:tc>
        <w:tc>
          <w:tcPr>
            <w:tcW w:w="2196" w:type="dxa"/>
            <w:gridSpan w:val="2"/>
            <w:noWrap/>
            <w:vAlign w:val="center"/>
          </w:tcPr>
          <w:p w:rsidR="00DB472C" w:rsidRPr="00DB472C" w:rsidRDefault="00DB472C" w:rsidP="00DB472C">
            <w:pPr>
              <w:rPr>
                <w:sz w:val="28"/>
                <w:szCs w:val="28"/>
              </w:rPr>
            </w:pPr>
            <w:proofErr w:type="spellStart"/>
            <w:r w:rsidRPr="00DB472C">
              <w:rPr>
                <w:sz w:val="28"/>
                <w:szCs w:val="28"/>
              </w:rPr>
              <w:t>с</w:t>
            </w:r>
            <w:proofErr w:type="gramStart"/>
            <w:r w:rsidRPr="00DB472C">
              <w:rPr>
                <w:sz w:val="28"/>
                <w:szCs w:val="28"/>
              </w:rPr>
              <w:t>.У</w:t>
            </w:r>
            <w:proofErr w:type="gramEnd"/>
            <w:r w:rsidRPr="00DB472C">
              <w:rPr>
                <w:sz w:val="28"/>
                <w:szCs w:val="28"/>
              </w:rPr>
              <w:t>сть-Яруль</w:t>
            </w:r>
            <w:proofErr w:type="spellEnd"/>
          </w:p>
        </w:tc>
        <w:tc>
          <w:tcPr>
            <w:tcW w:w="1056" w:type="dxa"/>
            <w:noWrap/>
            <w:vAlign w:val="center"/>
          </w:tcPr>
          <w:p w:rsidR="00DB472C" w:rsidRPr="00DB472C" w:rsidRDefault="00DB472C" w:rsidP="00DB472C">
            <w:pPr>
              <w:rPr>
                <w:sz w:val="28"/>
                <w:szCs w:val="28"/>
              </w:rPr>
            </w:pPr>
          </w:p>
        </w:tc>
        <w:tc>
          <w:tcPr>
            <w:tcW w:w="869" w:type="dxa"/>
            <w:noWrap/>
            <w:vAlign w:val="center"/>
          </w:tcPr>
          <w:p w:rsidR="00DB472C" w:rsidRPr="00DB472C" w:rsidRDefault="00DB472C" w:rsidP="00DB472C">
            <w:pPr>
              <w:rPr>
                <w:sz w:val="28"/>
                <w:szCs w:val="28"/>
              </w:rPr>
            </w:pPr>
            <w:r w:rsidRPr="00DB472C">
              <w:rPr>
                <w:sz w:val="28"/>
                <w:szCs w:val="28"/>
              </w:rPr>
              <w:t xml:space="preserve">                                </w:t>
            </w:r>
          </w:p>
        </w:tc>
        <w:tc>
          <w:tcPr>
            <w:tcW w:w="1099" w:type="dxa"/>
            <w:noWrap/>
            <w:vAlign w:val="center"/>
          </w:tcPr>
          <w:p w:rsidR="00DB472C" w:rsidRPr="00DB472C" w:rsidRDefault="00DB472C" w:rsidP="00DB472C">
            <w:pPr>
              <w:jc w:val="center"/>
              <w:rPr>
                <w:sz w:val="28"/>
                <w:szCs w:val="28"/>
              </w:rPr>
            </w:pPr>
            <w:r w:rsidRPr="00DB472C">
              <w:rPr>
                <w:sz w:val="28"/>
                <w:szCs w:val="28"/>
              </w:rPr>
              <w:t xml:space="preserve"> № 27-пг</w:t>
            </w:r>
          </w:p>
        </w:tc>
        <w:tc>
          <w:tcPr>
            <w:tcW w:w="704" w:type="dxa"/>
            <w:noWrap/>
            <w:vAlign w:val="bottom"/>
          </w:tcPr>
          <w:p w:rsidR="00DB472C" w:rsidRPr="00DB472C" w:rsidRDefault="00DB472C" w:rsidP="00DB472C">
            <w:pPr>
              <w:rPr>
                <w:rFonts w:ascii="Arial" w:hAnsi="Arial"/>
                <w:sz w:val="20"/>
                <w:szCs w:val="20"/>
              </w:rPr>
            </w:pPr>
          </w:p>
        </w:tc>
      </w:tr>
    </w:tbl>
    <w:p w:rsidR="00DB472C" w:rsidRPr="00DB472C" w:rsidRDefault="00DB472C" w:rsidP="00DB472C">
      <w:pPr>
        <w:ind w:firstLine="708"/>
        <w:rPr>
          <w:sz w:val="28"/>
          <w:szCs w:val="28"/>
        </w:rPr>
      </w:pPr>
    </w:p>
    <w:p w:rsidR="00DB472C" w:rsidRPr="00DB472C" w:rsidRDefault="00DB472C" w:rsidP="00DB472C">
      <w:pPr>
        <w:ind w:firstLine="567"/>
        <w:jc w:val="both"/>
        <w:rPr>
          <w:sz w:val="27"/>
          <w:szCs w:val="27"/>
        </w:rPr>
      </w:pPr>
      <w:r w:rsidRPr="00DB472C">
        <w:rPr>
          <w:sz w:val="27"/>
          <w:szCs w:val="27"/>
        </w:rPr>
        <w:t>О  внесении изменений в постановление № 43-пг от 26.11.2013г. «Об утверждении муниципальной программы  Усть-Ярульского сельсовета Ирбейского района Красноярского края «Содействие развитию муниципального образования Усть-Ярульский сельсовет».</w:t>
      </w:r>
    </w:p>
    <w:p w:rsidR="00DB472C" w:rsidRPr="00DB472C" w:rsidRDefault="00DB472C" w:rsidP="00DB472C">
      <w:pPr>
        <w:ind w:firstLine="567"/>
        <w:jc w:val="both"/>
        <w:rPr>
          <w:sz w:val="27"/>
          <w:szCs w:val="27"/>
        </w:rPr>
      </w:pPr>
    </w:p>
    <w:p w:rsidR="00DB472C" w:rsidRPr="00DB472C" w:rsidRDefault="00DB472C" w:rsidP="00DB472C">
      <w:pPr>
        <w:ind w:firstLine="567"/>
        <w:jc w:val="both"/>
        <w:rPr>
          <w:sz w:val="27"/>
          <w:szCs w:val="27"/>
        </w:rPr>
      </w:pPr>
      <w:r w:rsidRPr="00DB472C">
        <w:rPr>
          <w:sz w:val="27"/>
          <w:szCs w:val="27"/>
        </w:rPr>
        <w:t>В соответствии со статьей 179 Бюджетного кодекса Российской Федерации, статьей 103 Устава Красноярского края, постановлением администрации Усть-Ярульского сельсовета от  09.08.2013 № 27-пг «Об утверждении Порядка принятия решений о разработке муниципальных программ Усть-Ярульского сельсовета, их формирования и реализации»</w:t>
      </w:r>
    </w:p>
    <w:p w:rsidR="00DB472C" w:rsidRPr="00DB472C" w:rsidRDefault="00DB472C" w:rsidP="00DB472C">
      <w:pPr>
        <w:ind w:firstLine="567"/>
        <w:jc w:val="both"/>
        <w:rPr>
          <w:sz w:val="27"/>
          <w:szCs w:val="27"/>
        </w:rPr>
      </w:pPr>
      <w:r w:rsidRPr="00DB472C">
        <w:rPr>
          <w:sz w:val="27"/>
          <w:szCs w:val="27"/>
        </w:rPr>
        <w:t xml:space="preserve"> ПОСТАНОВЛЯЮ:</w:t>
      </w:r>
    </w:p>
    <w:p w:rsidR="00DB472C" w:rsidRPr="00DB472C" w:rsidRDefault="00DB472C" w:rsidP="00DB472C">
      <w:pPr>
        <w:ind w:firstLine="567"/>
        <w:jc w:val="both"/>
        <w:rPr>
          <w:sz w:val="27"/>
          <w:szCs w:val="27"/>
        </w:rPr>
      </w:pPr>
      <w:r w:rsidRPr="00DB472C">
        <w:rPr>
          <w:sz w:val="27"/>
          <w:szCs w:val="27"/>
        </w:rPr>
        <w:t>1.Утвердить муниципальную программу «Содействие развитию муниципального образования Усть-Ярульский сельсовет» согласно   измененному приложению.</w:t>
      </w:r>
    </w:p>
    <w:p w:rsidR="00DB472C" w:rsidRPr="00DB472C" w:rsidRDefault="00DB472C" w:rsidP="00DB472C">
      <w:pPr>
        <w:ind w:left="567"/>
        <w:jc w:val="both"/>
        <w:rPr>
          <w:sz w:val="27"/>
          <w:szCs w:val="27"/>
        </w:rPr>
      </w:pPr>
      <w:r w:rsidRPr="00DB472C">
        <w:rPr>
          <w:sz w:val="27"/>
          <w:szCs w:val="27"/>
        </w:rPr>
        <w:t xml:space="preserve">2. </w:t>
      </w:r>
      <w:proofErr w:type="gramStart"/>
      <w:r w:rsidRPr="00DB472C">
        <w:rPr>
          <w:sz w:val="27"/>
          <w:szCs w:val="27"/>
        </w:rPr>
        <w:t>Контроль за</w:t>
      </w:r>
      <w:proofErr w:type="gramEnd"/>
      <w:r w:rsidRPr="00DB472C">
        <w:rPr>
          <w:sz w:val="27"/>
          <w:szCs w:val="27"/>
        </w:rPr>
        <w:t xml:space="preserve"> выполнением постановления оставляю за собой.</w:t>
      </w:r>
    </w:p>
    <w:p w:rsidR="00DB472C" w:rsidRPr="00DB472C" w:rsidRDefault="00DB472C" w:rsidP="00DB472C">
      <w:pPr>
        <w:ind w:left="567"/>
        <w:rPr>
          <w:color w:val="FF0000"/>
          <w:sz w:val="28"/>
          <w:szCs w:val="28"/>
        </w:rPr>
      </w:pPr>
      <w:r w:rsidRPr="00DB472C">
        <w:rPr>
          <w:sz w:val="27"/>
          <w:szCs w:val="27"/>
        </w:rPr>
        <w:t>3. Опубликовать постановление в периодическом печатном издании «</w:t>
      </w:r>
      <w:proofErr w:type="spellStart"/>
      <w:r w:rsidRPr="00DB472C">
        <w:rPr>
          <w:sz w:val="27"/>
          <w:szCs w:val="27"/>
        </w:rPr>
        <w:t>Ярульский</w:t>
      </w:r>
      <w:proofErr w:type="spellEnd"/>
      <w:r w:rsidRPr="00DB472C">
        <w:rPr>
          <w:sz w:val="27"/>
          <w:szCs w:val="27"/>
        </w:rPr>
        <w:t xml:space="preserve"> вестник»  и </w:t>
      </w:r>
      <w:proofErr w:type="gramStart"/>
      <w:r w:rsidRPr="00DB472C">
        <w:rPr>
          <w:sz w:val="27"/>
          <w:szCs w:val="27"/>
        </w:rPr>
        <w:t>на</w:t>
      </w:r>
      <w:proofErr w:type="gramEnd"/>
      <w:r w:rsidRPr="00DB472C">
        <w:rPr>
          <w:sz w:val="27"/>
          <w:szCs w:val="27"/>
        </w:rPr>
        <w:t xml:space="preserve"> «Официальном интернет-портале» (</w:t>
      </w:r>
      <w:hyperlink r:id="rId9" w:history="1">
        <w:r w:rsidRPr="00DB472C">
          <w:rPr>
            <w:color w:val="0000FF"/>
            <w:sz w:val="27"/>
            <w:szCs w:val="27"/>
            <w:u w:val="single"/>
          </w:rPr>
          <w:t>www.zakon.krskstate.ru</w:t>
        </w:r>
      </w:hyperlink>
      <w:r w:rsidRPr="00DB472C">
        <w:rPr>
          <w:color w:val="FF0000"/>
          <w:sz w:val="27"/>
          <w:szCs w:val="27"/>
        </w:rPr>
        <w:t>)</w:t>
      </w:r>
      <w:r w:rsidRPr="00DB472C">
        <w:rPr>
          <w:color w:val="FF0000"/>
          <w:sz w:val="28"/>
          <w:szCs w:val="28"/>
        </w:rPr>
        <w:t>.</w:t>
      </w:r>
    </w:p>
    <w:p w:rsidR="00DB472C" w:rsidRPr="00DB472C" w:rsidRDefault="00DB472C" w:rsidP="00DB472C">
      <w:pPr>
        <w:ind w:left="567"/>
        <w:rPr>
          <w:sz w:val="27"/>
          <w:szCs w:val="27"/>
        </w:rPr>
      </w:pPr>
      <w:r w:rsidRPr="00DB472C">
        <w:rPr>
          <w:sz w:val="27"/>
          <w:szCs w:val="27"/>
        </w:rPr>
        <w:t>4. Постановление вступает в силу с 17 августа 2020 года.</w:t>
      </w:r>
    </w:p>
    <w:p w:rsidR="00DB472C" w:rsidRPr="00DB472C" w:rsidRDefault="00DB472C" w:rsidP="00DB472C">
      <w:pPr>
        <w:ind w:firstLine="567"/>
        <w:jc w:val="both"/>
        <w:rPr>
          <w:sz w:val="27"/>
          <w:szCs w:val="27"/>
        </w:rPr>
      </w:pPr>
    </w:p>
    <w:p w:rsidR="00DB472C" w:rsidRPr="00DB472C" w:rsidRDefault="00DB472C" w:rsidP="00DB472C">
      <w:pPr>
        <w:ind w:firstLine="567"/>
        <w:jc w:val="both"/>
        <w:rPr>
          <w:sz w:val="27"/>
          <w:szCs w:val="27"/>
        </w:rPr>
      </w:pPr>
    </w:p>
    <w:p w:rsidR="00DB472C" w:rsidRPr="00DB472C" w:rsidRDefault="00DB472C" w:rsidP="00DB472C">
      <w:pPr>
        <w:jc w:val="both"/>
        <w:rPr>
          <w:sz w:val="27"/>
          <w:szCs w:val="27"/>
        </w:rPr>
        <w:sectPr w:rsidR="00DB472C" w:rsidRPr="00DB472C">
          <w:pgSz w:w="11906" w:h="16838"/>
          <w:pgMar w:top="1134" w:right="850" w:bottom="1134" w:left="1701" w:header="708" w:footer="708" w:gutter="0"/>
          <w:cols w:space="708"/>
          <w:docGrid w:linePitch="360"/>
        </w:sectPr>
      </w:pPr>
      <w:r w:rsidRPr="00DB472C">
        <w:rPr>
          <w:sz w:val="27"/>
          <w:szCs w:val="27"/>
        </w:rPr>
        <w:t>Глава сельсовета                                                                           М.Д. Дезиндорф</w:t>
      </w:r>
    </w:p>
    <w:p w:rsidR="00DB472C" w:rsidRPr="00DB472C" w:rsidRDefault="00DB472C" w:rsidP="00DB472C">
      <w:pPr>
        <w:autoSpaceDE w:val="0"/>
        <w:autoSpaceDN w:val="0"/>
        <w:adjustRightInd w:val="0"/>
        <w:ind w:left="5529"/>
        <w:jc w:val="right"/>
        <w:outlineLvl w:val="0"/>
        <w:rPr>
          <w:rFonts w:eastAsia="Calibri"/>
          <w:sz w:val="28"/>
          <w:szCs w:val="28"/>
        </w:rPr>
      </w:pPr>
      <w:r w:rsidRPr="00DB472C">
        <w:rPr>
          <w:rFonts w:eastAsia="Calibri"/>
          <w:sz w:val="28"/>
          <w:szCs w:val="28"/>
        </w:rPr>
        <w:lastRenderedPageBreak/>
        <w:t xml:space="preserve">Приложение </w:t>
      </w:r>
      <w:proofErr w:type="gramStart"/>
      <w:r w:rsidRPr="00DB472C">
        <w:rPr>
          <w:rFonts w:eastAsia="Calibri"/>
          <w:sz w:val="28"/>
          <w:szCs w:val="28"/>
        </w:rPr>
        <w:t>к</w:t>
      </w:r>
      <w:proofErr w:type="gramEnd"/>
      <w:r w:rsidRPr="00DB472C">
        <w:rPr>
          <w:rFonts w:eastAsia="Calibri"/>
          <w:sz w:val="28"/>
          <w:szCs w:val="28"/>
        </w:rPr>
        <w:t xml:space="preserve"> </w:t>
      </w:r>
    </w:p>
    <w:p w:rsidR="00DB472C" w:rsidRPr="00DB472C" w:rsidRDefault="00DB472C" w:rsidP="00DB472C">
      <w:pPr>
        <w:autoSpaceDE w:val="0"/>
        <w:autoSpaceDN w:val="0"/>
        <w:adjustRightInd w:val="0"/>
        <w:jc w:val="right"/>
        <w:outlineLvl w:val="0"/>
        <w:rPr>
          <w:rFonts w:eastAsia="Calibri"/>
          <w:sz w:val="28"/>
          <w:szCs w:val="28"/>
        </w:rPr>
      </w:pPr>
      <w:r w:rsidRPr="00DB472C">
        <w:rPr>
          <w:rFonts w:eastAsia="Calibri"/>
          <w:sz w:val="28"/>
          <w:szCs w:val="28"/>
        </w:rPr>
        <w:t xml:space="preserve">     Постановлению     </w:t>
      </w:r>
    </w:p>
    <w:p w:rsidR="00DB472C" w:rsidRPr="00DB472C" w:rsidRDefault="00DB472C" w:rsidP="00DB472C">
      <w:pPr>
        <w:autoSpaceDE w:val="0"/>
        <w:autoSpaceDN w:val="0"/>
        <w:adjustRightInd w:val="0"/>
        <w:jc w:val="right"/>
        <w:outlineLvl w:val="0"/>
        <w:rPr>
          <w:rFonts w:eastAsia="Calibri"/>
          <w:sz w:val="28"/>
          <w:szCs w:val="28"/>
        </w:rPr>
      </w:pPr>
      <w:r w:rsidRPr="00DB472C">
        <w:rPr>
          <w:rFonts w:eastAsia="Calibri"/>
          <w:sz w:val="28"/>
          <w:szCs w:val="28"/>
        </w:rPr>
        <w:t xml:space="preserve">                                                                                    Усть-Ярульского сельсовета</w:t>
      </w:r>
    </w:p>
    <w:p w:rsidR="00DB472C" w:rsidRPr="00DB472C" w:rsidRDefault="00DB472C" w:rsidP="00DB472C">
      <w:pPr>
        <w:autoSpaceDE w:val="0"/>
        <w:autoSpaceDN w:val="0"/>
        <w:adjustRightInd w:val="0"/>
        <w:ind w:left="5529"/>
        <w:jc w:val="right"/>
        <w:rPr>
          <w:rFonts w:eastAsia="Calibri"/>
          <w:sz w:val="28"/>
          <w:szCs w:val="28"/>
        </w:rPr>
      </w:pPr>
      <w:r w:rsidRPr="00DB472C">
        <w:rPr>
          <w:rFonts w:eastAsia="Calibri"/>
          <w:sz w:val="28"/>
          <w:szCs w:val="28"/>
        </w:rPr>
        <w:t xml:space="preserve">от 14.08.2020г.    № 27-пг </w:t>
      </w:r>
    </w:p>
    <w:p w:rsidR="00DB472C" w:rsidRPr="00DB472C" w:rsidRDefault="00DB472C" w:rsidP="00DB472C">
      <w:pPr>
        <w:autoSpaceDE w:val="0"/>
        <w:autoSpaceDN w:val="0"/>
        <w:adjustRightInd w:val="0"/>
        <w:jc w:val="center"/>
        <w:outlineLvl w:val="0"/>
        <w:rPr>
          <w:rFonts w:eastAsia="Calibri"/>
          <w:b/>
          <w:bCs/>
          <w:sz w:val="28"/>
          <w:szCs w:val="28"/>
        </w:rPr>
      </w:pPr>
      <w:r w:rsidRPr="00DB472C">
        <w:rPr>
          <w:rFonts w:eastAsia="Calibri"/>
          <w:b/>
          <w:bCs/>
          <w:sz w:val="28"/>
          <w:szCs w:val="28"/>
        </w:rPr>
        <w:t xml:space="preserve">Муниципальная программа Усть-Ярульского сельсовета </w:t>
      </w:r>
    </w:p>
    <w:p w:rsidR="00DB472C" w:rsidRPr="00DB472C" w:rsidRDefault="00DB472C" w:rsidP="00DB472C">
      <w:pPr>
        <w:autoSpaceDE w:val="0"/>
        <w:autoSpaceDN w:val="0"/>
        <w:adjustRightInd w:val="0"/>
        <w:jc w:val="center"/>
        <w:outlineLvl w:val="0"/>
        <w:rPr>
          <w:rFonts w:eastAsia="Calibri"/>
          <w:b/>
          <w:bCs/>
          <w:sz w:val="28"/>
          <w:szCs w:val="28"/>
        </w:rPr>
      </w:pPr>
      <w:r w:rsidRPr="00DB472C">
        <w:rPr>
          <w:rFonts w:eastAsia="Calibri"/>
          <w:b/>
          <w:bCs/>
          <w:sz w:val="28"/>
          <w:szCs w:val="28"/>
        </w:rPr>
        <w:t xml:space="preserve">«Содействие развитию муниципального образования Усть-Ярульский сельсовет» </w:t>
      </w:r>
    </w:p>
    <w:p w:rsidR="00DB472C" w:rsidRPr="00DB472C" w:rsidRDefault="00DB472C" w:rsidP="00DB472C">
      <w:pPr>
        <w:autoSpaceDE w:val="0"/>
        <w:autoSpaceDN w:val="0"/>
        <w:adjustRightInd w:val="0"/>
        <w:ind w:firstLine="540"/>
        <w:jc w:val="both"/>
        <w:outlineLvl w:val="0"/>
        <w:rPr>
          <w:rFonts w:eastAsia="Calibri"/>
          <w:sz w:val="28"/>
          <w:szCs w:val="28"/>
          <w:lang w:eastAsia="en-US"/>
        </w:rPr>
      </w:pPr>
    </w:p>
    <w:p w:rsidR="00DB472C" w:rsidRPr="00DB472C" w:rsidRDefault="00DB472C" w:rsidP="00DB472C">
      <w:pPr>
        <w:numPr>
          <w:ilvl w:val="0"/>
          <w:numId w:val="16"/>
        </w:numPr>
        <w:autoSpaceDE w:val="0"/>
        <w:autoSpaceDN w:val="0"/>
        <w:adjustRightInd w:val="0"/>
        <w:spacing w:after="200" w:line="276" w:lineRule="auto"/>
        <w:contextualSpacing/>
        <w:jc w:val="center"/>
        <w:rPr>
          <w:rFonts w:eastAsia="Calibri"/>
          <w:sz w:val="28"/>
          <w:szCs w:val="28"/>
          <w:lang w:eastAsia="en-US"/>
        </w:rPr>
      </w:pPr>
      <w:r w:rsidRPr="00DB472C">
        <w:rPr>
          <w:rFonts w:eastAsia="Calibri"/>
          <w:sz w:val="28"/>
          <w:szCs w:val="28"/>
          <w:lang w:eastAsia="en-US"/>
        </w:rPr>
        <w:t>Паспорт муниципальной программы</w:t>
      </w:r>
    </w:p>
    <w:p w:rsidR="00DB472C" w:rsidRPr="00DB472C" w:rsidRDefault="00DB472C" w:rsidP="00DB472C">
      <w:pPr>
        <w:autoSpaceDE w:val="0"/>
        <w:autoSpaceDN w:val="0"/>
        <w:adjustRightInd w:val="0"/>
        <w:ind w:left="720"/>
        <w:contextualSpacing/>
        <w:rPr>
          <w:rFonts w:eastAsia="Calibri"/>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17"/>
      </w:tblGrid>
      <w:tr w:rsidR="00DB472C" w:rsidRPr="00DB472C" w:rsidTr="005A388A">
        <w:trPr>
          <w:trHeight w:val="1097"/>
        </w:trPr>
        <w:tc>
          <w:tcPr>
            <w:tcW w:w="2836" w:type="dxa"/>
          </w:tcPr>
          <w:p w:rsidR="00DB472C" w:rsidRPr="00DB472C" w:rsidRDefault="00DB472C" w:rsidP="00DB472C">
            <w:pPr>
              <w:rPr>
                <w:rFonts w:eastAsia="Calibri"/>
                <w:sz w:val="28"/>
                <w:szCs w:val="28"/>
                <w:lang w:eastAsia="en-US"/>
              </w:rPr>
            </w:pPr>
            <w:r w:rsidRPr="00DB472C">
              <w:rPr>
                <w:rFonts w:eastAsia="Calibri"/>
                <w:sz w:val="28"/>
                <w:szCs w:val="28"/>
                <w:lang w:eastAsia="en-US"/>
              </w:rPr>
              <w:t>Наименование муниципальной программы</w:t>
            </w:r>
          </w:p>
        </w:tc>
        <w:tc>
          <w:tcPr>
            <w:tcW w:w="7017" w:type="dxa"/>
          </w:tcPr>
          <w:p w:rsidR="00DB472C" w:rsidRPr="00DB472C" w:rsidRDefault="00DB472C" w:rsidP="00DB472C">
            <w:pPr>
              <w:autoSpaceDE w:val="0"/>
              <w:autoSpaceDN w:val="0"/>
              <w:adjustRightInd w:val="0"/>
              <w:jc w:val="both"/>
              <w:outlineLvl w:val="0"/>
              <w:rPr>
                <w:rFonts w:eastAsia="Calibri"/>
                <w:sz w:val="28"/>
                <w:szCs w:val="28"/>
                <w:lang w:eastAsia="en-US"/>
              </w:rPr>
            </w:pPr>
            <w:r w:rsidRPr="00DB472C">
              <w:rPr>
                <w:rFonts w:eastAsia="Calibri"/>
                <w:bCs/>
                <w:sz w:val="28"/>
                <w:szCs w:val="28"/>
              </w:rPr>
              <w:t>Муниципальная программа Усть-Ярульского сельсовета «Содействие развитию муниципального образования Усть-Ярульский сельсовет»  (далее – Программа)</w:t>
            </w:r>
          </w:p>
        </w:tc>
      </w:tr>
      <w:tr w:rsidR="00DB472C" w:rsidRPr="00DB472C" w:rsidTr="005A388A">
        <w:trPr>
          <w:trHeight w:val="1097"/>
        </w:trPr>
        <w:tc>
          <w:tcPr>
            <w:tcW w:w="2836" w:type="dxa"/>
          </w:tcPr>
          <w:p w:rsidR="00DB472C" w:rsidRPr="00DB472C" w:rsidRDefault="00DB472C" w:rsidP="00DB472C">
            <w:pPr>
              <w:rPr>
                <w:rFonts w:eastAsia="Calibri"/>
                <w:sz w:val="28"/>
                <w:szCs w:val="28"/>
                <w:lang w:eastAsia="en-US"/>
              </w:rPr>
            </w:pPr>
            <w:r w:rsidRPr="00DB472C">
              <w:rPr>
                <w:rFonts w:eastAsia="Calibri"/>
                <w:sz w:val="28"/>
                <w:szCs w:val="28"/>
                <w:lang w:eastAsia="en-US"/>
              </w:rPr>
              <w:t>Основание для разработки Программы</w:t>
            </w:r>
          </w:p>
        </w:tc>
        <w:tc>
          <w:tcPr>
            <w:tcW w:w="7017" w:type="dxa"/>
          </w:tcPr>
          <w:p w:rsidR="00DB472C" w:rsidRPr="00DB472C" w:rsidRDefault="00DB472C" w:rsidP="00DB472C">
            <w:pPr>
              <w:autoSpaceDE w:val="0"/>
              <w:autoSpaceDN w:val="0"/>
              <w:adjustRightInd w:val="0"/>
              <w:jc w:val="both"/>
              <w:outlineLvl w:val="0"/>
              <w:rPr>
                <w:rFonts w:eastAsia="Calibri"/>
                <w:sz w:val="28"/>
                <w:szCs w:val="28"/>
              </w:rPr>
            </w:pPr>
            <w:r w:rsidRPr="00DB472C">
              <w:rPr>
                <w:rFonts w:eastAsia="Calibri"/>
                <w:sz w:val="28"/>
                <w:szCs w:val="28"/>
              </w:rPr>
              <w:t>Статья 179 Бюджетного кодекса Российской Федерации;</w:t>
            </w:r>
          </w:p>
          <w:p w:rsidR="00DB472C" w:rsidRPr="00DB472C" w:rsidRDefault="00DB472C" w:rsidP="00DB472C">
            <w:pPr>
              <w:autoSpaceDE w:val="0"/>
              <w:autoSpaceDN w:val="0"/>
              <w:adjustRightInd w:val="0"/>
              <w:jc w:val="both"/>
              <w:outlineLvl w:val="0"/>
              <w:rPr>
                <w:rFonts w:eastAsia="Calibri"/>
                <w:bCs/>
                <w:sz w:val="28"/>
                <w:szCs w:val="28"/>
              </w:rPr>
            </w:pPr>
          </w:p>
        </w:tc>
      </w:tr>
      <w:tr w:rsidR="00DB472C" w:rsidRPr="00DB472C" w:rsidTr="005A388A">
        <w:tc>
          <w:tcPr>
            <w:tcW w:w="2836" w:type="dxa"/>
          </w:tcPr>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t xml:space="preserve">Ответственный </w:t>
            </w:r>
          </w:p>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t>исполнитель</w:t>
            </w:r>
          </w:p>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t>Программы</w:t>
            </w:r>
          </w:p>
        </w:tc>
        <w:tc>
          <w:tcPr>
            <w:tcW w:w="7017" w:type="dxa"/>
          </w:tcPr>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Администрация Усть-Ярульского сельсовета Ирбейского района Красноярского края</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p>
        </w:tc>
      </w:tr>
      <w:tr w:rsidR="00DB472C" w:rsidRPr="00DB472C" w:rsidTr="005A388A">
        <w:tc>
          <w:tcPr>
            <w:tcW w:w="2836" w:type="dxa"/>
          </w:tcPr>
          <w:p w:rsidR="00DB472C" w:rsidRPr="00DB472C" w:rsidRDefault="00DB472C" w:rsidP="00DB472C">
            <w:pPr>
              <w:autoSpaceDE w:val="0"/>
              <w:autoSpaceDN w:val="0"/>
              <w:adjustRightInd w:val="0"/>
              <w:jc w:val="both"/>
              <w:outlineLvl w:val="0"/>
              <w:rPr>
                <w:rFonts w:eastAsia="Calibri"/>
                <w:sz w:val="28"/>
                <w:szCs w:val="28"/>
                <w:lang w:eastAsia="en-US"/>
              </w:rPr>
            </w:pPr>
            <w:r w:rsidRPr="00DB472C">
              <w:rPr>
                <w:rFonts w:eastAsia="Calibri"/>
                <w:sz w:val="28"/>
                <w:szCs w:val="28"/>
                <w:lang w:eastAsia="en-US"/>
              </w:rPr>
              <w:t xml:space="preserve">Соисполнители  Программы           </w:t>
            </w:r>
          </w:p>
        </w:tc>
        <w:tc>
          <w:tcPr>
            <w:tcW w:w="7017" w:type="dxa"/>
          </w:tcPr>
          <w:p w:rsidR="00DB472C" w:rsidRPr="00DB472C" w:rsidRDefault="00DB472C" w:rsidP="00DB472C">
            <w:pPr>
              <w:jc w:val="both"/>
              <w:rPr>
                <w:rFonts w:eastAsia="Calibri"/>
                <w:sz w:val="28"/>
                <w:szCs w:val="28"/>
                <w:lang w:eastAsia="en-US"/>
              </w:rPr>
            </w:pPr>
            <w:r w:rsidRPr="00DB472C">
              <w:rPr>
                <w:rFonts w:eastAsia="Calibri"/>
                <w:sz w:val="28"/>
                <w:szCs w:val="28"/>
                <w:lang w:eastAsia="en-US"/>
              </w:rPr>
              <w:t>Нет</w:t>
            </w:r>
          </w:p>
        </w:tc>
      </w:tr>
      <w:tr w:rsidR="00DB472C" w:rsidRPr="00DB472C" w:rsidTr="005A388A">
        <w:tc>
          <w:tcPr>
            <w:tcW w:w="2836" w:type="dxa"/>
          </w:tcPr>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t xml:space="preserve">Подпрограммы и отдельные мероприятия </w:t>
            </w:r>
          </w:p>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t>Программы</w:t>
            </w:r>
          </w:p>
          <w:p w:rsidR="00DB472C" w:rsidRPr="00DB472C" w:rsidRDefault="00DB472C" w:rsidP="00DB472C">
            <w:pPr>
              <w:autoSpaceDE w:val="0"/>
              <w:autoSpaceDN w:val="0"/>
              <w:adjustRightInd w:val="0"/>
              <w:jc w:val="both"/>
              <w:outlineLvl w:val="0"/>
              <w:rPr>
                <w:rFonts w:eastAsia="Calibri"/>
                <w:sz w:val="28"/>
                <w:szCs w:val="28"/>
                <w:lang w:eastAsia="en-US"/>
              </w:rPr>
            </w:pPr>
          </w:p>
        </w:tc>
        <w:tc>
          <w:tcPr>
            <w:tcW w:w="7017" w:type="dxa"/>
          </w:tcPr>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1 «Поддержка муниципальных проектов и мероприятий по благоустройству территорий»;</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2 «Содействие развитию и модернизации улично-дорожной сети муниципального образования»;</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3 «Развитие массовой физической культуры и спорта»;</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4 «Обеспечение первичных мер противопожарной безопасности в границах населенных пунктов поселения  Усть-Ярульский сельсовет»;</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5 «Модернизация, реконструкция и капитальный ремонт объектов</w:t>
            </w:r>
            <w:r w:rsidRPr="00DB472C">
              <w:rPr>
                <w:rFonts w:eastAsia="Calibri"/>
                <w:color w:val="000000"/>
                <w:sz w:val="28"/>
                <w:szCs w:val="28"/>
                <w:lang w:eastAsia="en-US"/>
              </w:rPr>
              <w:t xml:space="preserve"> коммунальной инфраструктуры муниципального образования Усть-Ярульский сельсовет».</w:t>
            </w:r>
          </w:p>
        </w:tc>
      </w:tr>
      <w:tr w:rsidR="00DB472C" w:rsidRPr="00DB472C" w:rsidTr="005A388A">
        <w:tc>
          <w:tcPr>
            <w:tcW w:w="2836" w:type="dxa"/>
          </w:tcPr>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t>Цель Программы</w:t>
            </w:r>
          </w:p>
          <w:p w:rsidR="00DB472C" w:rsidRPr="00DB472C" w:rsidRDefault="00DB472C" w:rsidP="00DB472C">
            <w:pPr>
              <w:autoSpaceDE w:val="0"/>
              <w:autoSpaceDN w:val="0"/>
              <w:adjustRightInd w:val="0"/>
              <w:jc w:val="both"/>
              <w:outlineLvl w:val="0"/>
              <w:rPr>
                <w:rFonts w:eastAsia="Calibri"/>
                <w:sz w:val="28"/>
                <w:szCs w:val="28"/>
                <w:lang w:eastAsia="en-US"/>
              </w:rPr>
            </w:pPr>
          </w:p>
        </w:tc>
        <w:tc>
          <w:tcPr>
            <w:tcW w:w="7017" w:type="dxa"/>
          </w:tcPr>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DB472C">
              <w:rPr>
                <w:rFonts w:eastAsia="Calibri"/>
                <w:sz w:val="28"/>
                <w:szCs w:val="28"/>
                <w:lang w:eastAsia="en-US"/>
              </w:rPr>
              <w:br/>
              <w:t>за муниципальным образованием</w:t>
            </w:r>
          </w:p>
          <w:p w:rsidR="00DB472C" w:rsidRPr="00DB472C" w:rsidRDefault="00DB472C" w:rsidP="00DB472C">
            <w:pPr>
              <w:autoSpaceDE w:val="0"/>
              <w:autoSpaceDN w:val="0"/>
              <w:adjustRightInd w:val="0"/>
              <w:jc w:val="both"/>
              <w:rPr>
                <w:rFonts w:eastAsia="Calibri"/>
                <w:sz w:val="28"/>
                <w:szCs w:val="28"/>
                <w:lang w:eastAsia="en-US"/>
              </w:rPr>
            </w:pPr>
          </w:p>
        </w:tc>
      </w:tr>
      <w:tr w:rsidR="00DB472C" w:rsidRPr="00DB472C" w:rsidTr="005A388A">
        <w:tc>
          <w:tcPr>
            <w:tcW w:w="2836" w:type="dxa"/>
          </w:tcPr>
          <w:p w:rsidR="00DB472C" w:rsidRPr="00DB472C" w:rsidRDefault="00DB472C" w:rsidP="00DB472C">
            <w:pPr>
              <w:autoSpaceDE w:val="0"/>
              <w:autoSpaceDN w:val="0"/>
              <w:adjustRightInd w:val="0"/>
              <w:jc w:val="both"/>
              <w:outlineLvl w:val="0"/>
              <w:rPr>
                <w:rFonts w:eastAsia="Calibri"/>
                <w:sz w:val="28"/>
                <w:szCs w:val="28"/>
                <w:lang w:eastAsia="en-US"/>
              </w:rPr>
            </w:pPr>
            <w:r w:rsidRPr="00DB472C">
              <w:rPr>
                <w:rFonts w:eastAsia="Calibri"/>
                <w:sz w:val="28"/>
                <w:szCs w:val="28"/>
                <w:lang w:eastAsia="en-US"/>
              </w:rPr>
              <w:t>Задачи Программы</w:t>
            </w:r>
          </w:p>
        </w:tc>
        <w:tc>
          <w:tcPr>
            <w:tcW w:w="7017" w:type="dxa"/>
          </w:tcPr>
          <w:p w:rsidR="00DB472C" w:rsidRPr="00DB472C" w:rsidRDefault="00DB472C" w:rsidP="00DB472C">
            <w:pPr>
              <w:numPr>
                <w:ilvl w:val="0"/>
                <w:numId w:val="19"/>
              </w:numPr>
              <w:tabs>
                <w:tab w:val="left" w:pos="601"/>
              </w:tabs>
              <w:autoSpaceDE w:val="0"/>
              <w:autoSpaceDN w:val="0"/>
              <w:adjustRightInd w:val="0"/>
              <w:spacing w:after="200" w:line="276" w:lineRule="auto"/>
              <w:ind w:left="34" w:firstLine="283"/>
              <w:jc w:val="both"/>
              <w:rPr>
                <w:rFonts w:eastAsia="Calibri"/>
                <w:sz w:val="28"/>
                <w:szCs w:val="28"/>
                <w:lang w:eastAsia="en-US"/>
              </w:rPr>
            </w:pPr>
            <w:r w:rsidRPr="00DB472C">
              <w:rPr>
                <w:rFonts w:eastAsia="Calibri"/>
                <w:sz w:val="28"/>
                <w:szCs w:val="28"/>
                <w:lang w:eastAsia="en-US"/>
              </w:rPr>
              <w:t xml:space="preserve"> Содействие вовлечению жителей </w:t>
            </w:r>
            <w:r w:rsidRPr="00DB472C">
              <w:rPr>
                <w:rFonts w:eastAsia="Calibri"/>
                <w:sz w:val="28"/>
                <w:szCs w:val="28"/>
                <w:lang w:eastAsia="en-US"/>
              </w:rPr>
              <w:br/>
              <w:t>в благоустройство населенных пунктов сельсовета.</w:t>
            </w:r>
          </w:p>
          <w:p w:rsidR="00DB472C" w:rsidRPr="00DB472C" w:rsidRDefault="00DB472C" w:rsidP="00DB472C">
            <w:pPr>
              <w:numPr>
                <w:ilvl w:val="0"/>
                <w:numId w:val="19"/>
              </w:numPr>
              <w:tabs>
                <w:tab w:val="left" w:pos="601"/>
              </w:tabs>
              <w:autoSpaceDE w:val="0"/>
              <w:autoSpaceDN w:val="0"/>
              <w:adjustRightInd w:val="0"/>
              <w:spacing w:after="200" w:line="276" w:lineRule="auto"/>
              <w:ind w:firstLine="317"/>
              <w:jc w:val="both"/>
              <w:rPr>
                <w:rFonts w:eastAsia="Calibri"/>
                <w:sz w:val="28"/>
                <w:szCs w:val="28"/>
                <w:lang w:eastAsia="en-US"/>
              </w:rPr>
            </w:pPr>
            <w:r w:rsidRPr="00DB472C">
              <w:rPr>
                <w:rFonts w:eastAsia="Calibri"/>
                <w:sz w:val="28"/>
                <w:szCs w:val="28"/>
                <w:lang w:eastAsia="en-US"/>
              </w:rPr>
              <w:lastRenderedPageBreak/>
              <w:t>Содействие повышению уровня транспортно-эксплуатационного состояния автомобильных дорог местного значения сельских поселений.</w:t>
            </w:r>
          </w:p>
          <w:p w:rsidR="00DB472C" w:rsidRPr="00DB472C" w:rsidRDefault="00DB472C" w:rsidP="00DB472C">
            <w:pPr>
              <w:numPr>
                <w:ilvl w:val="0"/>
                <w:numId w:val="19"/>
              </w:numPr>
              <w:tabs>
                <w:tab w:val="left" w:pos="601"/>
              </w:tabs>
              <w:autoSpaceDE w:val="0"/>
              <w:autoSpaceDN w:val="0"/>
              <w:adjustRightInd w:val="0"/>
              <w:spacing w:after="200" w:line="276" w:lineRule="auto"/>
              <w:ind w:firstLine="317"/>
              <w:jc w:val="both"/>
              <w:rPr>
                <w:rFonts w:eastAsia="Calibri"/>
                <w:sz w:val="28"/>
                <w:szCs w:val="28"/>
                <w:lang w:eastAsia="en-US"/>
              </w:rPr>
            </w:pPr>
            <w:r w:rsidRPr="00DB472C">
              <w:rPr>
                <w:rFonts w:eastAsia="Calibri"/>
                <w:sz w:val="28"/>
                <w:szCs w:val="28"/>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мероприятиях.</w:t>
            </w:r>
          </w:p>
          <w:p w:rsidR="00DB472C" w:rsidRPr="00DB472C" w:rsidRDefault="00DB472C" w:rsidP="00DB472C">
            <w:pPr>
              <w:widowControl w:val="0"/>
              <w:numPr>
                <w:ilvl w:val="0"/>
                <w:numId w:val="19"/>
              </w:numPr>
              <w:tabs>
                <w:tab w:val="left" w:pos="601"/>
              </w:tabs>
              <w:suppressAutoHyphens/>
              <w:autoSpaceDE w:val="0"/>
              <w:autoSpaceDN w:val="0"/>
              <w:adjustRightInd w:val="0"/>
              <w:spacing w:after="200" w:line="276" w:lineRule="auto"/>
              <w:ind w:left="34" w:firstLine="283"/>
              <w:contextualSpacing/>
              <w:jc w:val="both"/>
              <w:rPr>
                <w:rFonts w:eastAsia="Calibri"/>
                <w:sz w:val="28"/>
                <w:szCs w:val="28"/>
                <w:lang w:eastAsia="en-US"/>
              </w:rPr>
            </w:pPr>
            <w:r w:rsidRPr="00DB472C">
              <w:rPr>
                <w:rFonts w:eastAsia="Calibri"/>
                <w:sz w:val="28"/>
                <w:szCs w:val="28"/>
                <w:lang w:eastAsia="en-US"/>
              </w:rPr>
              <w:t>Снижение рисков противопожарных ситуаций, повышение защищенности населения и территорий Усть-Ярульского сельсовета от пожаров.</w:t>
            </w:r>
          </w:p>
          <w:p w:rsidR="00DB472C" w:rsidRPr="00DB472C" w:rsidRDefault="00DB472C" w:rsidP="00DB472C">
            <w:pPr>
              <w:shd w:val="clear" w:color="auto" w:fill="FFFFFF"/>
              <w:jc w:val="both"/>
              <w:rPr>
                <w:rFonts w:eastAsia="Calibri"/>
                <w:color w:val="000000"/>
                <w:spacing w:val="-2"/>
                <w:sz w:val="28"/>
                <w:szCs w:val="28"/>
                <w:lang w:eastAsia="en-US"/>
              </w:rPr>
            </w:pPr>
            <w:r w:rsidRPr="00DB472C">
              <w:rPr>
                <w:rFonts w:eastAsia="Calibri"/>
                <w:color w:val="000000"/>
                <w:spacing w:val="-2"/>
                <w:sz w:val="28"/>
                <w:szCs w:val="28"/>
                <w:lang w:eastAsia="en-US"/>
              </w:rPr>
              <w:t xml:space="preserve">     5.Инженерно-техническая оптимизация систем коммунальной инфраструктуры</w:t>
            </w:r>
            <w:r w:rsidRPr="00DB472C">
              <w:rPr>
                <w:rFonts w:eastAsia="Calibri"/>
                <w:color w:val="000000"/>
                <w:sz w:val="28"/>
                <w:szCs w:val="28"/>
                <w:lang w:eastAsia="en-US"/>
              </w:rPr>
              <w:t>.</w:t>
            </w:r>
          </w:p>
          <w:p w:rsidR="00DB472C" w:rsidRPr="00DB472C" w:rsidRDefault="00DB472C" w:rsidP="00DB472C">
            <w:pPr>
              <w:shd w:val="clear" w:color="auto" w:fill="FFFFFF"/>
              <w:jc w:val="both"/>
              <w:rPr>
                <w:rFonts w:eastAsia="Calibri"/>
                <w:color w:val="000000"/>
                <w:spacing w:val="-2"/>
                <w:sz w:val="28"/>
                <w:szCs w:val="28"/>
                <w:lang w:eastAsia="en-US"/>
              </w:rPr>
            </w:pPr>
            <w:r w:rsidRPr="00DB472C">
              <w:rPr>
                <w:rFonts w:eastAsia="Calibri"/>
                <w:color w:val="000000"/>
                <w:spacing w:val="-2"/>
                <w:sz w:val="28"/>
                <w:szCs w:val="28"/>
                <w:lang w:eastAsia="en-US"/>
              </w:rPr>
              <w:t xml:space="preserve"> </w:t>
            </w:r>
          </w:p>
          <w:p w:rsidR="00DB472C" w:rsidRPr="00DB472C" w:rsidRDefault="00DB472C" w:rsidP="00DB472C">
            <w:pPr>
              <w:widowControl w:val="0"/>
              <w:tabs>
                <w:tab w:val="left" w:pos="601"/>
              </w:tabs>
              <w:suppressAutoHyphens/>
              <w:autoSpaceDE w:val="0"/>
              <w:autoSpaceDN w:val="0"/>
              <w:adjustRightInd w:val="0"/>
              <w:contextualSpacing/>
              <w:jc w:val="both"/>
              <w:rPr>
                <w:rFonts w:eastAsia="Calibri"/>
                <w:sz w:val="28"/>
                <w:szCs w:val="28"/>
                <w:lang w:eastAsia="en-US"/>
              </w:rPr>
            </w:pPr>
          </w:p>
        </w:tc>
      </w:tr>
      <w:tr w:rsidR="00DB472C" w:rsidRPr="00DB472C" w:rsidTr="005A388A">
        <w:trPr>
          <w:trHeight w:val="982"/>
        </w:trPr>
        <w:tc>
          <w:tcPr>
            <w:tcW w:w="2836" w:type="dxa"/>
          </w:tcPr>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lastRenderedPageBreak/>
              <w:t>Этапы и сроки</w:t>
            </w:r>
          </w:p>
          <w:p w:rsidR="00DB472C" w:rsidRPr="00DB472C" w:rsidRDefault="00DB472C" w:rsidP="00DB472C">
            <w:pPr>
              <w:autoSpaceDE w:val="0"/>
              <w:autoSpaceDN w:val="0"/>
              <w:adjustRightInd w:val="0"/>
              <w:jc w:val="both"/>
              <w:outlineLvl w:val="0"/>
              <w:rPr>
                <w:rFonts w:eastAsia="Calibri"/>
                <w:sz w:val="28"/>
                <w:szCs w:val="28"/>
                <w:lang w:eastAsia="en-US"/>
              </w:rPr>
            </w:pPr>
            <w:r w:rsidRPr="00DB472C">
              <w:rPr>
                <w:rFonts w:eastAsia="Calibri"/>
                <w:sz w:val="28"/>
                <w:szCs w:val="28"/>
                <w:lang w:eastAsia="en-US"/>
              </w:rPr>
              <w:t>реализации Программы</w:t>
            </w:r>
          </w:p>
        </w:tc>
        <w:tc>
          <w:tcPr>
            <w:tcW w:w="7017" w:type="dxa"/>
          </w:tcPr>
          <w:p w:rsidR="00DB472C" w:rsidRPr="00DB472C" w:rsidRDefault="00DB472C" w:rsidP="00DB472C">
            <w:pPr>
              <w:autoSpaceDE w:val="0"/>
              <w:autoSpaceDN w:val="0"/>
              <w:adjustRightInd w:val="0"/>
              <w:jc w:val="both"/>
              <w:outlineLvl w:val="0"/>
              <w:rPr>
                <w:rFonts w:eastAsia="Calibri"/>
                <w:sz w:val="28"/>
                <w:szCs w:val="28"/>
                <w:lang w:eastAsia="en-US"/>
              </w:rPr>
            </w:pPr>
            <w:r w:rsidRPr="00DB472C">
              <w:rPr>
                <w:rFonts w:eastAsia="Calibri"/>
                <w:sz w:val="28"/>
                <w:szCs w:val="28"/>
                <w:lang w:eastAsia="en-US"/>
              </w:rPr>
              <w:t>2014−2022 годы</w:t>
            </w:r>
          </w:p>
        </w:tc>
      </w:tr>
    </w:tbl>
    <w:p w:rsidR="00DB472C" w:rsidRPr="00DB472C" w:rsidRDefault="00DB472C" w:rsidP="00DB472C">
      <w:pPr>
        <w:snapToGrid w:val="0"/>
        <w:rPr>
          <w:rFonts w:eastAsia="Calibri"/>
          <w:sz w:val="28"/>
          <w:szCs w:val="28"/>
          <w:lang w:eastAsia="en-US"/>
        </w:rPr>
        <w:sectPr w:rsidR="00DB472C" w:rsidRPr="00DB472C" w:rsidSect="00D27908">
          <w:headerReference w:type="default" r:id="rId10"/>
          <w:pgSz w:w="11905" w:h="16838"/>
          <w:pgMar w:top="993" w:right="850" w:bottom="851" w:left="1418" w:header="426" w:footer="720" w:gutter="0"/>
          <w:pgNumType w:start="1"/>
          <w:cols w:space="720"/>
          <w:noEndnote/>
          <w:titlePg/>
          <w:docGrid w:linePitch="299"/>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17"/>
      </w:tblGrid>
      <w:tr w:rsidR="00DB472C" w:rsidRPr="00DB472C" w:rsidTr="005A388A">
        <w:tc>
          <w:tcPr>
            <w:tcW w:w="2836" w:type="dxa"/>
          </w:tcPr>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lastRenderedPageBreak/>
              <w:t xml:space="preserve">Целевые показатели и показатели результативности </w:t>
            </w:r>
          </w:p>
          <w:p w:rsidR="00DB472C" w:rsidRPr="00DB472C" w:rsidRDefault="00DB472C" w:rsidP="00DB472C">
            <w:pPr>
              <w:snapToGrid w:val="0"/>
              <w:rPr>
                <w:rFonts w:eastAsia="Calibri"/>
                <w:sz w:val="28"/>
                <w:szCs w:val="28"/>
                <w:lang w:eastAsia="en-US"/>
              </w:rPr>
            </w:pPr>
            <w:r w:rsidRPr="00DB472C">
              <w:rPr>
                <w:rFonts w:eastAsia="Calibri"/>
                <w:sz w:val="28"/>
                <w:szCs w:val="28"/>
                <w:lang w:eastAsia="en-US"/>
              </w:rPr>
              <w:t>Программы</w:t>
            </w:r>
          </w:p>
        </w:tc>
        <w:tc>
          <w:tcPr>
            <w:tcW w:w="7017" w:type="dxa"/>
          </w:tcPr>
          <w:p w:rsidR="00DB472C" w:rsidRPr="00DB472C" w:rsidRDefault="00DB472C" w:rsidP="00DB472C">
            <w:pPr>
              <w:autoSpaceDE w:val="0"/>
              <w:autoSpaceDN w:val="0"/>
              <w:adjustRightInd w:val="0"/>
              <w:ind w:firstLine="317"/>
              <w:jc w:val="both"/>
              <w:rPr>
                <w:rFonts w:eastAsia="Calibri"/>
                <w:sz w:val="28"/>
                <w:szCs w:val="28"/>
                <w:lang w:eastAsia="en-US"/>
              </w:rPr>
            </w:pPr>
            <w:r w:rsidRPr="00DB472C">
              <w:rPr>
                <w:rFonts w:eastAsia="Calibri"/>
                <w:sz w:val="28"/>
                <w:szCs w:val="28"/>
                <w:lang w:eastAsia="en-US"/>
              </w:rPr>
              <w:t>Целевые показатели:</w:t>
            </w:r>
          </w:p>
          <w:p w:rsidR="00DB472C" w:rsidRPr="00DB472C" w:rsidRDefault="00DB472C" w:rsidP="00DB472C">
            <w:pPr>
              <w:autoSpaceDE w:val="0"/>
              <w:autoSpaceDN w:val="0"/>
              <w:adjustRightInd w:val="0"/>
              <w:ind w:firstLine="317"/>
              <w:jc w:val="both"/>
              <w:rPr>
                <w:rFonts w:eastAsia="Calibri"/>
                <w:sz w:val="28"/>
                <w:szCs w:val="28"/>
                <w:lang w:eastAsia="en-US"/>
              </w:rPr>
            </w:pPr>
            <w:r w:rsidRPr="00DB472C">
              <w:rPr>
                <w:rFonts w:eastAsia="Calibri"/>
                <w:sz w:val="28"/>
                <w:szCs w:val="28"/>
                <w:lang w:eastAsia="en-US"/>
              </w:rPr>
              <w:t>- количество мероприятий, проведённых органами местного самоуправления по благоустройству  территории сельсовета;</w:t>
            </w:r>
          </w:p>
          <w:p w:rsidR="00DB472C" w:rsidRPr="00DB472C" w:rsidRDefault="00DB472C" w:rsidP="00DB472C">
            <w:pPr>
              <w:autoSpaceDE w:val="0"/>
              <w:autoSpaceDN w:val="0"/>
              <w:adjustRightInd w:val="0"/>
              <w:ind w:firstLine="317"/>
              <w:jc w:val="both"/>
              <w:rPr>
                <w:rFonts w:eastAsia="Calibri"/>
                <w:sz w:val="28"/>
                <w:szCs w:val="28"/>
                <w:lang w:eastAsia="en-US"/>
              </w:rPr>
            </w:pPr>
            <w:r w:rsidRPr="00DB472C">
              <w:rPr>
                <w:rFonts w:eastAsia="Calibri"/>
                <w:sz w:val="28"/>
                <w:szCs w:val="28"/>
                <w:lang w:eastAsia="en-US"/>
              </w:rPr>
              <w:t>- доля приведенных в нормативное состояние автомобильных дорог местного значения и инженерных сооружений на них к общей протяженности дорог сельсовета;</w:t>
            </w:r>
          </w:p>
          <w:p w:rsidR="00DB472C" w:rsidRPr="00DB472C" w:rsidRDefault="00DB472C" w:rsidP="00DB472C">
            <w:pPr>
              <w:autoSpaceDE w:val="0"/>
              <w:autoSpaceDN w:val="0"/>
              <w:adjustRightInd w:val="0"/>
              <w:ind w:firstLine="317"/>
              <w:jc w:val="both"/>
              <w:rPr>
                <w:rFonts w:eastAsia="Calibri"/>
                <w:sz w:val="28"/>
                <w:szCs w:val="28"/>
                <w:lang w:eastAsia="en-US"/>
              </w:rPr>
            </w:pPr>
            <w:r w:rsidRPr="00DB472C">
              <w:rPr>
                <w:rFonts w:eastAsia="Calibri"/>
                <w:sz w:val="28"/>
                <w:szCs w:val="28"/>
                <w:lang w:eastAsia="en-US"/>
              </w:rPr>
              <w:t>- число пострадавших от пожаров.</w:t>
            </w:r>
          </w:p>
          <w:p w:rsidR="00DB472C" w:rsidRPr="00DB472C" w:rsidRDefault="00DB472C" w:rsidP="00DB472C">
            <w:pPr>
              <w:autoSpaceDE w:val="0"/>
              <w:autoSpaceDN w:val="0"/>
              <w:adjustRightInd w:val="0"/>
              <w:ind w:firstLine="317"/>
              <w:jc w:val="both"/>
              <w:rPr>
                <w:rFonts w:eastAsia="Calibri"/>
                <w:sz w:val="28"/>
                <w:szCs w:val="28"/>
                <w:lang w:eastAsia="en-US"/>
              </w:rPr>
            </w:pPr>
            <w:r w:rsidRPr="00DB472C">
              <w:rPr>
                <w:rFonts w:eastAsia="Calibri"/>
                <w:sz w:val="28"/>
                <w:szCs w:val="28"/>
                <w:lang w:eastAsia="en-US"/>
              </w:rPr>
              <w:t>-</w:t>
            </w:r>
            <w:r w:rsidRPr="00DB472C">
              <w:rPr>
                <w:rFonts w:eastAsia="Calibri"/>
                <w:lang w:eastAsia="en-US"/>
              </w:rPr>
              <w:t xml:space="preserve"> </w:t>
            </w:r>
            <w:r w:rsidRPr="00DB472C">
              <w:rPr>
                <w:rFonts w:eastAsia="Calibri"/>
                <w:sz w:val="28"/>
                <w:szCs w:val="28"/>
                <w:lang w:eastAsia="en-US"/>
              </w:rPr>
              <w:t>количество установленных систем по очистке питьевой воды на водонапорных башнях.</w:t>
            </w:r>
          </w:p>
        </w:tc>
      </w:tr>
      <w:tr w:rsidR="00DB472C" w:rsidRPr="00DB472C" w:rsidTr="005A388A">
        <w:trPr>
          <w:trHeight w:val="2332"/>
        </w:trPr>
        <w:tc>
          <w:tcPr>
            <w:tcW w:w="2836" w:type="dxa"/>
          </w:tcPr>
          <w:p w:rsidR="00DB472C" w:rsidRPr="00DB472C" w:rsidRDefault="00DB472C" w:rsidP="00DB472C">
            <w:pPr>
              <w:snapToGrid w:val="0"/>
              <w:rPr>
                <w:rFonts w:eastAsia="Calibri"/>
                <w:sz w:val="28"/>
                <w:szCs w:val="28"/>
                <w:lang w:eastAsia="en-US"/>
              </w:rPr>
            </w:pPr>
            <w:r w:rsidRPr="00DB472C">
              <w:rPr>
                <w:rFonts w:eastAsia="Calibri"/>
                <w:sz w:val="28"/>
                <w:szCs w:val="28"/>
              </w:rPr>
              <w:t>Ресурсное обеспечение Программы</w:t>
            </w:r>
          </w:p>
        </w:tc>
        <w:tc>
          <w:tcPr>
            <w:tcW w:w="7017" w:type="dxa"/>
          </w:tcPr>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Объем финансирования Программы составит 18361,7 тыс. рублей, в том числе по годам:</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2014 году – 768,2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2015 году – 799,2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2016 году – 2288,9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2017 году – 1365,7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2018 году – 1386,0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2019 году – 5854,2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2020 году – 1603,4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2021 году – 2403,2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2022 году – 1892,9 тыс. рублей</w:t>
            </w:r>
          </w:p>
          <w:p w:rsidR="00DB472C" w:rsidRPr="00DB472C" w:rsidRDefault="00DB472C" w:rsidP="00DB472C">
            <w:pPr>
              <w:autoSpaceDE w:val="0"/>
              <w:autoSpaceDN w:val="0"/>
              <w:adjustRightInd w:val="0"/>
              <w:jc w:val="both"/>
              <w:rPr>
                <w:rFonts w:eastAsia="Calibri"/>
                <w:sz w:val="28"/>
                <w:szCs w:val="28"/>
                <w:lang w:eastAsia="en-US"/>
              </w:rPr>
            </w:pPr>
          </w:p>
        </w:tc>
      </w:tr>
    </w:tbl>
    <w:p w:rsidR="00DB472C" w:rsidRPr="00DB472C" w:rsidRDefault="00DB472C" w:rsidP="00DB472C">
      <w:pPr>
        <w:rPr>
          <w:rFonts w:eastAsia="Calibri"/>
          <w:sz w:val="28"/>
          <w:szCs w:val="28"/>
          <w:lang w:eastAsia="en-US"/>
        </w:rPr>
      </w:pPr>
    </w:p>
    <w:p w:rsidR="00DB472C" w:rsidRPr="00DB472C" w:rsidRDefault="00DB472C" w:rsidP="00DB472C">
      <w:pPr>
        <w:rPr>
          <w:rFonts w:eastAsia="Calibri"/>
          <w:sz w:val="28"/>
          <w:szCs w:val="28"/>
          <w:lang w:eastAsia="en-US"/>
        </w:rPr>
      </w:pPr>
    </w:p>
    <w:p w:rsidR="00DB472C" w:rsidRPr="00DB472C" w:rsidRDefault="00DB472C" w:rsidP="00DB472C">
      <w:pPr>
        <w:numPr>
          <w:ilvl w:val="0"/>
          <w:numId w:val="18"/>
        </w:numPr>
        <w:spacing w:after="200" w:line="276" w:lineRule="auto"/>
        <w:contextualSpacing/>
        <w:jc w:val="center"/>
        <w:rPr>
          <w:rFonts w:eastAsia="Calibri"/>
          <w:b/>
          <w:sz w:val="28"/>
          <w:szCs w:val="28"/>
          <w:lang w:eastAsia="en-US"/>
        </w:rPr>
      </w:pPr>
      <w:r w:rsidRPr="00DB472C">
        <w:rPr>
          <w:rFonts w:eastAsia="Calibri"/>
          <w:b/>
          <w:sz w:val="28"/>
          <w:szCs w:val="28"/>
          <w:lang w:eastAsia="en-US"/>
        </w:rPr>
        <w:t xml:space="preserve">Характеристика текущего состояния соответствующей сферы </w:t>
      </w:r>
      <w:r w:rsidRPr="00DB472C">
        <w:rPr>
          <w:rFonts w:eastAsia="Calibri"/>
          <w:b/>
          <w:sz w:val="28"/>
          <w:szCs w:val="28"/>
          <w:lang w:eastAsia="en-US"/>
        </w:rPr>
        <w:br/>
        <w:t>с указанием основных показателей социально-экономического развития Усть-Ярульского сельсовета и анализ социальных, финансово-экономических и прочих рисков реализации Программы</w:t>
      </w:r>
    </w:p>
    <w:p w:rsidR="00DB472C" w:rsidRPr="00DB472C" w:rsidRDefault="00DB472C" w:rsidP="00DB472C">
      <w:pPr>
        <w:widowControl w:val="0"/>
        <w:shd w:val="clear" w:color="auto" w:fill="FFFFFF"/>
        <w:suppressAutoHyphens/>
        <w:jc w:val="center"/>
        <w:rPr>
          <w:rFonts w:eastAsia="SimSun"/>
          <w:bCs/>
          <w:kern w:val="1"/>
          <w:sz w:val="28"/>
          <w:szCs w:val="28"/>
          <w:lang w:eastAsia="ar-SA"/>
        </w:rPr>
      </w:pP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 xml:space="preserve">Местное самоуправление представляет собой один из важнейших институтов гражданского общества. В соответствии со статьей </w:t>
      </w:r>
      <w:r w:rsidRPr="00DB472C">
        <w:rPr>
          <w:rFonts w:eastAsia="Calibri"/>
          <w:sz w:val="28"/>
          <w:szCs w:val="28"/>
          <w:lang w:eastAsia="en-US"/>
        </w:rPr>
        <w:br/>
        <w:t xml:space="preserve">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DB472C" w:rsidRPr="00DB472C" w:rsidRDefault="00DB472C" w:rsidP="00DB472C">
      <w:pPr>
        <w:autoSpaceDE w:val="0"/>
        <w:autoSpaceDN w:val="0"/>
        <w:adjustRightInd w:val="0"/>
        <w:ind w:firstLine="709"/>
        <w:jc w:val="both"/>
        <w:rPr>
          <w:rFonts w:eastAsia="Calibri"/>
          <w:sz w:val="28"/>
          <w:szCs w:val="28"/>
        </w:rPr>
      </w:pPr>
      <w:r w:rsidRPr="00DB472C">
        <w:rPr>
          <w:rFonts w:eastAsia="Calibri"/>
          <w:sz w:val="28"/>
          <w:szCs w:val="28"/>
          <w:lang w:eastAsia="en-US"/>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w:t>
      </w:r>
      <w:r w:rsidRPr="00DB472C">
        <w:rPr>
          <w:rFonts w:eastAsia="Calibri"/>
          <w:sz w:val="28"/>
          <w:szCs w:val="28"/>
        </w:rPr>
        <w:t>социальными услугами и формирование комфортной среды обитания человека.</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w:t>
      </w:r>
      <w:r w:rsidRPr="00DB472C">
        <w:rPr>
          <w:rFonts w:eastAsia="Calibri"/>
          <w:sz w:val="28"/>
          <w:szCs w:val="28"/>
          <w:lang w:eastAsia="en-US"/>
        </w:rPr>
        <w:br/>
        <w:t>и неналоговых доходов, зачисляемых в бюджеты муниципальных образований,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w:t>
      </w:r>
    </w:p>
    <w:p w:rsidR="00DB472C" w:rsidRPr="00DB472C" w:rsidRDefault="00DB472C" w:rsidP="00DB472C">
      <w:pPr>
        <w:ind w:firstLine="709"/>
        <w:jc w:val="both"/>
        <w:rPr>
          <w:rFonts w:eastAsia="Calibri"/>
          <w:sz w:val="28"/>
          <w:szCs w:val="28"/>
        </w:rPr>
      </w:pPr>
      <w:r w:rsidRPr="00DB472C">
        <w:rPr>
          <w:rFonts w:eastAsia="Calibri"/>
          <w:sz w:val="28"/>
          <w:szCs w:val="28"/>
        </w:rPr>
        <w:t>В настоящее время администрация Усть-Ярульского сельсовета при реализации полномочий по решению вопросов местного значения столкнулась с рядом проблем, среди которых наиболее актуальными являются:</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1) высокий уровень изношенности муниципального имущества;</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2) ненадлежащее состояние объектов благоустройства, уличного освещения;</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3) высокая доля муниципальных дорог и сооружений на них, находящихся в аварийном состоянии;</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4) несоответствие муниципальных учреждений современным санитарно-эпидемиологическим и противопожарным требованиям.</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 xml:space="preserve">В условиях ограниченности финансовых ресурсов администрация Усть-Ярульского сельсовета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   </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 xml:space="preserve">В настоящее время перед администрацией Усть-Ярульского сельсовета стоит задача обеспечения устойчивого развития и совершенствования местного самоуправления, направленного на эффективное решение вопросов местного </w:t>
      </w:r>
      <w:r w:rsidRPr="00DB472C">
        <w:rPr>
          <w:rFonts w:eastAsia="Calibri"/>
          <w:sz w:val="28"/>
          <w:szCs w:val="28"/>
          <w:lang w:eastAsia="en-US"/>
        </w:rPr>
        <w:lastRenderedPageBreak/>
        <w:t>значения, оказание помощи населению в осуществлении собственных инициатив по вопросам местного значения. Развитие муниципального образования может быть эффективным только в том случае, если имеется заинтересованность населения в общественно-значимых вопросах, их решении.</w:t>
      </w:r>
    </w:p>
    <w:p w:rsidR="00DB472C" w:rsidRPr="00DB472C" w:rsidRDefault="00DB472C" w:rsidP="00DB472C">
      <w:pPr>
        <w:autoSpaceDE w:val="0"/>
        <w:autoSpaceDN w:val="0"/>
        <w:adjustRightInd w:val="0"/>
        <w:ind w:right="-83" w:firstLine="720"/>
        <w:jc w:val="both"/>
        <w:rPr>
          <w:sz w:val="28"/>
          <w:szCs w:val="28"/>
        </w:rPr>
      </w:pPr>
      <w:r w:rsidRPr="00DB472C">
        <w:rPr>
          <w:sz w:val="28"/>
          <w:szCs w:val="28"/>
        </w:rPr>
        <w:t>Программа призвана обеспечить комфортные условия  жизнедеятельности в поселениях Усть-Ярульского сельсовета и эффективную реализацию органами местного самоуправления полномочий, закрепленных за муниципальным образованием.</w:t>
      </w:r>
    </w:p>
    <w:p w:rsidR="00DB472C" w:rsidRPr="00DB472C" w:rsidRDefault="00DB472C" w:rsidP="00DB472C">
      <w:pPr>
        <w:autoSpaceDE w:val="0"/>
        <w:autoSpaceDN w:val="0"/>
        <w:adjustRightInd w:val="0"/>
        <w:ind w:firstLine="720"/>
        <w:jc w:val="both"/>
        <w:rPr>
          <w:rFonts w:eastAsia="Calibri"/>
          <w:sz w:val="28"/>
          <w:szCs w:val="28"/>
          <w:lang w:eastAsia="en-US"/>
        </w:rPr>
      </w:pPr>
      <w:r w:rsidRPr="00DB472C">
        <w:rPr>
          <w:rFonts w:eastAsia="Calibri"/>
          <w:sz w:val="28"/>
          <w:szCs w:val="28"/>
          <w:lang w:eastAsia="en-US"/>
        </w:rPr>
        <w:t>Невыполнение целевых показателей и показателей результативности Программы в полном объеме может быть обусловлено следующими рисками:</w:t>
      </w:r>
    </w:p>
    <w:p w:rsidR="00DB472C" w:rsidRPr="00DB472C" w:rsidRDefault="00DB472C" w:rsidP="00DB472C">
      <w:pPr>
        <w:autoSpaceDE w:val="0"/>
        <w:autoSpaceDN w:val="0"/>
        <w:adjustRightInd w:val="0"/>
        <w:ind w:firstLine="720"/>
        <w:jc w:val="both"/>
        <w:rPr>
          <w:rFonts w:eastAsia="Calibri"/>
          <w:sz w:val="28"/>
          <w:szCs w:val="28"/>
          <w:lang w:eastAsia="en-US"/>
        </w:rPr>
      </w:pPr>
      <w:r w:rsidRPr="00DB472C">
        <w:rPr>
          <w:rFonts w:eastAsia="Calibri"/>
          <w:sz w:val="28"/>
          <w:szCs w:val="28"/>
          <w:lang w:eastAsia="en-US"/>
        </w:rPr>
        <w:t xml:space="preserve">Преодоление финансовых рисков возможно при условии достаточного </w:t>
      </w:r>
      <w:r w:rsidRPr="00DB472C">
        <w:rPr>
          <w:rFonts w:eastAsia="Calibri"/>
          <w:sz w:val="28"/>
          <w:szCs w:val="28"/>
          <w:lang w:eastAsia="en-US"/>
        </w:rPr>
        <w:br/>
        <w:t>и своевременного финансирования мероприятий из сельского бюджета, а так же путем перераспределения финансовых ресурсов сельского бюджета.</w:t>
      </w:r>
    </w:p>
    <w:p w:rsidR="00DB472C" w:rsidRPr="00DB472C" w:rsidRDefault="00DB472C" w:rsidP="00DB472C">
      <w:pPr>
        <w:autoSpaceDE w:val="0"/>
        <w:autoSpaceDN w:val="0"/>
        <w:adjustRightInd w:val="0"/>
        <w:ind w:firstLine="720"/>
        <w:jc w:val="both"/>
        <w:rPr>
          <w:rFonts w:eastAsia="Calibri"/>
          <w:sz w:val="28"/>
          <w:szCs w:val="28"/>
          <w:lang w:eastAsia="en-US"/>
        </w:rPr>
      </w:pPr>
      <w:r w:rsidRPr="00DB472C">
        <w:rPr>
          <w:rFonts w:eastAsia="Calibri"/>
          <w:sz w:val="28"/>
          <w:szCs w:val="28"/>
          <w:lang w:eastAsia="en-US"/>
        </w:rPr>
        <w:t>В целях управления указанными рисками в процессе реализации Программы предусматривается:</w:t>
      </w:r>
    </w:p>
    <w:p w:rsidR="00DB472C" w:rsidRPr="00DB472C" w:rsidRDefault="00DB472C" w:rsidP="00DB472C">
      <w:pPr>
        <w:autoSpaceDE w:val="0"/>
        <w:autoSpaceDN w:val="0"/>
        <w:adjustRightInd w:val="0"/>
        <w:ind w:firstLine="720"/>
        <w:jc w:val="both"/>
        <w:rPr>
          <w:rFonts w:eastAsia="Calibri"/>
          <w:sz w:val="28"/>
          <w:szCs w:val="28"/>
          <w:lang w:eastAsia="en-US"/>
        </w:rPr>
      </w:pPr>
      <w:r w:rsidRPr="00DB472C">
        <w:rPr>
          <w:rFonts w:eastAsia="Calibri"/>
          <w:sz w:val="28"/>
          <w:szCs w:val="28"/>
          <w:lang w:eastAsia="en-US"/>
        </w:rPr>
        <w:t xml:space="preserve">осуществление </w:t>
      </w:r>
      <w:proofErr w:type="gramStart"/>
      <w:r w:rsidRPr="00DB472C">
        <w:rPr>
          <w:rFonts w:eastAsia="Calibri"/>
          <w:sz w:val="28"/>
          <w:szCs w:val="28"/>
          <w:lang w:eastAsia="en-US"/>
        </w:rPr>
        <w:t>контроля исполнения мероприятий подпрограмм Программы</w:t>
      </w:r>
      <w:proofErr w:type="gramEnd"/>
      <w:r w:rsidRPr="00DB472C">
        <w:rPr>
          <w:rFonts w:eastAsia="Calibri"/>
          <w:sz w:val="28"/>
          <w:szCs w:val="28"/>
          <w:lang w:eastAsia="en-US"/>
        </w:rPr>
        <w:t>;</w:t>
      </w:r>
    </w:p>
    <w:p w:rsidR="00DB472C" w:rsidRPr="00DB472C" w:rsidRDefault="00DB472C" w:rsidP="00DB472C">
      <w:pPr>
        <w:autoSpaceDE w:val="0"/>
        <w:autoSpaceDN w:val="0"/>
        <w:adjustRightInd w:val="0"/>
        <w:ind w:firstLine="720"/>
        <w:jc w:val="both"/>
        <w:rPr>
          <w:rFonts w:eastAsia="Calibri"/>
          <w:sz w:val="28"/>
          <w:szCs w:val="28"/>
          <w:lang w:eastAsia="en-US"/>
        </w:rPr>
      </w:pPr>
      <w:r w:rsidRPr="00DB472C">
        <w:rPr>
          <w:rFonts w:eastAsia="Calibri"/>
          <w:sz w:val="28"/>
          <w:szCs w:val="28"/>
          <w:lang w:eastAsia="en-US"/>
        </w:rPr>
        <w:t>контроль достижения конечных результатов и эффективного использования финансовых сре</w:t>
      </w:r>
      <w:proofErr w:type="gramStart"/>
      <w:r w:rsidRPr="00DB472C">
        <w:rPr>
          <w:rFonts w:eastAsia="Calibri"/>
          <w:sz w:val="28"/>
          <w:szCs w:val="28"/>
          <w:lang w:eastAsia="en-US"/>
        </w:rPr>
        <w:t>дств Пр</w:t>
      </w:r>
      <w:proofErr w:type="gramEnd"/>
      <w:r w:rsidRPr="00DB472C">
        <w:rPr>
          <w:rFonts w:eastAsia="Calibri"/>
          <w:sz w:val="28"/>
          <w:szCs w:val="28"/>
          <w:lang w:eastAsia="en-US"/>
        </w:rPr>
        <w:t>ограммы.</w:t>
      </w:r>
    </w:p>
    <w:p w:rsidR="00DB472C" w:rsidRPr="00DB472C" w:rsidRDefault="00DB472C" w:rsidP="00DB472C">
      <w:pPr>
        <w:rPr>
          <w:rFonts w:eastAsia="Calibri"/>
          <w:sz w:val="28"/>
          <w:szCs w:val="28"/>
          <w:lang w:eastAsia="en-US"/>
        </w:rPr>
      </w:pPr>
    </w:p>
    <w:p w:rsidR="00DB472C" w:rsidRPr="00DB472C" w:rsidRDefault="00DB472C" w:rsidP="00DB472C">
      <w:pPr>
        <w:numPr>
          <w:ilvl w:val="0"/>
          <w:numId w:val="18"/>
        </w:numPr>
        <w:tabs>
          <w:tab w:val="left" w:pos="426"/>
        </w:tabs>
        <w:suppressAutoHyphens/>
        <w:spacing w:after="200" w:line="276" w:lineRule="auto"/>
        <w:contextualSpacing/>
        <w:jc w:val="center"/>
        <w:rPr>
          <w:rFonts w:eastAsia="Calibri"/>
          <w:b/>
          <w:sz w:val="28"/>
          <w:szCs w:val="28"/>
          <w:lang w:eastAsia="en-US"/>
        </w:rPr>
      </w:pPr>
      <w:r w:rsidRPr="00DB472C">
        <w:rPr>
          <w:rFonts w:eastAsia="Calibri"/>
          <w:b/>
          <w:sz w:val="28"/>
          <w:szCs w:val="28"/>
          <w:lang w:eastAsia="en-US"/>
        </w:rPr>
        <w:t xml:space="preserve">Приоритеты и цели социально-экономического развития </w:t>
      </w:r>
      <w:r w:rsidRPr="00DB472C">
        <w:rPr>
          <w:rFonts w:eastAsia="Calibri"/>
          <w:b/>
          <w:sz w:val="28"/>
          <w:szCs w:val="28"/>
          <w:lang w:eastAsia="en-US"/>
        </w:rPr>
        <w:br/>
        <w:t>в соответствующей сфере, описание основных целей и задач Программы, прогноз развития соответствующей сферы</w:t>
      </w:r>
    </w:p>
    <w:p w:rsidR="00DB472C" w:rsidRPr="00DB472C" w:rsidRDefault="00DB472C" w:rsidP="00DB472C">
      <w:pPr>
        <w:suppressAutoHyphens/>
        <w:ind w:firstLine="709"/>
        <w:contextualSpacing/>
        <w:jc w:val="both"/>
        <w:rPr>
          <w:rFonts w:eastAsia="Calibri"/>
          <w:sz w:val="28"/>
          <w:szCs w:val="28"/>
          <w:lang w:eastAsia="en-US"/>
        </w:rPr>
      </w:pPr>
    </w:p>
    <w:p w:rsidR="00DB472C" w:rsidRPr="00DB472C" w:rsidRDefault="00DB472C" w:rsidP="00DB472C">
      <w:pPr>
        <w:ind w:firstLine="709"/>
        <w:jc w:val="both"/>
        <w:rPr>
          <w:rFonts w:eastAsia="Calibri"/>
          <w:sz w:val="28"/>
          <w:szCs w:val="28"/>
          <w:lang w:eastAsia="en-US"/>
        </w:rPr>
      </w:pPr>
      <w:r w:rsidRPr="00DB472C">
        <w:rPr>
          <w:rFonts w:eastAsia="Calibri"/>
          <w:sz w:val="28"/>
          <w:szCs w:val="28"/>
          <w:lang w:eastAsia="en-US"/>
        </w:rPr>
        <w:t>Целью Программы является 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за муниципальным образованием.</w:t>
      </w:r>
    </w:p>
    <w:p w:rsidR="00DB472C" w:rsidRPr="00DB472C" w:rsidRDefault="00DB472C" w:rsidP="00DB472C">
      <w:pPr>
        <w:ind w:firstLine="709"/>
        <w:jc w:val="both"/>
        <w:rPr>
          <w:rFonts w:eastAsia="Calibri"/>
          <w:sz w:val="28"/>
          <w:szCs w:val="28"/>
          <w:lang w:eastAsia="en-US"/>
        </w:rPr>
      </w:pPr>
      <w:r w:rsidRPr="00DB472C">
        <w:rPr>
          <w:rFonts w:eastAsia="Calibri"/>
          <w:sz w:val="28"/>
          <w:szCs w:val="28"/>
          <w:lang w:eastAsia="en-US"/>
        </w:rPr>
        <w:t>Для достижения поставленной цели необходимо решение следующих задач:</w:t>
      </w:r>
    </w:p>
    <w:p w:rsidR="00DB472C" w:rsidRPr="00DB472C" w:rsidRDefault="00DB472C" w:rsidP="00DB472C">
      <w:pPr>
        <w:tabs>
          <w:tab w:val="left" w:pos="742"/>
        </w:tabs>
        <w:autoSpaceDE w:val="0"/>
        <w:autoSpaceDN w:val="0"/>
        <w:adjustRightInd w:val="0"/>
        <w:ind w:firstLine="709"/>
        <w:jc w:val="both"/>
        <w:rPr>
          <w:rFonts w:eastAsia="Calibri"/>
          <w:sz w:val="28"/>
          <w:szCs w:val="28"/>
          <w:lang w:eastAsia="en-US"/>
        </w:rPr>
      </w:pPr>
      <w:r w:rsidRPr="00DB472C">
        <w:rPr>
          <w:rFonts w:eastAsia="Calibri"/>
          <w:sz w:val="28"/>
          <w:szCs w:val="28"/>
          <w:lang w:eastAsia="en-US"/>
        </w:rPr>
        <w:t>содействие вовлечению жителей в благоустройство населенных пунктов сельсовета;</w:t>
      </w:r>
    </w:p>
    <w:p w:rsidR="00DB472C" w:rsidRPr="00DB472C" w:rsidRDefault="00DB472C" w:rsidP="00DB472C">
      <w:pPr>
        <w:tabs>
          <w:tab w:val="left" w:pos="742"/>
        </w:tabs>
        <w:autoSpaceDE w:val="0"/>
        <w:autoSpaceDN w:val="0"/>
        <w:adjustRightInd w:val="0"/>
        <w:ind w:firstLine="709"/>
        <w:jc w:val="both"/>
        <w:rPr>
          <w:rFonts w:eastAsia="Calibri"/>
          <w:sz w:val="28"/>
          <w:szCs w:val="28"/>
          <w:lang w:eastAsia="en-US"/>
        </w:rPr>
      </w:pPr>
      <w:r w:rsidRPr="00DB472C">
        <w:rPr>
          <w:rFonts w:eastAsia="Calibri"/>
          <w:sz w:val="28"/>
          <w:szCs w:val="28"/>
          <w:lang w:eastAsia="en-US"/>
        </w:rPr>
        <w:tab/>
        <w:t>содействие повышению уровня транспортно-эксплуатационного состояния автомобильных дорог местного значения сельских поселений;</w:t>
      </w:r>
    </w:p>
    <w:p w:rsidR="00DB472C" w:rsidRPr="00DB472C" w:rsidRDefault="00DB472C" w:rsidP="00DB472C">
      <w:pPr>
        <w:tabs>
          <w:tab w:val="left" w:pos="742"/>
        </w:tabs>
        <w:autoSpaceDE w:val="0"/>
        <w:autoSpaceDN w:val="0"/>
        <w:adjustRightInd w:val="0"/>
        <w:ind w:firstLine="709"/>
        <w:jc w:val="both"/>
        <w:rPr>
          <w:rFonts w:eastAsia="Calibri"/>
          <w:sz w:val="28"/>
          <w:szCs w:val="28"/>
          <w:lang w:eastAsia="en-US"/>
        </w:rPr>
      </w:pPr>
      <w:r w:rsidRPr="00DB472C">
        <w:rPr>
          <w:rFonts w:eastAsia="Calibri"/>
          <w:sz w:val="28"/>
          <w:szCs w:val="28"/>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мероприятий;</w:t>
      </w:r>
    </w:p>
    <w:p w:rsidR="00DB472C" w:rsidRPr="00DB472C" w:rsidRDefault="00DB472C" w:rsidP="00DB472C">
      <w:pPr>
        <w:widowControl w:val="0"/>
        <w:tabs>
          <w:tab w:val="left" w:pos="601"/>
        </w:tabs>
        <w:suppressAutoHyphens/>
        <w:autoSpaceDE w:val="0"/>
        <w:autoSpaceDN w:val="0"/>
        <w:adjustRightInd w:val="0"/>
        <w:ind w:left="34"/>
        <w:contextualSpacing/>
        <w:jc w:val="both"/>
        <w:rPr>
          <w:rFonts w:eastAsia="Calibri"/>
          <w:sz w:val="28"/>
          <w:szCs w:val="28"/>
          <w:lang w:eastAsia="en-US"/>
        </w:rPr>
      </w:pPr>
      <w:r w:rsidRPr="00DB472C">
        <w:rPr>
          <w:rFonts w:eastAsia="Calibri"/>
          <w:sz w:val="28"/>
          <w:szCs w:val="28"/>
          <w:lang w:eastAsia="en-US"/>
        </w:rPr>
        <w:tab/>
        <w:t>снижение рисков противопожарных ситуаций, повышение защищенности населения и территорий Усть-Ярульского сельсовета от пожаров;</w:t>
      </w:r>
    </w:p>
    <w:p w:rsidR="00DB472C" w:rsidRPr="00DB472C" w:rsidRDefault="00DB472C" w:rsidP="00DB472C">
      <w:pPr>
        <w:widowControl w:val="0"/>
        <w:tabs>
          <w:tab w:val="left" w:pos="601"/>
        </w:tabs>
        <w:suppressAutoHyphens/>
        <w:autoSpaceDE w:val="0"/>
        <w:autoSpaceDN w:val="0"/>
        <w:adjustRightInd w:val="0"/>
        <w:ind w:left="34"/>
        <w:contextualSpacing/>
        <w:jc w:val="both"/>
        <w:rPr>
          <w:rFonts w:eastAsia="Calibri"/>
          <w:sz w:val="28"/>
          <w:szCs w:val="28"/>
          <w:lang w:eastAsia="en-US"/>
        </w:rPr>
      </w:pPr>
      <w:r w:rsidRPr="00DB472C">
        <w:rPr>
          <w:rFonts w:ascii="Calibri" w:eastAsia="Calibri" w:hAnsi="Calibri"/>
          <w:sz w:val="22"/>
          <w:szCs w:val="22"/>
          <w:lang w:eastAsia="en-US"/>
        </w:rPr>
        <w:tab/>
      </w:r>
      <w:r w:rsidRPr="00DB472C">
        <w:rPr>
          <w:rFonts w:eastAsia="Calibri"/>
          <w:sz w:val="28"/>
          <w:szCs w:val="28"/>
          <w:lang w:eastAsia="en-US"/>
        </w:rPr>
        <w:t>содействие повышению уровня</w:t>
      </w:r>
      <w:r w:rsidRPr="00DB472C">
        <w:rPr>
          <w:rFonts w:eastAsia="Calibri"/>
          <w:color w:val="000000"/>
          <w:sz w:val="28"/>
          <w:szCs w:val="28"/>
          <w:lang w:eastAsia="en-US"/>
        </w:rPr>
        <w:t xml:space="preserve"> систем коммунальной инфраструктуры.</w:t>
      </w:r>
    </w:p>
    <w:p w:rsidR="00DB472C" w:rsidRPr="00DB472C" w:rsidRDefault="00DB472C" w:rsidP="00DB472C">
      <w:pPr>
        <w:autoSpaceDE w:val="0"/>
        <w:autoSpaceDN w:val="0"/>
        <w:adjustRightInd w:val="0"/>
        <w:ind w:right="-83" w:firstLine="709"/>
        <w:jc w:val="both"/>
        <w:rPr>
          <w:sz w:val="28"/>
          <w:szCs w:val="28"/>
        </w:rPr>
      </w:pPr>
      <w:r w:rsidRPr="00DB472C">
        <w:rPr>
          <w:sz w:val="28"/>
          <w:szCs w:val="28"/>
        </w:rPr>
        <w:t xml:space="preserve">Оценить достижение цели и задач Программы позволят целевые показатели. </w:t>
      </w:r>
    </w:p>
    <w:p w:rsidR="00DB472C" w:rsidRPr="00DB472C" w:rsidRDefault="00DB472C" w:rsidP="00DB472C">
      <w:pPr>
        <w:autoSpaceDE w:val="0"/>
        <w:autoSpaceDN w:val="0"/>
        <w:adjustRightInd w:val="0"/>
        <w:ind w:right="-83" w:firstLine="709"/>
        <w:jc w:val="both"/>
        <w:rPr>
          <w:sz w:val="28"/>
          <w:szCs w:val="28"/>
        </w:rPr>
      </w:pPr>
    </w:p>
    <w:p w:rsidR="00DB472C" w:rsidRPr="00DB472C" w:rsidRDefault="00DB472C" w:rsidP="00DB472C">
      <w:pPr>
        <w:numPr>
          <w:ilvl w:val="0"/>
          <w:numId w:val="18"/>
        </w:numPr>
        <w:tabs>
          <w:tab w:val="left" w:pos="284"/>
        </w:tabs>
        <w:autoSpaceDE w:val="0"/>
        <w:autoSpaceDN w:val="0"/>
        <w:adjustRightInd w:val="0"/>
        <w:spacing w:after="200" w:line="276" w:lineRule="auto"/>
        <w:contextualSpacing/>
        <w:jc w:val="center"/>
        <w:rPr>
          <w:rFonts w:eastAsia="Calibri"/>
          <w:b/>
          <w:sz w:val="28"/>
          <w:szCs w:val="28"/>
          <w:lang w:eastAsia="en-US"/>
        </w:rPr>
      </w:pPr>
      <w:r w:rsidRPr="00DB472C">
        <w:rPr>
          <w:rFonts w:eastAsia="Calibri"/>
          <w:b/>
          <w:sz w:val="28"/>
          <w:szCs w:val="28"/>
          <w:lang w:eastAsia="en-US"/>
        </w:rPr>
        <w:t xml:space="preserve">Механизм реализации мероприятий Программы </w:t>
      </w:r>
    </w:p>
    <w:p w:rsidR="00DB472C" w:rsidRPr="00DB472C" w:rsidRDefault="00DB472C" w:rsidP="00DB472C">
      <w:pPr>
        <w:tabs>
          <w:tab w:val="left" w:pos="284"/>
        </w:tabs>
        <w:autoSpaceDE w:val="0"/>
        <w:autoSpaceDN w:val="0"/>
        <w:adjustRightInd w:val="0"/>
        <w:jc w:val="center"/>
        <w:rPr>
          <w:rFonts w:eastAsia="Calibri"/>
          <w:sz w:val="28"/>
          <w:szCs w:val="28"/>
          <w:lang w:eastAsia="en-US"/>
        </w:rPr>
      </w:pP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lastRenderedPageBreak/>
        <w:t>Решение задач Программы достигается реализацией подпрограмм и отдельного мероприятия Программы.</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 xml:space="preserve">Организационные, </w:t>
      </w:r>
      <w:proofErr w:type="gramStart"/>
      <w:r w:rsidRPr="00DB472C">
        <w:rPr>
          <w:rFonts w:eastAsia="Calibri"/>
          <w:sz w:val="28"/>
          <w:szCs w:val="28"/>
          <w:lang w:eastAsia="en-US"/>
        </w:rPr>
        <w:t>экономические и правовые механизмы</w:t>
      </w:r>
      <w:proofErr w:type="gramEnd"/>
      <w:r w:rsidRPr="00DB472C">
        <w:rPr>
          <w:rFonts w:eastAsia="Calibri"/>
          <w:sz w:val="28"/>
          <w:szCs w:val="28"/>
          <w:lang w:eastAsia="en-US"/>
        </w:rPr>
        <w:t xml:space="preserve">, необходимые для эффективной реализации мероприятий подпрограмм; критерии выбора получателей муниципальных услуг представлены в подпрограммах Программы. </w:t>
      </w:r>
    </w:p>
    <w:p w:rsidR="00DB472C" w:rsidRPr="00DB472C" w:rsidRDefault="00DB472C" w:rsidP="00DB472C">
      <w:pPr>
        <w:tabs>
          <w:tab w:val="left" w:pos="742"/>
        </w:tabs>
        <w:autoSpaceDE w:val="0"/>
        <w:autoSpaceDN w:val="0"/>
        <w:adjustRightInd w:val="0"/>
        <w:ind w:firstLine="709"/>
        <w:jc w:val="both"/>
        <w:rPr>
          <w:rFonts w:eastAsia="Calibri"/>
          <w:sz w:val="28"/>
          <w:szCs w:val="28"/>
          <w:lang w:eastAsia="en-US"/>
        </w:rPr>
      </w:pPr>
      <w:r w:rsidRPr="00DB472C">
        <w:rPr>
          <w:rFonts w:eastAsia="Calibri"/>
          <w:sz w:val="28"/>
          <w:szCs w:val="28"/>
          <w:lang w:eastAsia="en-US"/>
        </w:rPr>
        <w:t xml:space="preserve">Отдельное мероприятие Программы направлено на решение задачи содействия занятости населения. </w:t>
      </w:r>
    </w:p>
    <w:p w:rsidR="00DB472C" w:rsidRPr="00DB472C" w:rsidRDefault="00DB472C" w:rsidP="00DB472C">
      <w:pPr>
        <w:keepNext/>
        <w:widowControl w:val="0"/>
        <w:autoSpaceDE w:val="0"/>
        <w:autoSpaceDN w:val="0"/>
        <w:adjustRightInd w:val="0"/>
        <w:ind w:firstLine="709"/>
        <w:jc w:val="both"/>
        <w:rPr>
          <w:sz w:val="28"/>
          <w:szCs w:val="28"/>
        </w:rPr>
      </w:pPr>
      <w:r w:rsidRPr="00DB472C">
        <w:rPr>
          <w:sz w:val="28"/>
          <w:szCs w:val="28"/>
        </w:rPr>
        <w:t xml:space="preserve">Выполнение отдельного мероприятия Программы  осуществляется путем </w:t>
      </w:r>
      <w:proofErr w:type="spellStart"/>
      <w:r w:rsidRPr="00DB472C">
        <w:rPr>
          <w:sz w:val="28"/>
          <w:szCs w:val="28"/>
        </w:rPr>
        <w:t>софинансирования</w:t>
      </w:r>
      <w:proofErr w:type="spellEnd"/>
      <w:r w:rsidRPr="00DB472C">
        <w:rPr>
          <w:sz w:val="28"/>
          <w:szCs w:val="28"/>
        </w:rPr>
        <w:t xml:space="preserve">  мероприятий по занятости населения, проводимых районным центром занятости населения. </w:t>
      </w:r>
    </w:p>
    <w:p w:rsidR="00DB472C" w:rsidRPr="00DB472C" w:rsidRDefault="00DB472C" w:rsidP="00DB472C">
      <w:pPr>
        <w:autoSpaceDE w:val="0"/>
        <w:autoSpaceDN w:val="0"/>
        <w:adjustRightInd w:val="0"/>
        <w:ind w:firstLine="709"/>
        <w:jc w:val="both"/>
        <w:rPr>
          <w:rFonts w:eastAsia="Calibri"/>
          <w:sz w:val="28"/>
          <w:szCs w:val="28"/>
          <w:lang w:eastAsia="en-US"/>
        </w:rPr>
      </w:pPr>
      <w:r w:rsidRPr="00DB472C">
        <w:rPr>
          <w:rFonts w:eastAsia="Calibri"/>
          <w:sz w:val="28"/>
          <w:szCs w:val="28"/>
          <w:lang w:eastAsia="en-US"/>
        </w:rPr>
        <w:t>Главным распорядителем бюджетных средств на реализацию отдельного мероприятия Программы является администрация Усть-Ярульского сельсовета Ирбейского района.</w:t>
      </w:r>
    </w:p>
    <w:p w:rsidR="00DB472C" w:rsidRPr="00DB472C" w:rsidRDefault="00DB472C" w:rsidP="00DB472C">
      <w:pPr>
        <w:autoSpaceDE w:val="0"/>
        <w:autoSpaceDN w:val="0"/>
        <w:adjustRightInd w:val="0"/>
        <w:ind w:firstLine="709"/>
        <w:jc w:val="both"/>
        <w:rPr>
          <w:rFonts w:eastAsia="Calibri"/>
          <w:sz w:val="28"/>
          <w:szCs w:val="28"/>
          <w:lang w:eastAsia="en-US"/>
        </w:rPr>
      </w:pPr>
    </w:p>
    <w:p w:rsidR="00DB472C" w:rsidRPr="00DB472C" w:rsidRDefault="00DB472C" w:rsidP="00DB472C">
      <w:pPr>
        <w:numPr>
          <w:ilvl w:val="0"/>
          <w:numId w:val="18"/>
        </w:numPr>
        <w:tabs>
          <w:tab w:val="left" w:pos="284"/>
        </w:tabs>
        <w:autoSpaceDE w:val="0"/>
        <w:autoSpaceDN w:val="0"/>
        <w:adjustRightInd w:val="0"/>
        <w:spacing w:after="200" w:line="276" w:lineRule="auto"/>
        <w:contextualSpacing/>
        <w:jc w:val="center"/>
        <w:rPr>
          <w:rFonts w:eastAsia="Calibri"/>
          <w:b/>
          <w:sz w:val="28"/>
          <w:szCs w:val="28"/>
          <w:lang w:eastAsia="en-US"/>
        </w:rPr>
      </w:pPr>
      <w:r w:rsidRPr="00DB472C">
        <w:rPr>
          <w:rFonts w:eastAsia="Calibri"/>
          <w:b/>
          <w:sz w:val="28"/>
          <w:szCs w:val="28"/>
          <w:lang w:eastAsia="en-US"/>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Усть-Ярульского сельсовета</w:t>
      </w:r>
    </w:p>
    <w:p w:rsidR="00DB472C" w:rsidRPr="00DB472C" w:rsidRDefault="00DB472C" w:rsidP="00DB472C">
      <w:pPr>
        <w:tabs>
          <w:tab w:val="left" w:pos="284"/>
        </w:tabs>
        <w:autoSpaceDE w:val="0"/>
        <w:autoSpaceDN w:val="0"/>
        <w:adjustRightInd w:val="0"/>
        <w:contextualSpacing/>
        <w:jc w:val="center"/>
        <w:rPr>
          <w:rFonts w:eastAsia="Calibri"/>
          <w:sz w:val="28"/>
          <w:szCs w:val="28"/>
          <w:lang w:eastAsia="en-US"/>
        </w:rPr>
      </w:pPr>
    </w:p>
    <w:p w:rsidR="00DB472C" w:rsidRPr="00DB472C" w:rsidRDefault="00DB472C" w:rsidP="00DB472C">
      <w:pPr>
        <w:autoSpaceDE w:val="0"/>
        <w:autoSpaceDN w:val="0"/>
        <w:adjustRightInd w:val="0"/>
        <w:ind w:firstLine="720"/>
        <w:jc w:val="both"/>
        <w:rPr>
          <w:sz w:val="28"/>
          <w:szCs w:val="28"/>
        </w:rPr>
      </w:pPr>
      <w:r w:rsidRPr="00DB472C">
        <w:rPr>
          <w:sz w:val="28"/>
          <w:szCs w:val="28"/>
        </w:rPr>
        <w:t xml:space="preserve">Планируется, что ежегодно: </w:t>
      </w:r>
    </w:p>
    <w:p w:rsidR="00DB472C" w:rsidRPr="00DB472C" w:rsidRDefault="00DB472C" w:rsidP="00DB472C">
      <w:pPr>
        <w:autoSpaceDE w:val="0"/>
        <w:autoSpaceDN w:val="0"/>
        <w:adjustRightInd w:val="0"/>
        <w:ind w:firstLine="720"/>
        <w:jc w:val="both"/>
        <w:rPr>
          <w:sz w:val="28"/>
          <w:szCs w:val="28"/>
        </w:rPr>
      </w:pPr>
      <w:r w:rsidRPr="00DB472C">
        <w:rPr>
          <w:sz w:val="28"/>
          <w:szCs w:val="28"/>
        </w:rPr>
        <w:t>Доля граждан, привлеченных к работам по благоустройству, от общего числа граждан, проживающих в муниципальном образовании, составит 30% ежегодно.</w:t>
      </w:r>
    </w:p>
    <w:p w:rsidR="00DB472C" w:rsidRPr="00DB472C" w:rsidRDefault="00DB472C" w:rsidP="00DB472C">
      <w:pPr>
        <w:autoSpaceDE w:val="0"/>
        <w:autoSpaceDN w:val="0"/>
        <w:adjustRightInd w:val="0"/>
        <w:ind w:firstLine="708"/>
        <w:jc w:val="both"/>
        <w:rPr>
          <w:sz w:val="28"/>
          <w:szCs w:val="28"/>
        </w:rPr>
      </w:pPr>
      <w:r w:rsidRPr="00DB472C">
        <w:rPr>
          <w:sz w:val="28"/>
          <w:szCs w:val="28"/>
        </w:rPr>
        <w:t xml:space="preserve">Количество </w:t>
      </w:r>
      <w:proofErr w:type="spellStart"/>
      <w:r w:rsidRPr="00DB472C">
        <w:rPr>
          <w:sz w:val="28"/>
          <w:szCs w:val="28"/>
        </w:rPr>
        <w:t>благополучателей</w:t>
      </w:r>
      <w:proofErr w:type="spellEnd"/>
      <w:r w:rsidRPr="00DB472C">
        <w:rPr>
          <w:sz w:val="28"/>
          <w:szCs w:val="28"/>
        </w:rPr>
        <w:t xml:space="preserve"> услуг в поселении, в которых созданы безопасные и комфортные условия функционирования, составит 152 человека ежегодно.</w:t>
      </w:r>
    </w:p>
    <w:p w:rsidR="00DB472C" w:rsidRPr="00DB472C" w:rsidRDefault="00DB472C" w:rsidP="00DB472C">
      <w:pPr>
        <w:autoSpaceDE w:val="0"/>
        <w:autoSpaceDN w:val="0"/>
        <w:adjustRightInd w:val="0"/>
        <w:ind w:right="-83" w:firstLine="720"/>
        <w:jc w:val="both"/>
        <w:rPr>
          <w:sz w:val="28"/>
          <w:szCs w:val="28"/>
        </w:rPr>
      </w:pPr>
      <w:r w:rsidRPr="00DB472C">
        <w:rPr>
          <w:sz w:val="28"/>
          <w:szCs w:val="28"/>
        </w:rPr>
        <w:t>уровень удовлетворенности получателей качеством предоставления муниципальных услуг прогнозируется в размере 55% из числа опрошенных ежегодно;</w:t>
      </w:r>
    </w:p>
    <w:p w:rsidR="00DB472C" w:rsidRPr="00DB472C" w:rsidRDefault="00DB472C" w:rsidP="00DB472C">
      <w:pPr>
        <w:tabs>
          <w:tab w:val="left" w:pos="0"/>
        </w:tabs>
        <w:suppressAutoHyphens/>
        <w:ind w:firstLine="720"/>
        <w:jc w:val="both"/>
        <w:rPr>
          <w:sz w:val="28"/>
          <w:szCs w:val="28"/>
        </w:rPr>
      </w:pPr>
      <w:r w:rsidRPr="00DB472C">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DB472C">
        <w:rPr>
          <w:sz w:val="28"/>
          <w:szCs w:val="28"/>
          <w:lang w:eastAsia="ar-SA"/>
        </w:rPr>
        <w:t>приложении № 1 к Программе</w:t>
      </w:r>
      <w:r w:rsidRPr="00DB472C">
        <w:rPr>
          <w:sz w:val="28"/>
          <w:szCs w:val="28"/>
        </w:rPr>
        <w:t xml:space="preserve">. </w:t>
      </w:r>
    </w:p>
    <w:p w:rsidR="00DB472C" w:rsidRPr="00DB472C" w:rsidRDefault="00DB472C" w:rsidP="00DB472C">
      <w:pPr>
        <w:tabs>
          <w:tab w:val="left" w:pos="0"/>
        </w:tabs>
        <w:suppressAutoHyphens/>
        <w:ind w:firstLine="720"/>
        <w:jc w:val="both"/>
        <w:rPr>
          <w:sz w:val="28"/>
          <w:szCs w:val="28"/>
          <w:lang w:eastAsia="ar-SA"/>
        </w:rPr>
      </w:pPr>
    </w:p>
    <w:p w:rsidR="00DB472C" w:rsidRPr="00DB472C" w:rsidRDefault="00DB472C" w:rsidP="00DB472C">
      <w:pPr>
        <w:numPr>
          <w:ilvl w:val="0"/>
          <w:numId w:val="18"/>
        </w:numPr>
        <w:tabs>
          <w:tab w:val="left" w:pos="284"/>
        </w:tabs>
        <w:autoSpaceDE w:val="0"/>
        <w:autoSpaceDN w:val="0"/>
        <w:adjustRightInd w:val="0"/>
        <w:spacing w:after="200" w:line="276" w:lineRule="auto"/>
        <w:contextualSpacing/>
        <w:jc w:val="center"/>
        <w:rPr>
          <w:rFonts w:eastAsia="Calibri"/>
          <w:b/>
          <w:sz w:val="28"/>
          <w:szCs w:val="28"/>
          <w:lang w:eastAsia="en-US"/>
        </w:rPr>
      </w:pPr>
      <w:r w:rsidRPr="00DB472C">
        <w:rPr>
          <w:rFonts w:eastAsia="Calibri"/>
          <w:b/>
          <w:sz w:val="28"/>
          <w:szCs w:val="28"/>
          <w:lang w:eastAsia="en-US"/>
        </w:rPr>
        <w:t xml:space="preserve">Перечень подпрограмм с указанием сроков их реализации </w:t>
      </w:r>
      <w:r w:rsidRPr="00DB472C">
        <w:rPr>
          <w:rFonts w:eastAsia="Calibri"/>
          <w:b/>
          <w:sz w:val="28"/>
          <w:szCs w:val="28"/>
          <w:lang w:eastAsia="en-US"/>
        </w:rPr>
        <w:br/>
        <w:t>и ожидаемых результатов</w:t>
      </w:r>
    </w:p>
    <w:p w:rsidR="00DB472C" w:rsidRPr="00DB472C" w:rsidRDefault="00DB472C" w:rsidP="00DB472C">
      <w:pPr>
        <w:tabs>
          <w:tab w:val="left" w:pos="284"/>
        </w:tabs>
        <w:autoSpaceDE w:val="0"/>
        <w:autoSpaceDN w:val="0"/>
        <w:adjustRightInd w:val="0"/>
        <w:ind w:left="720"/>
        <w:contextualSpacing/>
        <w:rPr>
          <w:rFonts w:eastAsia="Calibri"/>
          <w:sz w:val="28"/>
          <w:szCs w:val="28"/>
          <w:lang w:eastAsia="en-US"/>
        </w:rPr>
      </w:pP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 xml:space="preserve">Для достижения цели и задач Программы, направленных на содействие развитию муниципального образования Усть-Ярульский  сельсовет в Программу включены 5 подпрограмм: </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1 «Поддержка муниципальных проектов и мероприятий по благоустройству территорий»;</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lastRenderedPageBreak/>
        <w:t xml:space="preserve">Подпрограмма 2 «Содействие развитию и модернизации улично-дорожной сети муниципального образования»; </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3 «Развитие массовой физической культуры и спорта»;</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4 «Обеспечение первичных мер противопожарной безопасности в границах населенных пунктов поселения  Усть-Ярульский сельсовет»;</w:t>
      </w:r>
    </w:p>
    <w:p w:rsidR="00DB472C" w:rsidRPr="00DB472C" w:rsidRDefault="00DB472C" w:rsidP="00DB472C">
      <w:pPr>
        <w:autoSpaceDE w:val="0"/>
        <w:autoSpaceDN w:val="0"/>
        <w:adjustRightInd w:val="0"/>
        <w:ind w:firstLine="317"/>
        <w:jc w:val="both"/>
        <w:outlineLvl w:val="0"/>
        <w:rPr>
          <w:rFonts w:eastAsia="Calibri"/>
          <w:sz w:val="28"/>
          <w:szCs w:val="28"/>
          <w:lang w:eastAsia="en-US"/>
        </w:rPr>
      </w:pPr>
      <w:r w:rsidRPr="00DB472C">
        <w:rPr>
          <w:rFonts w:eastAsia="Calibri"/>
          <w:sz w:val="28"/>
          <w:szCs w:val="28"/>
          <w:lang w:eastAsia="en-US"/>
        </w:rPr>
        <w:t>Подпрограмма 5 «Модернизация, реконструкция и капитальный ремонт объектов</w:t>
      </w:r>
      <w:r w:rsidRPr="00DB472C">
        <w:rPr>
          <w:rFonts w:eastAsia="Calibri"/>
          <w:color w:val="000000"/>
          <w:sz w:val="28"/>
          <w:szCs w:val="28"/>
          <w:lang w:eastAsia="en-US"/>
        </w:rPr>
        <w:t xml:space="preserve"> коммунальной инфраструктуры муниципального образования Усть-Ярульский сельсовет».</w:t>
      </w:r>
    </w:p>
    <w:p w:rsidR="00DB472C" w:rsidRPr="00DB472C" w:rsidRDefault="00DB472C" w:rsidP="00DB472C">
      <w:pPr>
        <w:tabs>
          <w:tab w:val="left" w:pos="742"/>
        </w:tabs>
        <w:autoSpaceDE w:val="0"/>
        <w:autoSpaceDN w:val="0"/>
        <w:adjustRightInd w:val="0"/>
        <w:ind w:firstLine="709"/>
        <w:jc w:val="both"/>
        <w:rPr>
          <w:rFonts w:eastAsia="Calibri"/>
          <w:sz w:val="28"/>
          <w:szCs w:val="28"/>
          <w:lang w:eastAsia="en-US"/>
        </w:rPr>
      </w:pPr>
      <w:r w:rsidRPr="00DB472C">
        <w:rPr>
          <w:rFonts w:eastAsia="Calibri"/>
          <w:sz w:val="28"/>
          <w:szCs w:val="28"/>
          <w:lang w:eastAsia="en-US"/>
        </w:rPr>
        <w:t>Кроме того, в рамках Программы планируется отдельное мероприятие по содействию занятости населения.</w:t>
      </w:r>
    </w:p>
    <w:p w:rsidR="00DB472C" w:rsidRPr="00DB472C" w:rsidRDefault="00DB472C" w:rsidP="00DB472C">
      <w:pPr>
        <w:autoSpaceDE w:val="0"/>
        <w:autoSpaceDN w:val="0"/>
        <w:adjustRightInd w:val="0"/>
        <w:ind w:firstLine="709"/>
        <w:jc w:val="both"/>
        <w:outlineLvl w:val="0"/>
        <w:rPr>
          <w:rFonts w:eastAsia="Calibri"/>
          <w:sz w:val="28"/>
          <w:szCs w:val="28"/>
          <w:lang w:eastAsia="en-US"/>
        </w:rPr>
      </w:pPr>
      <w:r w:rsidRPr="00DB472C">
        <w:rPr>
          <w:rFonts w:eastAsia="Calibri"/>
          <w:sz w:val="28"/>
          <w:szCs w:val="28"/>
          <w:lang w:eastAsia="en-US"/>
        </w:rPr>
        <w:t>Срок реализации программных мероприятий: 2014-2022 годы.</w:t>
      </w:r>
    </w:p>
    <w:p w:rsidR="00DB472C" w:rsidRPr="00DB472C" w:rsidRDefault="00DB472C" w:rsidP="00DB472C">
      <w:pPr>
        <w:autoSpaceDE w:val="0"/>
        <w:autoSpaceDN w:val="0"/>
        <w:adjustRightInd w:val="0"/>
        <w:ind w:firstLine="709"/>
        <w:jc w:val="both"/>
        <w:rPr>
          <w:rFonts w:eastAsia="Calibri"/>
          <w:sz w:val="28"/>
          <w:szCs w:val="28"/>
        </w:rPr>
      </w:pPr>
      <w:r w:rsidRPr="00DB472C">
        <w:rPr>
          <w:rFonts w:eastAsia="Calibri"/>
          <w:sz w:val="28"/>
          <w:szCs w:val="28"/>
        </w:rPr>
        <w:t xml:space="preserve">Реализация мероприятий подпрограмм позволит достичь </w:t>
      </w:r>
      <w:r w:rsidRPr="00DB472C">
        <w:rPr>
          <w:rFonts w:eastAsia="Calibri"/>
          <w:sz w:val="28"/>
          <w:szCs w:val="28"/>
        </w:rPr>
        <w:br/>
        <w:t>следующих результатов:</w:t>
      </w:r>
    </w:p>
    <w:p w:rsidR="00DB472C" w:rsidRPr="00DB472C" w:rsidRDefault="00DB472C" w:rsidP="00DB472C">
      <w:pPr>
        <w:numPr>
          <w:ilvl w:val="0"/>
          <w:numId w:val="17"/>
        </w:numPr>
        <w:autoSpaceDE w:val="0"/>
        <w:autoSpaceDN w:val="0"/>
        <w:adjustRightInd w:val="0"/>
        <w:spacing w:after="200" w:line="276" w:lineRule="auto"/>
        <w:ind w:firstLine="709"/>
        <w:contextualSpacing/>
        <w:jc w:val="both"/>
        <w:outlineLvl w:val="0"/>
        <w:rPr>
          <w:rFonts w:eastAsia="Calibri"/>
          <w:sz w:val="28"/>
          <w:szCs w:val="28"/>
          <w:lang w:eastAsia="en-US"/>
        </w:rPr>
      </w:pPr>
      <w:r w:rsidRPr="00DB472C">
        <w:rPr>
          <w:rFonts w:eastAsia="Calibri"/>
          <w:sz w:val="28"/>
          <w:szCs w:val="28"/>
          <w:lang w:eastAsia="en-US"/>
        </w:rPr>
        <w:t>по подпрограмме 1 «Поддержка муниципальных проектов и мероприятий по благоустройству территорий»:</w:t>
      </w:r>
    </w:p>
    <w:p w:rsidR="00DB472C" w:rsidRPr="00DB472C" w:rsidRDefault="00DB472C" w:rsidP="00DB472C">
      <w:pPr>
        <w:ind w:firstLine="709"/>
        <w:jc w:val="both"/>
        <w:rPr>
          <w:rFonts w:eastAsia="Calibri"/>
          <w:sz w:val="28"/>
          <w:szCs w:val="28"/>
          <w:lang w:eastAsia="en-US"/>
        </w:rPr>
      </w:pPr>
      <w:r w:rsidRPr="00DB472C">
        <w:rPr>
          <w:rFonts w:eastAsia="Calibri"/>
          <w:sz w:val="28"/>
          <w:szCs w:val="28"/>
          <w:lang w:eastAsia="en-US"/>
        </w:rPr>
        <w:t>создание благоприятных, комфортных условий для проживания и отдыха населения;</w:t>
      </w:r>
    </w:p>
    <w:p w:rsidR="00DB472C" w:rsidRPr="00DB472C" w:rsidRDefault="00DB472C" w:rsidP="00DB472C">
      <w:pPr>
        <w:ind w:firstLine="709"/>
        <w:jc w:val="both"/>
        <w:rPr>
          <w:rFonts w:eastAsia="Calibri"/>
          <w:sz w:val="28"/>
          <w:szCs w:val="28"/>
          <w:lang w:eastAsia="en-US"/>
        </w:rPr>
      </w:pPr>
      <w:r w:rsidRPr="00DB472C">
        <w:rPr>
          <w:rFonts w:eastAsia="Calibri"/>
          <w:sz w:val="28"/>
          <w:szCs w:val="28"/>
          <w:lang w:eastAsia="en-US"/>
        </w:rPr>
        <w:t xml:space="preserve">улучшение санитарно-экологической обстановки, внешнего </w:t>
      </w:r>
      <w:r w:rsidRPr="00DB472C">
        <w:rPr>
          <w:rFonts w:eastAsia="Calibri"/>
          <w:sz w:val="28"/>
          <w:szCs w:val="28"/>
          <w:lang w:eastAsia="en-US"/>
        </w:rPr>
        <w:br/>
        <w:t>и архитектурного облика населенных пунктов;</w:t>
      </w:r>
    </w:p>
    <w:p w:rsidR="00DB472C" w:rsidRPr="00DB472C" w:rsidRDefault="00DB472C" w:rsidP="00DB472C">
      <w:pPr>
        <w:ind w:firstLine="709"/>
        <w:jc w:val="both"/>
        <w:rPr>
          <w:rFonts w:eastAsia="Calibri"/>
          <w:sz w:val="28"/>
          <w:szCs w:val="28"/>
          <w:lang w:eastAsia="en-US"/>
        </w:rPr>
      </w:pPr>
      <w:r w:rsidRPr="00DB472C">
        <w:rPr>
          <w:rFonts w:eastAsia="Calibri"/>
          <w:sz w:val="28"/>
          <w:szCs w:val="28"/>
          <w:lang w:eastAsia="en-US"/>
        </w:rPr>
        <w:t>привлечение населения к общественным работам;</w:t>
      </w:r>
    </w:p>
    <w:p w:rsidR="00DB472C" w:rsidRPr="00DB472C" w:rsidRDefault="00DB472C" w:rsidP="00DB472C">
      <w:pPr>
        <w:autoSpaceDE w:val="0"/>
        <w:autoSpaceDN w:val="0"/>
        <w:adjustRightInd w:val="0"/>
        <w:ind w:firstLine="709"/>
        <w:jc w:val="both"/>
        <w:rPr>
          <w:rFonts w:eastAsia="Calibri"/>
          <w:sz w:val="28"/>
          <w:szCs w:val="28"/>
        </w:rPr>
      </w:pPr>
      <w:r w:rsidRPr="00DB472C">
        <w:rPr>
          <w:rFonts w:eastAsia="Calibri"/>
          <w:sz w:val="28"/>
          <w:szCs w:val="28"/>
        </w:rPr>
        <w:t>Реализация программных мероприятий позволит достичь следующих результатов:</w:t>
      </w:r>
    </w:p>
    <w:p w:rsidR="00DB472C" w:rsidRPr="00DB472C" w:rsidRDefault="00DB472C" w:rsidP="00DB472C">
      <w:pPr>
        <w:ind w:firstLine="709"/>
        <w:jc w:val="both"/>
        <w:rPr>
          <w:rFonts w:eastAsia="Calibri"/>
          <w:sz w:val="28"/>
          <w:szCs w:val="28"/>
        </w:rPr>
      </w:pPr>
      <w:r w:rsidRPr="00DB472C">
        <w:rPr>
          <w:rFonts w:eastAsia="Calibri"/>
          <w:sz w:val="28"/>
          <w:szCs w:val="28"/>
        </w:rPr>
        <w:t>Освещённая часть улиц и проездов сохранится  на уровне 35% к общей протяженности улиц;</w:t>
      </w:r>
    </w:p>
    <w:p w:rsidR="00DB472C" w:rsidRPr="00DB472C" w:rsidRDefault="00DB472C" w:rsidP="00DB472C">
      <w:pPr>
        <w:ind w:firstLine="709"/>
        <w:jc w:val="both"/>
        <w:rPr>
          <w:rFonts w:eastAsia="Calibri"/>
          <w:sz w:val="28"/>
          <w:szCs w:val="28"/>
          <w:lang w:eastAsia="en-US"/>
        </w:rPr>
      </w:pPr>
      <w:r w:rsidRPr="00DB472C">
        <w:rPr>
          <w:rFonts w:eastAsia="Calibri"/>
          <w:sz w:val="28"/>
          <w:szCs w:val="28"/>
          <w:lang w:eastAsia="en-US"/>
        </w:rPr>
        <w:t>Обеспечить расчистку несанкционированных свалок;</w:t>
      </w:r>
    </w:p>
    <w:p w:rsidR="00DB472C" w:rsidRPr="00DB472C" w:rsidRDefault="00DB472C" w:rsidP="00DB472C">
      <w:pPr>
        <w:ind w:firstLine="709"/>
        <w:jc w:val="both"/>
        <w:rPr>
          <w:rFonts w:eastAsia="Calibri"/>
          <w:sz w:val="28"/>
          <w:szCs w:val="28"/>
          <w:lang w:eastAsia="en-US"/>
        </w:rPr>
      </w:pPr>
    </w:p>
    <w:p w:rsidR="00DB472C" w:rsidRPr="00DB472C" w:rsidRDefault="00DB472C" w:rsidP="00DB472C">
      <w:pPr>
        <w:numPr>
          <w:ilvl w:val="0"/>
          <w:numId w:val="17"/>
        </w:numPr>
        <w:autoSpaceDE w:val="0"/>
        <w:autoSpaceDN w:val="0"/>
        <w:adjustRightInd w:val="0"/>
        <w:spacing w:after="200" w:line="276" w:lineRule="auto"/>
        <w:ind w:firstLine="709"/>
        <w:contextualSpacing/>
        <w:jc w:val="both"/>
        <w:outlineLvl w:val="0"/>
        <w:rPr>
          <w:rFonts w:eastAsia="Calibri"/>
          <w:sz w:val="28"/>
          <w:szCs w:val="28"/>
          <w:lang w:eastAsia="en-US"/>
        </w:rPr>
      </w:pPr>
      <w:r w:rsidRPr="00DB472C">
        <w:rPr>
          <w:rFonts w:eastAsia="Calibri"/>
          <w:sz w:val="28"/>
          <w:szCs w:val="28"/>
          <w:lang w:eastAsia="en-US"/>
        </w:rPr>
        <w:t>по подпрограмме 2 «Содействие развитию и модернизации улично-дорожной сети муниципального образования»:</w:t>
      </w:r>
    </w:p>
    <w:p w:rsidR="00DB472C" w:rsidRPr="00DB472C" w:rsidRDefault="00DB472C" w:rsidP="00DB472C">
      <w:pPr>
        <w:ind w:firstLine="709"/>
        <w:jc w:val="both"/>
        <w:rPr>
          <w:sz w:val="28"/>
          <w:szCs w:val="28"/>
        </w:rPr>
      </w:pPr>
      <w:r w:rsidRPr="00DB472C">
        <w:rPr>
          <w:sz w:val="28"/>
          <w:szCs w:val="28"/>
        </w:rPr>
        <w:tab/>
        <w:t xml:space="preserve">обеспечить проведение мероприятий, направленных на сохранение </w:t>
      </w:r>
      <w:r w:rsidRPr="00DB472C">
        <w:rPr>
          <w:sz w:val="28"/>
          <w:szCs w:val="28"/>
        </w:rPr>
        <w:br/>
        <w:t xml:space="preserve"> существующей сети автомобильных дорог общего пользования местного значения;</w:t>
      </w:r>
    </w:p>
    <w:p w:rsidR="00DB472C" w:rsidRPr="00DB472C" w:rsidRDefault="00DB472C" w:rsidP="00DB472C">
      <w:pPr>
        <w:ind w:firstLine="709"/>
        <w:jc w:val="both"/>
        <w:rPr>
          <w:sz w:val="28"/>
          <w:szCs w:val="28"/>
        </w:rPr>
      </w:pPr>
      <w:r w:rsidRPr="00DB472C">
        <w:rPr>
          <w:sz w:val="28"/>
          <w:szCs w:val="28"/>
        </w:rPr>
        <w:t>снизить влияние дорожных условий на безопасность дорожного движения;</w:t>
      </w:r>
    </w:p>
    <w:p w:rsidR="00DB472C" w:rsidRPr="00DB472C" w:rsidRDefault="00DB472C" w:rsidP="00DB472C">
      <w:pPr>
        <w:ind w:firstLine="709"/>
        <w:jc w:val="both"/>
        <w:rPr>
          <w:sz w:val="28"/>
          <w:szCs w:val="28"/>
        </w:rPr>
      </w:pPr>
      <w:r w:rsidRPr="00DB472C">
        <w:rPr>
          <w:sz w:val="28"/>
          <w:szCs w:val="28"/>
        </w:rPr>
        <w:t>повысить качество выполняемых дорожных работ.</w:t>
      </w:r>
    </w:p>
    <w:p w:rsidR="00DB472C" w:rsidRPr="00DB472C" w:rsidRDefault="00DB472C" w:rsidP="00DB472C">
      <w:pPr>
        <w:autoSpaceDE w:val="0"/>
        <w:autoSpaceDN w:val="0"/>
        <w:adjustRightInd w:val="0"/>
        <w:contextualSpacing/>
        <w:jc w:val="both"/>
        <w:outlineLvl w:val="0"/>
        <w:rPr>
          <w:rFonts w:eastAsia="Calibri"/>
          <w:sz w:val="28"/>
          <w:szCs w:val="28"/>
          <w:lang w:eastAsia="en-US"/>
        </w:rPr>
      </w:pPr>
    </w:p>
    <w:p w:rsidR="00DB472C" w:rsidRPr="00DB472C" w:rsidRDefault="00DB472C" w:rsidP="00DB472C">
      <w:pPr>
        <w:numPr>
          <w:ilvl w:val="0"/>
          <w:numId w:val="17"/>
        </w:numPr>
        <w:autoSpaceDE w:val="0"/>
        <w:autoSpaceDN w:val="0"/>
        <w:adjustRightInd w:val="0"/>
        <w:spacing w:after="200" w:line="276" w:lineRule="auto"/>
        <w:ind w:firstLine="709"/>
        <w:contextualSpacing/>
        <w:jc w:val="both"/>
        <w:outlineLvl w:val="0"/>
        <w:rPr>
          <w:rFonts w:eastAsia="Calibri"/>
          <w:sz w:val="28"/>
          <w:szCs w:val="28"/>
          <w:lang w:eastAsia="en-US"/>
        </w:rPr>
      </w:pPr>
      <w:r w:rsidRPr="00DB472C">
        <w:rPr>
          <w:rFonts w:eastAsia="Calibri"/>
          <w:sz w:val="28"/>
          <w:szCs w:val="28"/>
          <w:lang w:eastAsia="en-US"/>
        </w:rPr>
        <w:t>по подпрограмме 3 «Развитие массовой физической культуры и спорта»</w:t>
      </w:r>
    </w:p>
    <w:p w:rsidR="00DB472C" w:rsidRPr="00DB472C" w:rsidRDefault="00DB472C" w:rsidP="00DB472C">
      <w:pPr>
        <w:widowControl w:val="0"/>
        <w:autoSpaceDE w:val="0"/>
        <w:autoSpaceDN w:val="0"/>
        <w:adjustRightInd w:val="0"/>
        <w:ind w:firstLine="540"/>
        <w:rPr>
          <w:rFonts w:eastAsia="Calibri"/>
          <w:sz w:val="28"/>
          <w:szCs w:val="28"/>
          <w:lang w:eastAsia="en-US"/>
        </w:rPr>
      </w:pPr>
      <w:r w:rsidRPr="00DB472C">
        <w:rPr>
          <w:rFonts w:eastAsia="Calibri"/>
          <w:sz w:val="28"/>
          <w:szCs w:val="28"/>
          <w:lang w:eastAsia="en-US"/>
        </w:rPr>
        <w:tab/>
        <w:t>- вовлечь в регулярные занятия физической культурой и спортом население Усть-Ярульского сельсовета, улучшить здоровье и качество жизни;</w:t>
      </w:r>
    </w:p>
    <w:p w:rsidR="00DB472C" w:rsidRPr="00DB472C" w:rsidRDefault="00DB472C" w:rsidP="00DB472C">
      <w:pPr>
        <w:widowControl w:val="0"/>
        <w:autoSpaceDE w:val="0"/>
        <w:autoSpaceDN w:val="0"/>
        <w:adjustRightInd w:val="0"/>
        <w:ind w:firstLine="540"/>
        <w:rPr>
          <w:rFonts w:eastAsia="Calibri"/>
          <w:sz w:val="28"/>
          <w:szCs w:val="28"/>
          <w:lang w:eastAsia="en-US"/>
        </w:rPr>
      </w:pPr>
      <w:r w:rsidRPr="00DB472C">
        <w:rPr>
          <w:rFonts w:eastAsia="Calibri"/>
          <w:sz w:val="28"/>
          <w:szCs w:val="28"/>
          <w:lang w:eastAsia="en-US"/>
        </w:rPr>
        <w:t>- физическая культура и спорт станут составной частью здорового образа жизни населения;</w:t>
      </w:r>
    </w:p>
    <w:p w:rsidR="00DB472C" w:rsidRPr="00DB472C" w:rsidRDefault="00DB472C" w:rsidP="00DB472C">
      <w:pPr>
        <w:widowControl w:val="0"/>
        <w:autoSpaceDE w:val="0"/>
        <w:autoSpaceDN w:val="0"/>
        <w:adjustRightInd w:val="0"/>
        <w:ind w:firstLine="540"/>
        <w:rPr>
          <w:rFonts w:eastAsia="Calibri"/>
          <w:sz w:val="28"/>
          <w:szCs w:val="28"/>
          <w:lang w:eastAsia="en-US"/>
        </w:rPr>
      </w:pPr>
      <w:r w:rsidRPr="00DB472C">
        <w:rPr>
          <w:rFonts w:eastAsia="Calibri"/>
          <w:sz w:val="28"/>
          <w:szCs w:val="28"/>
          <w:lang w:eastAsia="en-US"/>
        </w:rPr>
        <w:t>- укрепить материальную базу и инфраструктуру для занятий физической культурой и спортом.</w:t>
      </w:r>
    </w:p>
    <w:p w:rsidR="00DB472C" w:rsidRPr="00DB472C" w:rsidRDefault="00DB472C" w:rsidP="00DB472C">
      <w:pPr>
        <w:autoSpaceDE w:val="0"/>
        <w:autoSpaceDN w:val="0"/>
        <w:adjustRightInd w:val="0"/>
        <w:contextualSpacing/>
        <w:jc w:val="both"/>
        <w:outlineLvl w:val="0"/>
        <w:rPr>
          <w:rFonts w:eastAsia="Calibri"/>
          <w:sz w:val="28"/>
          <w:szCs w:val="28"/>
          <w:lang w:eastAsia="en-US"/>
        </w:rPr>
      </w:pPr>
    </w:p>
    <w:p w:rsidR="00DB472C" w:rsidRPr="00DB472C" w:rsidRDefault="00DB472C" w:rsidP="00DB472C">
      <w:pPr>
        <w:numPr>
          <w:ilvl w:val="0"/>
          <w:numId w:val="17"/>
        </w:numPr>
        <w:autoSpaceDE w:val="0"/>
        <w:autoSpaceDN w:val="0"/>
        <w:adjustRightInd w:val="0"/>
        <w:spacing w:after="200" w:line="276" w:lineRule="auto"/>
        <w:ind w:firstLine="709"/>
        <w:contextualSpacing/>
        <w:jc w:val="both"/>
        <w:outlineLvl w:val="0"/>
        <w:rPr>
          <w:rFonts w:eastAsia="Calibri"/>
          <w:sz w:val="28"/>
          <w:szCs w:val="28"/>
          <w:lang w:eastAsia="en-US"/>
        </w:rPr>
      </w:pPr>
      <w:r w:rsidRPr="00DB472C">
        <w:rPr>
          <w:rFonts w:eastAsia="Calibri"/>
          <w:sz w:val="28"/>
          <w:szCs w:val="28"/>
          <w:lang w:eastAsia="en-US"/>
        </w:rPr>
        <w:lastRenderedPageBreak/>
        <w:t>по подпрограмме 4 «Обеспечение первичных мер противопожарной безопасности в границах населенных пунктов поселения  Усть-Ярульский сельсовет»:</w:t>
      </w:r>
    </w:p>
    <w:p w:rsidR="00DB472C" w:rsidRPr="00DB472C" w:rsidRDefault="00DB472C" w:rsidP="00DB472C">
      <w:pPr>
        <w:autoSpaceDE w:val="0"/>
        <w:autoSpaceDN w:val="0"/>
        <w:adjustRightInd w:val="0"/>
        <w:ind w:firstLine="720"/>
        <w:jc w:val="both"/>
        <w:rPr>
          <w:sz w:val="28"/>
          <w:szCs w:val="28"/>
        </w:rPr>
      </w:pPr>
      <w:r w:rsidRPr="00DB472C">
        <w:rPr>
          <w:sz w:val="28"/>
          <w:szCs w:val="28"/>
        </w:rPr>
        <w:t>пожарную охрану населенных пунктов сельсовета и осуществление тушения пожаров;</w:t>
      </w:r>
    </w:p>
    <w:p w:rsidR="00DB472C" w:rsidRPr="00DB472C" w:rsidRDefault="00DB472C" w:rsidP="00DB472C">
      <w:pPr>
        <w:autoSpaceDE w:val="0"/>
        <w:autoSpaceDN w:val="0"/>
        <w:adjustRightInd w:val="0"/>
        <w:ind w:firstLine="720"/>
        <w:jc w:val="both"/>
        <w:rPr>
          <w:sz w:val="28"/>
          <w:szCs w:val="28"/>
        </w:rPr>
      </w:pPr>
      <w:r w:rsidRPr="00DB472C">
        <w:rPr>
          <w:sz w:val="28"/>
          <w:szCs w:val="28"/>
        </w:rPr>
        <w:t>хранение и поддержание в состоянии постоянной готовности сре</w:t>
      </w:r>
      <w:proofErr w:type="gramStart"/>
      <w:r w:rsidRPr="00DB472C">
        <w:rPr>
          <w:sz w:val="28"/>
          <w:szCs w:val="28"/>
        </w:rPr>
        <w:t>дств пр</w:t>
      </w:r>
      <w:proofErr w:type="gramEnd"/>
      <w:r w:rsidRPr="00DB472C">
        <w:rPr>
          <w:sz w:val="28"/>
          <w:szCs w:val="28"/>
        </w:rPr>
        <w:t>отивопожарной защиты.</w:t>
      </w:r>
    </w:p>
    <w:p w:rsidR="00DB472C" w:rsidRPr="00DB472C" w:rsidRDefault="00DB472C" w:rsidP="00DB472C">
      <w:pPr>
        <w:spacing w:after="200" w:line="276" w:lineRule="auto"/>
        <w:jc w:val="both"/>
        <w:rPr>
          <w:rFonts w:eastAsia="Calibri"/>
          <w:sz w:val="28"/>
          <w:szCs w:val="28"/>
          <w:lang w:eastAsia="en-US"/>
        </w:rPr>
      </w:pPr>
      <w:r w:rsidRPr="00DB472C">
        <w:rPr>
          <w:rFonts w:eastAsia="Calibri"/>
          <w:sz w:val="28"/>
          <w:szCs w:val="28"/>
          <w:lang w:eastAsia="en-US"/>
        </w:rPr>
        <w:t>5) по подпрограмме 5 «Модернизация, реконструкция и капитальный ремонт объектов коммунальной инфраструктуры муниципального образования Усть-Ярульский сельсовет»</w:t>
      </w:r>
    </w:p>
    <w:p w:rsidR="00DB472C" w:rsidRPr="00DB472C" w:rsidRDefault="00DB472C" w:rsidP="00DB472C">
      <w:pPr>
        <w:spacing w:after="200" w:line="276" w:lineRule="auto"/>
        <w:jc w:val="both"/>
        <w:rPr>
          <w:rFonts w:eastAsia="Calibri"/>
          <w:sz w:val="28"/>
          <w:szCs w:val="28"/>
          <w:lang w:eastAsia="en-US"/>
        </w:rPr>
      </w:pPr>
      <w:r w:rsidRPr="00DB472C">
        <w:rPr>
          <w:rFonts w:eastAsia="Calibri"/>
          <w:sz w:val="28"/>
          <w:szCs w:val="28"/>
          <w:lang w:eastAsia="en-US"/>
        </w:rPr>
        <w:t>-модернизация и обновление коммунальной инфраструктуры,</w:t>
      </w:r>
    </w:p>
    <w:p w:rsidR="00DB472C" w:rsidRPr="00DB472C" w:rsidRDefault="00DB472C" w:rsidP="00DB472C">
      <w:pPr>
        <w:spacing w:after="200" w:line="276" w:lineRule="auto"/>
        <w:jc w:val="both"/>
        <w:rPr>
          <w:rFonts w:eastAsia="Calibri"/>
          <w:sz w:val="28"/>
          <w:szCs w:val="28"/>
          <w:lang w:eastAsia="en-US"/>
        </w:rPr>
      </w:pPr>
      <w:r w:rsidRPr="00DB472C">
        <w:rPr>
          <w:rFonts w:eastAsia="Calibri"/>
          <w:sz w:val="28"/>
          <w:szCs w:val="28"/>
          <w:lang w:eastAsia="en-US"/>
        </w:rPr>
        <w:t>- установка систем по очистке питьевой воды на водонапорные башни,</w:t>
      </w:r>
    </w:p>
    <w:p w:rsidR="00DB472C" w:rsidRPr="00DB472C" w:rsidRDefault="00DB472C" w:rsidP="00DB472C">
      <w:pPr>
        <w:spacing w:after="200" w:line="276" w:lineRule="auto"/>
        <w:jc w:val="both"/>
        <w:rPr>
          <w:rFonts w:eastAsia="Calibri"/>
          <w:sz w:val="28"/>
          <w:szCs w:val="28"/>
          <w:lang w:eastAsia="en-US"/>
        </w:rPr>
      </w:pPr>
      <w:r w:rsidRPr="00DB472C">
        <w:rPr>
          <w:rFonts w:eastAsia="Calibri"/>
          <w:sz w:val="28"/>
          <w:szCs w:val="28"/>
          <w:lang w:eastAsia="en-US"/>
        </w:rPr>
        <w:t>- улучшение экологического состояния окружающей среды,</w:t>
      </w:r>
    </w:p>
    <w:p w:rsidR="00DB472C" w:rsidRPr="00DB472C" w:rsidRDefault="00DB472C" w:rsidP="00DB472C">
      <w:pPr>
        <w:spacing w:after="200" w:line="276" w:lineRule="auto"/>
        <w:rPr>
          <w:rFonts w:ascii="Calibri" w:eastAsia="Calibri" w:hAnsi="Calibri"/>
          <w:sz w:val="22"/>
          <w:szCs w:val="22"/>
          <w:lang w:eastAsia="en-US"/>
        </w:rPr>
      </w:pPr>
      <w:r w:rsidRPr="00DB472C">
        <w:rPr>
          <w:rFonts w:eastAsia="Calibri"/>
          <w:sz w:val="28"/>
          <w:szCs w:val="28"/>
          <w:lang w:eastAsia="en-US"/>
        </w:rPr>
        <w:t>- развитие инженерных коммуникаций.</w:t>
      </w:r>
    </w:p>
    <w:p w:rsidR="00DB472C" w:rsidRPr="00DB472C" w:rsidRDefault="00DB472C" w:rsidP="00DB472C">
      <w:pPr>
        <w:numPr>
          <w:ilvl w:val="0"/>
          <w:numId w:val="18"/>
        </w:numPr>
        <w:tabs>
          <w:tab w:val="left" w:pos="426"/>
        </w:tabs>
        <w:spacing w:after="200" w:line="276" w:lineRule="auto"/>
        <w:contextualSpacing/>
        <w:jc w:val="center"/>
        <w:rPr>
          <w:rFonts w:eastAsia="Calibri"/>
          <w:b/>
          <w:sz w:val="28"/>
          <w:szCs w:val="28"/>
          <w:lang w:eastAsia="en-US"/>
        </w:rPr>
      </w:pPr>
      <w:r w:rsidRPr="00DB472C">
        <w:rPr>
          <w:rFonts w:eastAsia="Calibri"/>
          <w:b/>
          <w:sz w:val="28"/>
          <w:szCs w:val="28"/>
          <w:lang w:eastAsia="en-US"/>
        </w:rPr>
        <w:t xml:space="preserve">Информация о распределении планируемых расходов </w:t>
      </w:r>
      <w:r w:rsidRPr="00DB472C">
        <w:rPr>
          <w:rFonts w:eastAsia="Calibri"/>
          <w:b/>
          <w:sz w:val="28"/>
          <w:szCs w:val="28"/>
          <w:lang w:eastAsia="en-US"/>
        </w:rPr>
        <w:br/>
        <w:t>по отдельным мероприятиям, подпрограммам Программы</w:t>
      </w:r>
    </w:p>
    <w:p w:rsidR="00DB472C" w:rsidRPr="00DB472C" w:rsidRDefault="00DB472C" w:rsidP="00DB472C">
      <w:pPr>
        <w:contextualSpacing/>
        <w:rPr>
          <w:rFonts w:eastAsia="Calibri"/>
          <w:sz w:val="28"/>
          <w:szCs w:val="28"/>
          <w:lang w:eastAsia="en-US"/>
        </w:rPr>
      </w:pPr>
    </w:p>
    <w:p w:rsidR="00DB472C" w:rsidRPr="00DB472C" w:rsidRDefault="00DB472C" w:rsidP="00DB472C">
      <w:pPr>
        <w:widowControl w:val="0"/>
        <w:autoSpaceDE w:val="0"/>
        <w:autoSpaceDN w:val="0"/>
        <w:adjustRightInd w:val="0"/>
        <w:ind w:firstLine="709"/>
        <w:jc w:val="both"/>
        <w:rPr>
          <w:rFonts w:eastAsia="Calibri"/>
          <w:sz w:val="28"/>
          <w:szCs w:val="28"/>
          <w:lang w:eastAsia="en-US"/>
        </w:rPr>
      </w:pPr>
      <w:r w:rsidRPr="00DB472C">
        <w:rPr>
          <w:rFonts w:eastAsia="Calibri"/>
          <w:sz w:val="28"/>
          <w:szCs w:val="28"/>
          <w:lang w:eastAsia="en-US"/>
        </w:rPr>
        <w:t xml:space="preserve">Информация о распределении планируемых расходов  на  2020-2022 </w:t>
      </w:r>
      <w:proofErr w:type="spellStart"/>
      <w:r w:rsidRPr="00DB472C">
        <w:rPr>
          <w:rFonts w:eastAsia="Calibri"/>
          <w:sz w:val="28"/>
          <w:szCs w:val="28"/>
          <w:lang w:eastAsia="en-US"/>
        </w:rPr>
        <w:t>г</w:t>
      </w:r>
      <w:proofErr w:type="gramStart"/>
      <w:r w:rsidRPr="00DB472C">
        <w:rPr>
          <w:rFonts w:eastAsia="Calibri"/>
          <w:sz w:val="28"/>
          <w:szCs w:val="28"/>
          <w:lang w:eastAsia="en-US"/>
        </w:rPr>
        <w:t>.п</w:t>
      </w:r>
      <w:proofErr w:type="gramEnd"/>
      <w:r w:rsidRPr="00DB472C">
        <w:rPr>
          <w:rFonts w:eastAsia="Calibri"/>
          <w:sz w:val="28"/>
          <w:szCs w:val="28"/>
          <w:lang w:eastAsia="en-US"/>
        </w:rPr>
        <w:t>о</w:t>
      </w:r>
      <w:proofErr w:type="spellEnd"/>
      <w:r w:rsidRPr="00DB472C">
        <w:rPr>
          <w:rFonts w:eastAsia="Calibri"/>
          <w:sz w:val="28"/>
          <w:szCs w:val="28"/>
          <w:lang w:eastAsia="en-US"/>
        </w:rPr>
        <w:t xml:space="preserve"> подпрограммам и мероприятиям подпрограмм, отдельному мероприятию Программы с указанием главного распорядителя средств сельского бюджета представлена в приложении № 2 к Программе.</w:t>
      </w:r>
    </w:p>
    <w:p w:rsidR="00DB472C" w:rsidRPr="00DB472C" w:rsidRDefault="00DB472C" w:rsidP="00DB472C">
      <w:pPr>
        <w:ind w:firstLine="709"/>
        <w:contextualSpacing/>
        <w:rPr>
          <w:rFonts w:eastAsia="Calibri"/>
          <w:sz w:val="28"/>
          <w:szCs w:val="28"/>
          <w:lang w:eastAsia="en-US"/>
        </w:rPr>
      </w:pPr>
    </w:p>
    <w:p w:rsidR="00DB472C" w:rsidRPr="00DB472C" w:rsidRDefault="00DB472C" w:rsidP="00DB472C">
      <w:pPr>
        <w:contextualSpacing/>
        <w:rPr>
          <w:rFonts w:eastAsia="Calibri"/>
          <w:sz w:val="28"/>
          <w:szCs w:val="28"/>
          <w:lang w:eastAsia="en-US"/>
        </w:rPr>
      </w:pPr>
    </w:p>
    <w:p w:rsidR="00DB472C" w:rsidRPr="00DB472C" w:rsidRDefault="00DB472C" w:rsidP="00DB472C">
      <w:pPr>
        <w:numPr>
          <w:ilvl w:val="0"/>
          <w:numId w:val="18"/>
        </w:numPr>
        <w:tabs>
          <w:tab w:val="left" w:pos="567"/>
        </w:tabs>
        <w:spacing w:after="200" w:line="276" w:lineRule="auto"/>
        <w:contextualSpacing/>
        <w:jc w:val="center"/>
        <w:rPr>
          <w:rFonts w:eastAsia="Calibri"/>
          <w:b/>
          <w:sz w:val="28"/>
          <w:szCs w:val="28"/>
        </w:rPr>
      </w:pPr>
      <w:r w:rsidRPr="00DB472C">
        <w:rPr>
          <w:rFonts w:eastAsia="Calibri"/>
          <w:b/>
          <w:sz w:val="28"/>
          <w:szCs w:val="28"/>
        </w:rPr>
        <w:t xml:space="preserve">Информация о ресурсном обеспечении и прогнозной оценке расходов </w:t>
      </w:r>
      <w:r w:rsidRPr="00DB472C">
        <w:rPr>
          <w:rFonts w:eastAsia="Calibri"/>
          <w:b/>
          <w:sz w:val="28"/>
          <w:szCs w:val="28"/>
        </w:rPr>
        <w:br/>
        <w:t xml:space="preserve">на реализацию целей Программы </w:t>
      </w:r>
    </w:p>
    <w:p w:rsidR="00DB472C" w:rsidRPr="00DB472C" w:rsidRDefault="00DB472C" w:rsidP="00DB472C">
      <w:pPr>
        <w:contextualSpacing/>
        <w:rPr>
          <w:rFonts w:eastAsia="Calibri"/>
          <w:b/>
          <w:sz w:val="28"/>
          <w:szCs w:val="28"/>
        </w:rPr>
      </w:pP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Общий объем финансирования Программы на 2014 – 2022 годы составляет 18361,7 тыс. рублей, в том числе по годам:</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2014 году – 768,2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2015 году – 799,2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2016 году – 2288,9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2017 году – 1365,7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2018 году – 1386,0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2019 году – 5854,2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2020 году – 1603,4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2021 году – 2403,2 тыс. рублей;</w:t>
      </w: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t>в 2022 году – 1892,9 тыс. рублей</w:t>
      </w:r>
    </w:p>
    <w:p w:rsidR="00DB472C" w:rsidRPr="00DB472C" w:rsidRDefault="00DB472C" w:rsidP="00DB472C">
      <w:pPr>
        <w:autoSpaceDE w:val="0"/>
        <w:autoSpaceDN w:val="0"/>
        <w:adjustRightInd w:val="0"/>
        <w:ind w:firstLine="708"/>
        <w:jc w:val="both"/>
        <w:rPr>
          <w:rFonts w:eastAsia="Calibri"/>
          <w:sz w:val="28"/>
          <w:szCs w:val="28"/>
          <w:lang w:eastAsia="en-US"/>
        </w:rPr>
      </w:pPr>
    </w:p>
    <w:p w:rsidR="00DB472C" w:rsidRPr="00DB472C" w:rsidRDefault="00DB472C" w:rsidP="00DB472C">
      <w:pPr>
        <w:autoSpaceDE w:val="0"/>
        <w:autoSpaceDN w:val="0"/>
        <w:adjustRightInd w:val="0"/>
        <w:jc w:val="both"/>
        <w:rPr>
          <w:rFonts w:eastAsia="Calibri"/>
          <w:sz w:val="28"/>
          <w:szCs w:val="28"/>
          <w:lang w:eastAsia="en-US"/>
        </w:rPr>
      </w:pPr>
      <w:r w:rsidRPr="00DB472C">
        <w:rPr>
          <w:rFonts w:eastAsia="Calibri"/>
          <w:sz w:val="28"/>
          <w:szCs w:val="28"/>
          <w:lang w:eastAsia="en-US"/>
        </w:rPr>
        <w:lastRenderedPageBreak/>
        <w:t xml:space="preserve">Указанный объем финансовых ресурсов на 2020 – 2022 годы определен </w:t>
      </w:r>
      <w:r w:rsidRPr="00DB472C">
        <w:rPr>
          <w:rFonts w:eastAsia="Calibri"/>
          <w:sz w:val="28"/>
          <w:szCs w:val="28"/>
          <w:lang w:eastAsia="en-US"/>
        </w:rPr>
        <w:br/>
        <w:t xml:space="preserve">на основе параметров сельского бюджета на 2019 год и плановый период </w:t>
      </w:r>
      <w:r w:rsidRPr="00DB472C">
        <w:rPr>
          <w:rFonts w:eastAsia="Calibri"/>
          <w:sz w:val="28"/>
          <w:szCs w:val="28"/>
          <w:lang w:eastAsia="en-US"/>
        </w:rPr>
        <w:br/>
        <w:t>2020 – 2021 годов.</w:t>
      </w:r>
    </w:p>
    <w:p w:rsidR="00DB472C" w:rsidRPr="00DB472C" w:rsidRDefault="00DB472C" w:rsidP="00DB472C">
      <w:pPr>
        <w:ind w:firstLine="709"/>
        <w:jc w:val="both"/>
        <w:rPr>
          <w:rFonts w:eastAsia="Calibri"/>
          <w:sz w:val="28"/>
          <w:szCs w:val="28"/>
          <w:lang w:eastAsia="en-US"/>
        </w:rPr>
      </w:pPr>
    </w:p>
    <w:p w:rsidR="00DB472C" w:rsidRPr="00DB472C" w:rsidRDefault="00DB472C" w:rsidP="00DB472C">
      <w:pPr>
        <w:ind w:firstLine="709"/>
        <w:jc w:val="both"/>
        <w:rPr>
          <w:rFonts w:eastAsia="Calibri"/>
          <w:sz w:val="28"/>
          <w:szCs w:val="28"/>
          <w:lang w:eastAsia="en-US"/>
        </w:rPr>
      </w:pPr>
    </w:p>
    <w:p w:rsidR="00DB472C" w:rsidRPr="00DB472C" w:rsidRDefault="00DB472C" w:rsidP="00DB472C">
      <w:pPr>
        <w:autoSpaceDE w:val="0"/>
        <w:autoSpaceDN w:val="0"/>
        <w:adjustRightInd w:val="0"/>
        <w:ind w:right="-85"/>
        <w:outlineLvl w:val="0"/>
        <w:rPr>
          <w:rFonts w:eastAsia="SimSun" w:cs="Calibri"/>
          <w:bCs/>
          <w:kern w:val="1"/>
          <w:sz w:val="28"/>
          <w:szCs w:val="28"/>
          <w:lang w:eastAsia="ar-SA"/>
        </w:rPr>
      </w:pPr>
      <w:r w:rsidRPr="00DB472C">
        <w:rPr>
          <w:rFonts w:eastAsia="Calibri"/>
          <w:sz w:val="28"/>
          <w:szCs w:val="28"/>
          <w:lang w:eastAsia="en-US"/>
        </w:rPr>
        <w:t>Глава сельсовета</w:t>
      </w:r>
      <w:r w:rsidRPr="00DB472C">
        <w:rPr>
          <w:rFonts w:eastAsia="Calibri"/>
          <w:sz w:val="28"/>
          <w:szCs w:val="28"/>
          <w:lang w:eastAsia="en-US"/>
        </w:rPr>
        <w:tab/>
      </w:r>
      <w:r w:rsidRPr="00DB472C">
        <w:rPr>
          <w:rFonts w:eastAsia="Calibri"/>
          <w:sz w:val="28"/>
          <w:szCs w:val="28"/>
          <w:lang w:eastAsia="en-US"/>
        </w:rPr>
        <w:tab/>
      </w:r>
      <w:r w:rsidRPr="00DB472C">
        <w:rPr>
          <w:rFonts w:eastAsia="Calibri"/>
          <w:sz w:val="28"/>
          <w:szCs w:val="28"/>
          <w:lang w:eastAsia="en-US"/>
        </w:rPr>
        <w:tab/>
      </w:r>
      <w:r w:rsidRPr="00DB472C">
        <w:rPr>
          <w:rFonts w:eastAsia="Calibri"/>
          <w:sz w:val="28"/>
          <w:szCs w:val="28"/>
          <w:lang w:eastAsia="en-US"/>
        </w:rPr>
        <w:tab/>
      </w:r>
      <w:r w:rsidRPr="00DB472C">
        <w:rPr>
          <w:rFonts w:eastAsia="Calibri"/>
          <w:sz w:val="28"/>
          <w:szCs w:val="28"/>
          <w:lang w:eastAsia="en-US"/>
        </w:rPr>
        <w:tab/>
        <w:t xml:space="preserve">                     </w:t>
      </w:r>
      <w:proofErr w:type="spellStart"/>
      <w:r w:rsidRPr="00DB472C">
        <w:rPr>
          <w:rFonts w:eastAsia="Calibri"/>
          <w:sz w:val="28"/>
          <w:szCs w:val="28"/>
          <w:lang w:eastAsia="en-US"/>
        </w:rPr>
        <w:t>М.Д.Дезиндорф</w:t>
      </w:r>
      <w:proofErr w:type="spellEnd"/>
    </w:p>
    <w:p w:rsidR="00DB472C" w:rsidRPr="00DB472C" w:rsidRDefault="00DB472C" w:rsidP="00DB472C">
      <w:pPr>
        <w:rPr>
          <w:rFonts w:eastAsia="Calibri" w:cs="Calibri"/>
          <w:b/>
          <w:sz w:val="28"/>
          <w:szCs w:val="28"/>
          <w:lang w:eastAsia="en-US"/>
        </w:rPr>
        <w:sectPr w:rsidR="00DB472C" w:rsidRPr="00DB472C" w:rsidSect="00D27908">
          <w:footnotePr>
            <w:numRestart w:val="eachPage"/>
          </w:footnotePr>
          <w:type w:val="continuous"/>
          <w:pgSz w:w="11905" w:h="16838"/>
          <w:pgMar w:top="993" w:right="850" w:bottom="851" w:left="1418" w:header="426" w:footer="720" w:gutter="0"/>
          <w:cols w:space="720"/>
          <w:noEndnote/>
          <w:docGrid w:linePitch="299"/>
        </w:sectPr>
      </w:pPr>
      <w:r w:rsidRPr="00DB472C">
        <w:rPr>
          <w:rFonts w:eastAsia="Calibri" w:cs="Calibri"/>
          <w:b/>
          <w:sz w:val="28"/>
          <w:szCs w:val="28"/>
          <w:lang w:eastAsia="en-US"/>
        </w:rPr>
        <w:tab/>
      </w:r>
      <w:r w:rsidRPr="00DB472C">
        <w:rPr>
          <w:rFonts w:eastAsia="Calibri" w:cs="Calibri"/>
          <w:b/>
          <w:sz w:val="28"/>
          <w:szCs w:val="28"/>
          <w:lang w:eastAsia="en-US"/>
        </w:rPr>
        <w:tab/>
      </w:r>
    </w:p>
    <w:p w:rsidR="00DB472C" w:rsidRPr="00DB472C" w:rsidRDefault="00DB472C" w:rsidP="00DB472C">
      <w:pPr>
        <w:rPr>
          <w:rFonts w:eastAsia="Calibri"/>
          <w:sz w:val="28"/>
          <w:szCs w:val="28"/>
          <w:lang w:eastAsia="en-US"/>
        </w:rPr>
      </w:pPr>
    </w:p>
    <w:p w:rsidR="00DB472C" w:rsidRPr="00DB472C" w:rsidRDefault="00DB472C" w:rsidP="00DB472C">
      <w:pPr>
        <w:autoSpaceDE w:val="0"/>
        <w:autoSpaceDN w:val="0"/>
        <w:adjustRightInd w:val="0"/>
        <w:ind w:left="10065"/>
        <w:outlineLvl w:val="2"/>
        <w:rPr>
          <w:sz w:val="28"/>
          <w:szCs w:val="22"/>
        </w:rPr>
      </w:pPr>
      <w:r w:rsidRPr="00DB472C">
        <w:rPr>
          <w:sz w:val="28"/>
          <w:szCs w:val="22"/>
        </w:rPr>
        <w:t xml:space="preserve">Приложение № 1 </w:t>
      </w:r>
    </w:p>
    <w:p w:rsidR="00DB472C" w:rsidRPr="00DB472C" w:rsidRDefault="00DB472C" w:rsidP="00DB472C">
      <w:pPr>
        <w:autoSpaceDE w:val="0"/>
        <w:autoSpaceDN w:val="0"/>
        <w:adjustRightInd w:val="0"/>
        <w:ind w:left="10065"/>
        <w:outlineLvl w:val="2"/>
        <w:rPr>
          <w:sz w:val="28"/>
          <w:szCs w:val="22"/>
        </w:rPr>
      </w:pPr>
      <w:r w:rsidRPr="00DB472C">
        <w:rPr>
          <w:sz w:val="28"/>
          <w:szCs w:val="22"/>
        </w:rPr>
        <w:t xml:space="preserve">к паспорту </w:t>
      </w:r>
      <w:proofErr w:type="gramStart"/>
      <w:r w:rsidRPr="00DB472C">
        <w:rPr>
          <w:sz w:val="28"/>
          <w:szCs w:val="22"/>
        </w:rPr>
        <w:t>муниципальной</w:t>
      </w:r>
      <w:proofErr w:type="gramEnd"/>
      <w:r w:rsidRPr="00DB472C">
        <w:rPr>
          <w:sz w:val="28"/>
          <w:szCs w:val="22"/>
        </w:rPr>
        <w:t xml:space="preserve"> </w:t>
      </w:r>
    </w:p>
    <w:p w:rsidR="00DB472C" w:rsidRPr="00DB472C" w:rsidRDefault="00DB472C" w:rsidP="00DB472C">
      <w:pPr>
        <w:autoSpaceDE w:val="0"/>
        <w:autoSpaceDN w:val="0"/>
        <w:adjustRightInd w:val="0"/>
        <w:ind w:left="10065"/>
        <w:outlineLvl w:val="2"/>
        <w:rPr>
          <w:sz w:val="28"/>
          <w:szCs w:val="22"/>
        </w:rPr>
      </w:pPr>
      <w:r w:rsidRPr="00DB472C">
        <w:rPr>
          <w:sz w:val="28"/>
          <w:szCs w:val="22"/>
        </w:rPr>
        <w:t>программы Усть-Ярульского сельсовета</w:t>
      </w:r>
    </w:p>
    <w:p w:rsidR="00DB472C" w:rsidRPr="00DB472C" w:rsidRDefault="00DB472C" w:rsidP="00DB472C">
      <w:pPr>
        <w:autoSpaceDE w:val="0"/>
        <w:autoSpaceDN w:val="0"/>
        <w:adjustRightInd w:val="0"/>
        <w:ind w:left="10065"/>
        <w:jc w:val="both"/>
        <w:outlineLvl w:val="0"/>
        <w:rPr>
          <w:rFonts w:eastAsia="Calibri"/>
          <w:bCs/>
          <w:sz w:val="28"/>
          <w:szCs w:val="22"/>
        </w:rPr>
      </w:pPr>
      <w:r w:rsidRPr="00DB472C">
        <w:rPr>
          <w:rFonts w:eastAsia="Calibri"/>
          <w:sz w:val="28"/>
          <w:szCs w:val="22"/>
          <w:lang w:eastAsia="en-US"/>
        </w:rPr>
        <w:t>«</w:t>
      </w:r>
      <w:r w:rsidRPr="00DB472C">
        <w:rPr>
          <w:rFonts w:eastAsia="Calibri"/>
          <w:bCs/>
          <w:sz w:val="28"/>
          <w:szCs w:val="22"/>
        </w:rPr>
        <w:t>Содействие развитию муниципального образования Усть-Ярульский сельсовет</w:t>
      </w:r>
    </w:p>
    <w:p w:rsidR="00DB472C" w:rsidRPr="00DB472C" w:rsidRDefault="00DB472C" w:rsidP="00DB472C">
      <w:pPr>
        <w:autoSpaceDE w:val="0"/>
        <w:autoSpaceDN w:val="0"/>
        <w:adjustRightInd w:val="0"/>
        <w:jc w:val="right"/>
        <w:rPr>
          <w:color w:val="FF0000"/>
          <w:sz w:val="22"/>
          <w:szCs w:val="18"/>
        </w:rPr>
      </w:pPr>
    </w:p>
    <w:p w:rsidR="00DB472C" w:rsidRPr="00DB472C" w:rsidRDefault="00DB472C" w:rsidP="00DB472C">
      <w:pPr>
        <w:autoSpaceDE w:val="0"/>
        <w:autoSpaceDN w:val="0"/>
        <w:adjustRightInd w:val="0"/>
        <w:jc w:val="center"/>
        <w:rPr>
          <w:b/>
          <w:sz w:val="28"/>
        </w:rPr>
      </w:pPr>
      <w:r w:rsidRPr="00DB472C">
        <w:rPr>
          <w:b/>
          <w:sz w:val="28"/>
        </w:rPr>
        <w:t xml:space="preserve">Цели, целевые показатели, задачи, показатели результативности </w:t>
      </w:r>
    </w:p>
    <w:p w:rsidR="00DB472C" w:rsidRPr="00DB472C" w:rsidRDefault="00DB472C" w:rsidP="00DB472C">
      <w:pPr>
        <w:autoSpaceDE w:val="0"/>
        <w:autoSpaceDN w:val="0"/>
        <w:adjustRightInd w:val="0"/>
        <w:jc w:val="center"/>
        <w:rPr>
          <w:color w:val="FF0000"/>
        </w:rPr>
      </w:pPr>
    </w:p>
    <w:tbl>
      <w:tblPr>
        <w:tblW w:w="15734" w:type="dxa"/>
        <w:tblInd w:w="70" w:type="dxa"/>
        <w:tblLayout w:type="fixed"/>
        <w:tblCellMar>
          <w:left w:w="70" w:type="dxa"/>
          <w:right w:w="70" w:type="dxa"/>
        </w:tblCellMar>
        <w:tblLook w:val="0000" w:firstRow="0" w:lastRow="0" w:firstColumn="0" w:lastColumn="0" w:noHBand="0" w:noVBand="0"/>
      </w:tblPr>
      <w:tblGrid>
        <w:gridCol w:w="709"/>
        <w:gridCol w:w="3402"/>
        <w:gridCol w:w="709"/>
        <w:gridCol w:w="1134"/>
        <w:gridCol w:w="2268"/>
        <w:gridCol w:w="850"/>
        <w:gridCol w:w="851"/>
        <w:gridCol w:w="850"/>
        <w:gridCol w:w="851"/>
        <w:gridCol w:w="850"/>
        <w:gridCol w:w="709"/>
        <w:gridCol w:w="851"/>
        <w:gridCol w:w="850"/>
        <w:gridCol w:w="850"/>
      </w:tblGrid>
      <w:tr w:rsidR="00DB472C" w:rsidRPr="00DB472C" w:rsidTr="005A388A">
        <w:trPr>
          <w:cantSplit/>
          <w:trHeight w:val="240"/>
          <w:tblHeader/>
        </w:trPr>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 xml:space="preserve">№  </w:t>
            </w:r>
            <w:r w:rsidRPr="00DB472C">
              <w:br/>
            </w:r>
            <w:proofErr w:type="gramStart"/>
            <w:r w:rsidRPr="00DB472C">
              <w:t>п</w:t>
            </w:r>
            <w:proofErr w:type="gramEnd"/>
            <w:r w:rsidRPr="00DB472C">
              <w:t>/п</w:t>
            </w:r>
          </w:p>
        </w:tc>
        <w:tc>
          <w:tcPr>
            <w:tcW w:w="3402"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 xml:space="preserve">Цели, задачи, показатели </w:t>
            </w:r>
            <w:r w:rsidRPr="00DB472C">
              <w:br/>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rPr>
                <w:sz w:val="22"/>
              </w:rPr>
              <w:t>Единица</w:t>
            </w:r>
            <w:r w:rsidRPr="00DB472C">
              <w:rPr>
                <w:sz w:val="22"/>
              </w:rPr>
              <w:br/>
            </w:r>
            <w:proofErr w:type="spellStart"/>
            <w:proofErr w:type="gramStart"/>
            <w:r w:rsidRPr="00DB472C">
              <w:rPr>
                <w:sz w:val="22"/>
              </w:rPr>
              <w:t>измере-ния</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 xml:space="preserve">Вес показателя </w:t>
            </w:r>
            <w:r w:rsidRPr="00DB472C">
              <w:br/>
            </w:r>
          </w:p>
        </w:tc>
        <w:tc>
          <w:tcPr>
            <w:tcW w:w="2268"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 xml:space="preserve">Источник </w:t>
            </w:r>
            <w:r w:rsidRPr="00DB472C">
              <w:b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2020 год</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2021 год</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pPr>
          </w:p>
          <w:p w:rsidR="00DB472C" w:rsidRPr="00DB472C" w:rsidRDefault="00DB472C" w:rsidP="00DB472C">
            <w:pPr>
              <w:autoSpaceDE w:val="0"/>
              <w:autoSpaceDN w:val="0"/>
              <w:adjustRightInd w:val="0"/>
            </w:pPr>
            <w:r w:rsidRPr="00DB472C">
              <w:t>2022 год</w:t>
            </w:r>
          </w:p>
        </w:tc>
      </w:tr>
      <w:tr w:rsidR="00DB472C" w:rsidRPr="00DB472C" w:rsidTr="005A388A">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cs="Arial"/>
                <w:b/>
                <w:color w:val="FF0000"/>
              </w:rPr>
            </w:pPr>
            <w:r w:rsidRPr="00DB472C">
              <w:rPr>
                <w:b/>
              </w:rPr>
              <w:t>Цель.</w:t>
            </w:r>
            <w:r w:rsidRPr="00DB472C">
              <w:rPr>
                <w:b/>
                <w:color w:val="FF0000"/>
              </w:rPr>
              <w:t xml:space="preserve"> </w:t>
            </w:r>
            <w:r w:rsidRPr="00DB472C">
              <w:rPr>
                <w:rFonts w:cs="Arial"/>
                <w:sz w:val="28"/>
                <w:szCs w:val="28"/>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DB472C">
              <w:rPr>
                <w:rFonts w:cs="Arial"/>
                <w:sz w:val="28"/>
                <w:szCs w:val="28"/>
              </w:rPr>
              <w:br/>
              <w:t>за муниципальным образованием</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r>
      <w:tr w:rsidR="00DB472C" w:rsidRPr="00DB472C" w:rsidTr="005A388A">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r w:rsidRPr="00DB472C">
              <w:rPr>
                <w:b/>
              </w:rPr>
              <w:t>Целевые показатели</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r>
      <w:tr w:rsidR="00DB472C" w:rsidRPr="00DB472C" w:rsidTr="005A388A">
        <w:trPr>
          <w:cantSplit/>
          <w:trHeight w:val="1596"/>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pPr>
            <w:r w:rsidRPr="00DB472C">
              <w:t>Количество мероприятий, проведённых органами местного самоуправления по благоустройству территории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Ед.</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val="en-US"/>
              </w:rPr>
            </w:pPr>
            <w:r w:rsidRPr="00DB472C">
              <w:rPr>
                <w:lang w:val="en-US"/>
              </w:rPr>
              <w:t>x</w:t>
            </w:r>
          </w:p>
        </w:tc>
        <w:tc>
          <w:tcPr>
            <w:tcW w:w="2268" w:type="dxa"/>
            <w:vMerge w:val="restart"/>
            <w:tcBorders>
              <w:top w:val="single" w:sz="6" w:space="0" w:color="auto"/>
              <w:left w:val="single" w:sz="6" w:space="0" w:color="auto"/>
              <w:right w:val="single" w:sz="6" w:space="0" w:color="auto"/>
            </w:tcBorders>
            <w:shd w:val="clear" w:color="auto" w:fill="auto"/>
            <w:vAlign w:val="center"/>
          </w:tcPr>
          <w:p w:rsidR="00DB472C" w:rsidRPr="00DB472C" w:rsidRDefault="00DB472C" w:rsidP="00DB472C">
            <w:pPr>
              <w:autoSpaceDE w:val="0"/>
              <w:autoSpaceDN w:val="0"/>
              <w:adjustRightInd w:val="0"/>
              <w:jc w:val="center"/>
            </w:pPr>
            <w:r w:rsidRPr="00DB472C">
              <w:t>Годовой отчёт  администрации Усть-Ярульского  сельсовета</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5</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5</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5</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4</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4</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rPr>
                <w:rFonts w:ascii="Arial" w:hAnsi="Arial" w:cs="Arial"/>
              </w:rPr>
            </w:pPr>
            <w:r w:rsidRPr="00DB472C">
              <w:rPr>
                <w:rFonts w:ascii="Arial" w:hAnsi="Arial" w:cs="Arial"/>
              </w:rPr>
              <w:t xml:space="preserve"> 5</w:t>
            </w:r>
          </w:p>
          <w:p w:rsidR="00DB472C" w:rsidRPr="00DB472C" w:rsidRDefault="00DB472C" w:rsidP="00DB472C">
            <w:pPr>
              <w:autoSpaceDE w:val="0"/>
              <w:autoSpaceDN w:val="0"/>
              <w:adjustRightInd w:val="0"/>
              <w:jc w:val="center"/>
              <w:rPr>
                <w:rFonts w:ascii="Arial" w:hAnsi="Arial" w:cs="Arial"/>
              </w:rPr>
            </w:pPr>
          </w:p>
        </w:tc>
      </w:tr>
      <w:tr w:rsidR="00DB472C" w:rsidRPr="00DB472C" w:rsidTr="005A388A">
        <w:trPr>
          <w:cantSplit/>
          <w:trHeight w:val="508"/>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pPr>
            <w:r w:rsidRPr="00DB472C">
              <w:t>Доля приведённых в нормативное состояние автомобильных дорог местного значения и инженерных сооружений на них к общей протяжённости дорог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x</w:t>
            </w:r>
          </w:p>
        </w:tc>
        <w:tc>
          <w:tcPr>
            <w:tcW w:w="2268" w:type="dxa"/>
            <w:vMerge/>
            <w:tcBorders>
              <w:left w:val="single" w:sz="6" w:space="0" w:color="auto"/>
              <w:right w:val="single" w:sz="6" w:space="0" w:color="auto"/>
            </w:tcBorders>
            <w:shd w:val="clear" w:color="auto" w:fill="auto"/>
            <w:vAlign w:val="center"/>
          </w:tcPr>
          <w:p w:rsidR="00DB472C" w:rsidRPr="00DB472C" w:rsidRDefault="00DB472C" w:rsidP="00DB472C">
            <w:pPr>
              <w:autoSpaceDE w:val="0"/>
              <w:autoSpaceDN w:val="0"/>
              <w:adjustRightInd w:val="0"/>
              <w:jc w:val="center"/>
              <w:rPr>
                <w:color w:val="FF0000"/>
              </w:rPr>
            </w:pP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rPr>
                <w:rFonts w:ascii="Arial" w:hAnsi="Arial" w:cs="Arial"/>
              </w:rPr>
            </w:pPr>
            <w:r w:rsidRPr="00DB472C">
              <w:rPr>
                <w:rFonts w:ascii="Arial" w:hAnsi="Arial" w:cs="Arial"/>
              </w:rPr>
              <w:t>50,0</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after="200" w:line="276" w:lineRule="auto"/>
              <w:rPr>
                <w:rFonts w:ascii="Arial" w:eastAsia="Calibri" w:hAnsi="Arial" w:cs="Arial"/>
                <w:lang w:eastAsia="en-US"/>
              </w:rPr>
            </w:pPr>
          </w:p>
          <w:p w:rsidR="00DB472C" w:rsidRPr="00DB472C" w:rsidRDefault="00DB472C" w:rsidP="00DB472C">
            <w:pPr>
              <w:spacing w:after="200" w:line="276" w:lineRule="auto"/>
              <w:rPr>
                <w:rFonts w:ascii="Arial" w:eastAsia="Calibri" w:hAnsi="Arial" w:cs="Arial"/>
                <w:lang w:eastAsia="en-US"/>
              </w:rPr>
            </w:pPr>
          </w:p>
          <w:p w:rsidR="00DB472C" w:rsidRPr="00DB472C" w:rsidRDefault="00DB472C" w:rsidP="00DB472C">
            <w:pPr>
              <w:spacing w:after="200" w:line="276" w:lineRule="auto"/>
              <w:rPr>
                <w:rFonts w:ascii="Arial" w:eastAsia="Calibri" w:hAnsi="Arial" w:cs="Arial"/>
                <w:sz w:val="22"/>
                <w:szCs w:val="22"/>
                <w:lang w:eastAsia="en-US"/>
              </w:rPr>
            </w:pPr>
            <w:r w:rsidRPr="00DB472C">
              <w:rPr>
                <w:rFonts w:ascii="Arial" w:eastAsia="Calibri" w:hAnsi="Arial" w:cs="Arial"/>
                <w:lang w:eastAsia="en-US"/>
              </w:rPr>
              <w:t>64,5</w:t>
            </w: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after="200" w:line="276" w:lineRule="auto"/>
              <w:jc w:val="center"/>
              <w:rPr>
                <w:rFonts w:ascii="Arial" w:eastAsia="Calibri" w:hAnsi="Arial" w:cs="Arial"/>
                <w:lang w:eastAsia="en-US"/>
              </w:rPr>
            </w:pPr>
          </w:p>
          <w:p w:rsidR="00DB472C" w:rsidRPr="00DB472C" w:rsidRDefault="00DB472C" w:rsidP="00DB472C">
            <w:pPr>
              <w:spacing w:after="200" w:line="276" w:lineRule="auto"/>
              <w:jc w:val="center"/>
              <w:rPr>
                <w:rFonts w:ascii="Arial" w:eastAsia="Calibri" w:hAnsi="Arial" w:cs="Arial"/>
                <w:lang w:eastAsia="en-US"/>
              </w:rPr>
            </w:pPr>
          </w:p>
          <w:p w:rsidR="00DB472C" w:rsidRPr="00DB472C" w:rsidRDefault="00DB472C" w:rsidP="00DB472C">
            <w:pPr>
              <w:spacing w:after="200" w:line="276" w:lineRule="auto"/>
              <w:jc w:val="center"/>
              <w:rPr>
                <w:rFonts w:ascii="Arial" w:eastAsia="Calibri" w:hAnsi="Arial" w:cs="Arial"/>
                <w:sz w:val="22"/>
                <w:szCs w:val="22"/>
                <w:lang w:eastAsia="en-US"/>
              </w:rPr>
            </w:pPr>
            <w:r w:rsidRPr="00DB472C">
              <w:rPr>
                <w:rFonts w:ascii="Arial" w:eastAsia="Calibri" w:hAnsi="Arial" w:cs="Arial"/>
                <w:lang w:eastAsia="en-US"/>
              </w:rPr>
              <w:t>64,5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70,0</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75,0</w:t>
            </w:r>
          </w:p>
        </w:tc>
      </w:tr>
      <w:tr w:rsidR="00DB472C" w:rsidRPr="00DB472C" w:rsidTr="005A388A">
        <w:trPr>
          <w:cantSplit/>
          <w:trHeight w:val="544"/>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eastAsia="Calibri"/>
                <w:lang w:eastAsia="en-US"/>
              </w:rPr>
            </w:pPr>
            <w:r w:rsidRPr="00DB472C">
              <w:rPr>
                <w:rFonts w:eastAsia="Calibri"/>
                <w:lang w:eastAsia="en-US"/>
              </w:rPr>
              <w:t>Число пострадавших от пожаров</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Ед.</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x</w:t>
            </w:r>
          </w:p>
        </w:tc>
        <w:tc>
          <w:tcPr>
            <w:tcW w:w="2268" w:type="dxa"/>
            <w:vMerge/>
            <w:tcBorders>
              <w:left w:val="single" w:sz="6" w:space="0" w:color="auto"/>
              <w:right w:val="single" w:sz="6" w:space="0" w:color="auto"/>
            </w:tcBorders>
            <w:shd w:val="clear" w:color="auto" w:fill="auto"/>
            <w:vAlign w:val="center"/>
          </w:tcPr>
          <w:p w:rsidR="00DB472C" w:rsidRPr="00DB472C" w:rsidRDefault="00DB472C" w:rsidP="00DB472C">
            <w:pPr>
              <w:autoSpaceDE w:val="0"/>
              <w:autoSpaceDN w:val="0"/>
              <w:adjustRightInd w:val="0"/>
              <w:jc w:val="center"/>
              <w:rPr>
                <w:color w:val="FF0000"/>
              </w:rPr>
            </w:pP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t>0</w:t>
            </w:r>
          </w:p>
        </w:tc>
      </w:tr>
      <w:tr w:rsidR="00DB472C" w:rsidRPr="00DB472C" w:rsidTr="005A388A">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r w:rsidRPr="00DB472C">
              <w:rPr>
                <w:b/>
              </w:rPr>
              <w:t>Показатели результативности</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p>
        </w:tc>
      </w:tr>
      <w:tr w:rsidR="00DB472C" w:rsidRPr="00DB472C" w:rsidTr="005A388A">
        <w:trPr>
          <w:cantSplit/>
          <w:trHeight w:val="240"/>
        </w:trPr>
        <w:tc>
          <w:tcPr>
            <w:tcW w:w="12474" w:type="dxa"/>
            <w:gridSpan w:val="10"/>
            <w:tcBorders>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sz w:val="28"/>
                <w:szCs w:val="28"/>
                <w:lang w:eastAsia="en-US"/>
              </w:rPr>
            </w:pPr>
            <w:r w:rsidRPr="00DB472C">
              <w:rPr>
                <w:rFonts w:eastAsia="Calibri"/>
                <w:lang w:eastAsia="en-US"/>
              </w:rPr>
              <w:t xml:space="preserve">Задача 1.  </w:t>
            </w:r>
            <w:r w:rsidRPr="00DB472C">
              <w:rPr>
                <w:rFonts w:eastAsia="Calibri"/>
                <w:szCs w:val="28"/>
                <w:lang w:eastAsia="en-US"/>
              </w:rPr>
              <w:t>Содействие вовлечению жителей в благоустройство населенных пунктов сельсовета.</w:t>
            </w:r>
          </w:p>
        </w:tc>
        <w:tc>
          <w:tcPr>
            <w:tcW w:w="709" w:type="dxa"/>
            <w:tcBorders>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lang w:eastAsia="en-US"/>
              </w:rPr>
            </w:pPr>
          </w:p>
        </w:tc>
        <w:tc>
          <w:tcPr>
            <w:tcW w:w="851" w:type="dxa"/>
            <w:tcBorders>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lang w:eastAsia="en-US"/>
              </w:rPr>
            </w:pPr>
          </w:p>
        </w:tc>
        <w:tc>
          <w:tcPr>
            <w:tcW w:w="850" w:type="dxa"/>
            <w:tcBorders>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lang w:eastAsia="en-US"/>
              </w:rPr>
            </w:pPr>
          </w:p>
        </w:tc>
        <w:tc>
          <w:tcPr>
            <w:tcW w:w="850" w:type="dxa"/>
            <w:tcBorders>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lang w:eastAsia="en-US"/>
              </w:rPr>
            </w:pPr>
          </w:p>
        </w:tc>
      </w:tr>
      <w:tr w:rsidR="00DB472C" w:rsidRPr="00DB472C" w:rsidTr="005A388A">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b/>
                <w:lang w:eastAsia="en-US"/>
              </w:rPr>
            </w:pPr>
            <w:r w:rsidRPr="00DB472C">
              <w:rPr>
                <w:rFonts w:eastAsia="Calibri"/>
                <w:b/>
                <w:lang w:eastAsia="en-US"/>
              </w:rPr>
              <w:t>Подпрограмма 1 «Поддержка муниципальных проектов и мероприятий по благоустройству территорий»</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lang w:eastAsia="en-US"/>
              </w:rPr>
            </w:pPr>
          </w:p>
        </w:tc>
      </w:tr>
      <w:tr w:rsidR="00DB472C" w:rsidRPr="00DB472C" w:rsidTr="005A388A">
        <w:trPr>
          <w:cantSplit/>
          <w:trHeight w:val="240"/>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t>1.1</w:t>
            </w: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eastAsia="Calibri"/>
                <w:lang w:eastAsia="en-US"/>
              </w:rPr>
            </w:pPr>
            <w:r w:rsidRPr="00DB472C">
              <w:rPr>
                <w:rFonts w:eastAsia="Calibri"/>
                <w:lang w:eastAsia="en-US"/>
              </w:rPr>
              <w:t>Доля граждан, привлеченных к работам по благоустройству, от общего числа граждан, проживающих 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val="en-US"/>
              </w:rPr>
            </w:pPr>
            <w:r w:rsidRPr="00DB472C">
              <w:rPr>
                <w:lang w:val="en-US"/>
              </w:rPr>
              <w:t>X</w:t>
            </w:r>
          </w:p>
        </w:tc>
        <w:tc>
          <w:tcPr>
            <w:tcW w:w="2268" w:type="dxa"/>
            <w:vMerge w:val="restart"/>
            <w:tcBorders>
              <w:top w:val="single" w:sz="6" w:space="0" w:color="auto"/>
              <w:left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eastAsia="Calibri"/>
              </w:rPr>
            </w:pPr>
            <w:r w:rsidRPr="00DB472C">
              <w:rPr>
                <w:rFonts w:eastAsia="Calibri"/>
                <w:lang w:eastAsia="en-US"/>
              </w:rPr>
              <w:t>Администрация Усть-Ярульского сельсовета Ирбейского района Красноярского края</w:t>
            </w:r>
          </w:p>
          <w:p w:rsidR="00DB472C" w:rsidRPr="00DB472C" w:rsidRDefault="00DB472C" w:rsidP="00DB472C">
            <w:pPr>
              <w:spacing w:after="200" w:line="276" w:lineRule="auto"/>
              <w:ind w:left="260"/>
              <w:contextualSpacing/>
              <w:jc w:val="center"/>
              <w:rPr>
                <w:rFonts w:eastAsia="Calibri"/>
              </w:rPr>
            </w:pPr>
            <w:r w:rsidRPr="00DB472C">
              <w:rPr>
                <w:rFonts w:eastAsia="Calibri"/>
                <w:lang w:eastAsia="en-US"/>
              </w:rPr>
              <w:t>рая</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highlight w:val="yellow"/>
              </w:rPr>
            </w:pPr>
            <w:r w:rsidRPr="00DB472C">
              <w:t>30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30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30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30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30</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45</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25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30</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p>
          <w:p w:rsidR="00DB472C" w:rsidRPr="00DB472C" w:rsidRDefault="00DB472C" w:rsidP="00DB472C">
            <w:pPr>
              <w:spacing w:after="200" w:line="276" w:lineRule="auto"/>
              <w:rPr>
                <w:rFonts w:ascii="Calibri" w:eastAsia="Calibri" w:hAnsi="Calibri"/>
                <w:sz w:val="22"/>
                <w:szCs w:val="22"/>
              </w:rPr>
            </w:pPr>
          </w:p>
          <w:p w:rsidR="00DB472C" w:rsidRPr="00DB472C" w:rsidRDefault="00DB472C" w:rsidP="00DB472C">
            <w:pPr>
              <w:spacing w:after="200" w:line="276" w:lineRule="auto"/>
              <w:rPr>
                <w:rFonts w:ascii="Calibri" w:eastAsia="Calibri" w:hAnsi="Calibri"/>
                <w:sz w:val="22"/>
                <w:szCs w:val="22"/>
              </w:rPr>
            </w:pPr>
            <w:r w:rsidRPr="00DB472C">
              <w:rPr>
                <w:rFonts w:ascii="Calibri" w:eastAsia="Calibri" w:hAnsi="Calibri"/>
                <w:sz w:val="22"/>
                <w:szCs w:val="22"/>
              </w:rPr>
              <w:t>25</w:t>
            </w:r>
          </w:p>
          <w:p w:rsidR="00DB472C" w:rsidRPr="00DB472C" w:rsidRDefault="00DB472C" w:rsidP="00DB472C">
            <w:pPr>
              <w:spacing w:after="200" w:line="276" w:lineRule="auto"/>
              <w:rPr>
                <w:rFonts w:ascii="Calibri" w:eastAsia="Calibri" w:hAnsi="Calibri"/>
                <w:sz w:val="22"/>
                <w:szCs w:val="22"/>
              </w:rPr>
            </w:pPr>
          </w:p>
        </w:tc>
      </w:tr>
      <w:tr w:rsidR="00DB472C" w:rsidRPr="00DB472C" w:rsidTr="005A388A">
        <w:trPr>
          <w:cantSplit/>
          <w:trHeight w:val="240"/>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t>1.2</w:t>
            </w: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eastAsia="Calibri"/>
              </w:rPr>
            </w:pPr>
            <w:r w:rsidRPr="00DB472C">
              <w:rPr>
                <w:rFonts w:eastAsia="Calibri"/>
                <w:lang w:eastAsia="en-US"/>
              </w:rPr>
              <w:t>Доля общей протяженности освещенных частей улиц, проездов, набережных к общей протяженности улиц, проездов, набережных на конец года</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ind w:left="358"/>
              <w:jc w:val="center"/>
            </w:pPr>
            <w:r w:rsidRPr="00DB472C">
              <w:rPr>
                <w:rFonts w:cs="Arial"/>
              </w:rPr>
              <w:t>%</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val="en-US"/>
              </w:rPr>
            </w:pPr>
            <w:r w:rsidRPr="00DB472C">
              <w:rPr>
                <w:lang w:val="en-US"/>
              </w:rPr>
              <w:t>X</w:t>
            </w:r>
          </w:p>
        </w:tc>
        <w:tc>
          <w:tcPr>
            <w:tcW w:w="2268" w:type="dxa"/>
            <w:vMerge/>
            <w:tcBorders>
              <w:left w:val="single" w:sz="6" w:space="0" w:color="auto"/>
              <w:right w:val="single" w:sz="6" w:space="0" w:color="auto"/>
            </w:tcBorders>
            <w:vAlign w:val="center"/>
          </w:tcPr>
          <w:p w:rsidR="00DB472C" w:rsidRPr="00DB472C" w:rsidRDefault="00DB472C" w:rsidP="00DB472C">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65</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65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65</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35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35</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75</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75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80</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p>
          <w:p w:rsidR="00DB472C" w:rsidRPr="00DB472C" w:rsidRDefault="00DB472C" w:rsidP="00DB472C">
            <w:pPr>
              <w:autoSpaceDE w:val="0"/>
              <w:autoSpaceDN w:val="0"/>
              <w:adjustRightInd w:val="0"/>
              <w:jc w:val="center"/>
            </w:pPr>
          </w:p>
          <w:p w:rsidR="00DB472C" w:rsidRPr="00DB472C" w:rsidRDefault="00DB472C" w:rsidP="00DB472C">
            <w:pPr>
              <w:autoSpaceDE w:val="0"/>
              <w:autoSpaceDN w:val="0"/>
              <w:adjustRightInd w:val="0"/>
              <w:jc w:val="center"/>
            </w:pPr>
            <w:r w:rsidRPr="00DB472C">
              <w:t>85</w:t>
            </w:r>
          </w:p>
        </w:tc>
      </w:tr>
      <w:tr w:rsidR="00DB472C" w:rsidRPr="00DB472C" w:rsidTr="005A388A">
        <w:trPr>
          <w:cantSplit/>
          <w:trHeight w:val="240"/>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t>1.4</w:t>
            </w: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eastAsia="Calibri"/>
                <w:lang w:eastAsia="en-US"/>
              </w:rPr>
            </w:pPr>
            <w:r w:rsidRPr="00DB472C">
              <w:rPr>
                <w:rFonts w:eastAsia="Calibri"/>
                <w:lang w:eastAsia="en-US"/>
              </w:rPr>
              <w:t>Протяжённость тротуаров к протяженности улично-дорожной сети</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after="200" w:line="276" w:lineRule="auto"/>
              <w:ind w:left="358"/>
              <w:contextualSpacing/>
              <w:jc w:val="center"/>
              <w:rPr>
                <w:rFonts w:eastAsia="Calibri"/>
                <w:lang w:eastAsia="en-US"/>
              </w:rPr>
            </w:pPr>
            <w:r w:rsidRPr="00DB472C">
              <w:rPr>
                <w:rFonts w:eastAsia="Calibri"/>
                <w:lang w:eastAsia="en-US"/>
              </w:rPr>
              <w:t>км</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val="en-US"/>
              </w:rPr>
            </w:pPr>
            <w:r w:rsidRPr="00DB472C">
              <w:rPr>
                <w:lang w:val="en-US"/>
              </w:rPr>
              <w:t>X</w:t>
            </w:r>
          </w:p>
        </w:tc>
        <w:tc>
          <w:tcPr>
            <w:tcW w:w="2268" w:type="dxa"/>
            <w:vMerge/>
            <w:tcBorders>
              <w:left w:val="single" w:sz="6" w:space="0" w:color="auto"/>
              <w:right w:val="single" w:sz="6" w:space="0" w:color="auto"/>
            </w:tcBorders>
            <w:vAlign w:val="center"/>
          </w:tcPr>
          <w:p w:rsidR="00DB472C" w:rsidRPr="00DB472C" w:rsidRDefault="00DB472C" w:rsidP="00DB472C">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19</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34,9</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42,9</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42,9</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42,9</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42,9</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line="276" w:lineRule="auto"/>
              <w:jc w:val="center"/>
              <w:rPr>
                <w:rFonts w:ascii="Calibri" w:eastAsia="Calibri" w:hAnsi="Calibri"/>
                <w:lang w:eastAsia="en-US"/>
              </w:rPr>
            </w:pPr>
          </w:p>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42,9</w:t>
            </w:r>
          </w:p>
        </w:tc>
      </w:tr>
      <w:tr w:rsidR="00DB472C" w:rsidRPr="00DB472C" w:rsidTr="005A388A">
        <w:trPr>
          <w:cantSplit/>
          <w:trHeight w:val="240"/>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lastRenderedPageBreak/>
              <w:t>1.5</w:t>
            </w: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eastAsia="Calibri"/>
                <w:lang w:eastAsia="en-US"/>
              </w:rPr>
            </w:pPr>
            <w:r w:rsidRPr="00DB472C">
              <w:rPr>
                <w:rFonts w:eastAsia="Calibri"/>
                <w:lang w:eastAsia="en-US"/>
              </w:rPr>
              <w:t>Количество расчищенных  несанкционированных свалок</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after="200" w:line="276" w:lineRule="auto"/>
              <w:ind w:left="358"/>
              <w:contextualSpacing/>
              <w:jc w:val="center"/>
              <w:rPr>
                <w:rFonts w:eastAsia="Calibri"/>
                <w:lang w:eastAsia="en-US"/>
              </w:rPr>
            </w:pPr>
            <w:r w:rsidRPr="00DB472C">
              <w:rPr>
                <w:rFonts w:eastAsia="Calibri"/>
                <w:lang w:eastAsia="en-US"/>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val="en-US"/>
              </w:rPr>
            </w:pPr>
            <w:r w:rsidRPr="00DB472C">
              <w:rPr>
                <w:lang w:val="en-US"/>
              </w:rPr>
              <w:t>X</w:t>
            </w:r>
          </w:p>
        </w:tc>
        <w:tc>
          <w:tcPr>
            <w:tcW w:w="2268" w:type="dxa"/>
            <w:vMerge/>
            <w:tcBorders>
              <w:left w:val="single" w:sz="6" w:space="0" w:color="auto"/>
              <w:bottom w:val="single" w:sz="6" w:space="0" w:color="auto"/>
              <w:right w:val="single" w:sz="6" w:space="0" w:color="auto"/>
            </w:tcBorders>
            <w:vAlign w:val="center"/>
          </w:tcPr>
          <w:p w:rsidR="00DB472C" w:rsidRPr="00DB472C" w:rsidRDefault="00DB472C" w:rsidP="00DB472C">
            <w:pPr>
              <w:spacing w:after="200" w:line="276" w:lineRule="auto"/>
              <w:ind w:left="260"/>
              <w:contextualSpacing/>
              <w:jc w:val="center"/>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1</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1</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1</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2</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2</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2</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line="276" w:lineRule="auto"/>
              <w:jc w:val="center"/>
              <w:rPr>
                <w:rFonts w:ascii="Calibri" w:eastAsia="Calibri" w:hAnsi="Calibri"/>
                <w:lang w:eastAsia="en-US"/>
              </w:rPr>
            </w:pPr>
          </w:p>
          <w:p w:rsidR="00DB472C" w:rsidRPr="00DB472C" w:rsidRDefault="00DB472C" w:rsidP="00DB472C">
            <w:pPr>
              <w:spacing w:line="276" w:lineRule="auto"/>
              <w:jc w:val="center"/>
              <w:rPr>
                <w:rFonts w:ascii="Calibri" w:eastAsia="Calibri" w:hAnsi="Calibri"/>
                <w:lang w:eastAsia="en-US"/>
              </w:rPr>
            </w:pPr>
            <w:r w:rsidRPr="00DB472C">
              <w:rPr>
                <w:rFonts w:ascii="Calibri" w:eastAsia="Calibri" w:hAnsi="Calibri"/>
                <w:lang w:eastAsia="en-US"/>
              </w:rPr>
              <w:t>2</w:t>
            </w:r>
          </w:p>
          <w:p w:rsidR="00DB472C" w:rsidRPr="00DB472C" w:rsidRDefault="00DB472C" w:rsidP="00DB472C">
            <w:pPr>
              <w:spacing w:line="276" w:lineRule="auto"/>
              <w:jc w:val="center"/>
              <w:rPr>
                <w:rFonts w:ascii="Calibri" w:eastAsia="Calibri" w:hAnsi="Calibri"/>
                <w:lang w:eastAsia="en-US"/>
              </w:rPr>
            </w:pPr>
          </w:p>
        </w:tc>
      </w:tr>
      <w:tr w:rsidR="00DB472C" w:rsidRPr="00DB472C" w:rsidTr="005A388A">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sz w:val="28"/>
                <w:szCs w:val="28"/>
                <w:lang w:eastAsia="en-US"/>
              </w:rPr>
            </w:pPr>
            <w:r w:rsidRPr="00DB472C">
              <w:rPr>
                <w:rFonts w:eastAsia="Calibri"/>
                <w:lang w:eastAsia="en-US"/>
              </w:rPr>
              <w:t>Задача 2. Содействие повышению уровня транспортно-эксплуатационного состояния автомобильных дорог местного значения сельских поселений</w:t>
            </w:r>
            <w:r w:rsidRPr="00DB472C">
              <w:rPr>
                <w:rFonts w:eastAsia="Calibri"/>
                <w:sz w:val="28"/>
                <w:szCs w:val="28"/>
                <w:lang w:eastAsia="en-US"/>
              </w:rPr>
              <w:t>.</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jc w:val="both"/>
              <w:rPr>
                <w:rFonts w:eastAsia="Calibri"/>
                <w:lang w:eastAsia="en-US"/>
              </w:rPr>
            </w:pPr>
          </w:p>
        </w:tc>
      </w:tr>
      <w:tr w:rsidR="00DB472C" w:rsidRPr="00DB472C" w:rsidTr="005A388A">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b/>
                <w:lang w:eastAsia="en-US"/>
              </w:rPr>
            </w:pPr>
            <w:r w:rsidRPr="00DB472C">
              <w:rPr>
                <w:rFonts w:eastAsia="Calibri"/>
                <w:b/>
                <w:lang w:eastAsia="en-US"/>
              </w:rPr>
              <w:t>Подпрограмма 2 «Содействие развитию и модернизации улично дорожной сети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lang w:eastAsia="en-US"/>
              </w:rPr>
            </w:pPr>
          </w:p>
        </w:tc>
      </w:tr>
      <w:tr w:rsidR="00DB472C" w:rsidRPr="00DB472C" w:rsidTr="005A388A">
        <w:trPr>
          <w:cantSplit/>
          <w:trHeight w:val="1450"/>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t>2.1.</w:t>
            </w: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eastAsia="Calibri"/>
                <w:lang w:eastAsia="en-US"/>
              </w:rPr>
            </w:pPr>
            <w:r w:rsidRPr="00DB472C">
              <w:rPr>
                <w:rFonts w:eastAsia="Calibri"/>
                <w:lang w:eastAsia="en-US"/>
              </w:rPr>
              <w:t xml:space="preserve">Протяженность автомобильных дорог общего пользования местного значения, </w:t>
            </w:r>
            <w:proofErr w:type="gramStart"/>
            <w:r w:rsidRPr="00DB472C">
              <w:rPr>
                <w:rFonts w:eastAsia="Calibri"/>
                <w:lang w:eastAsia="en-US"/>
              </w:rPr>
              <w:t>работы</w:t>
            </w:r>
            <w:proofErr w:type="gramEnd"/>
            <w:r w:rsidRPr="00DB472C">
              <w:rPr>
                <w:rFonts w:eastAsia="Calibri"/>
                <w:lang w:eastAsia="en-US"/>
              </w:rPr>
              <w:t xml:space="preserve"> по содержанию которых выполняются </w:t>
            </w:r>
          </w:p>
          <w:p w:rsidR="00DB472C" w:rsidRPr="00DB472C" w:rsidRDefault="00DB472C" w:rsidP="00DB472C">
            <w:pPr>
              <w:autoSpaceDE w:val="0"/>
              <w:autoSpaceDN w:val="0"/>
              <w:adjustRightInd w:val="0"/>
              <w:jc w:val="both"/>
              <w:rPr>
                <w:rFonts w:eastAsia="Calibri"/>
                <w:lang w:eastAsia="en-US"/>
              </w:rPr>
            </w:pPr>
            <w:r w:rsidRPr="00DB472C">
              <w:rPr>
                <w:rFonts w:eastAsia="Calibri"/>
                <w:lang w:eastAsia="en-US"/>
              </w:rPr>
              <w:t xml:space="preserve">в объеме действующих нормативов (допустимый уровень) и их удельный вес в общей протяженности автомобильных дорог, </w:t>
            </w:r>
          </w:p>
          <w:p w:rsidR="00DB472C" w:rsidRPr="00DB472C" w:rsidRDefault="00DB472C" w:rsidP="00DB472C">
            <w:pPr>
              <w:autoSpaceDE w:val="0"/>
              <w:autoSpaceDN w:val="0"/>
              <w:adjustRightInd w:val="0"/>
              <w:jc w:val="both"/>
              <w:rPr>
                <w:rFonts w:eastAsia="Calibri"/>
                <w:lang w:eastAsia="en-US"/>
              </w:rPr>
            </w:pPr>
            <w:proofErr w:type="gramStart"/>
            <w:r w:rsidRPr="00DB472C">
              <w:rPr>
                <w:rFonts w:eastAsia="Calibri"/>
                <w:lang w:eastAsia="en-US"/>
              </w:rPr>
              <w:t>на которых производится комплекс работ по содержанию</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val="en-US"/>
              </w:rPr>
            </w:pPr>
            <w:r w:rsidRPr="00DB472C">
              <w:rPr>
                <w:lang w:val="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eastAsia="ar-SA"/>
              </w:rPr>
            </w:pPr>
            <w:r w:rsidRPr="00DB472C">
              <w:rPr>
                <w:lang w:eastAsia="ar-SA"/>
              </w:rPr>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eastAsia="Calibri"/>
                <w:lang w:eastAsia="ar-SA"/>
              </w:rPr>
            </w:pPr>
            <w:r w:rsidRPr="00DB472C">
              <w:rPr>
                <w:rFonts w:eastAsia="Calibri"/>
                <w:lang w:eastAsia="ar-SA"/>
              </w:rPr>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eastAsia="Calibri"/>
                <w:lang w:eastAsia="ar-SA"/>
              </w:rPr>
            </w:pPr>
            <w:r w:rsidRPr="00DB472C">
              <w:rPr>
                <w:rFonts w:eastAsia="Calibri"/>
                <w:lang w:eastAsia="ar-SA"/>
              </w:rPr>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ind w:left="-70" w:firstLine="70"/>
              <w:jc w:val="center"/>
              <w:rPr>
                <w:rFonts w:eastAsia="Calibri"/>
                <w:lang w:eastAsia="ar-SA"/>
              </w:rPr>
            </w:pPr>
            <w:r w:rsidRPr="00DB472C">
              <w:rPr>
                <w:rFonts w:eastAsia="Calibri"/>
                <w:lang w:eastAsia="ar-SA"/>
              </w:rPr>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rPr>
                <w:rFonts w:ascii="Arial" w:hAnsi="Arial" w:cs="Arial"/>
              </w:rPr>
            </w:pPr>
            <w:r w:rsidRPr="00DB472C">
              <w:rPr>
                <w:rFonts w:ascii="Arial" w:hAnsi="Arial" w:cs="Arial"/>
              </w:rPr>
              <w:t>50,0</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after="200" w:line="276" w:lineRule="auto"/>
              <w:rPr>
                <w:rFonts w:ascii="Arial" w:eastAsia="Calibri" w:hAnsi="Arial" w:cs="Arial"/>
                <w:lang w:eastAsia="en-US"/>
              </w:rPr>
            </w:pPr>
          </w:p>
          <w:p w:rsidR="00DB472C" w:rsidRPr="00DB472C" w:rsidRDefault="00DB472C" w:rsidP="00DB472C">
            <w:pPr>
              <w:spacing w:after="200" w:line="276" w:lineRule="auto"/>
              <w:rPr>
                <w:rFonts w:ascii="Arial" w:eastAsia="Calibri" w:hAnsi="Arial" w:cs="Arial"/>
                <w:lang w:eastAsia="en-US"/>
              </w:rPr>
            </w:pPr>
          </w:p>
          <w:p w:rsidR="00DB472C" w:rsidRPr="00DB472C" w:rsidRDefault="00DB472C" w:rsidP="00DB472C">
            <w:pPr>
              <w:spacing w:after="200" w:line="276" w:lineRule="auto"/>
              <w:rPr>
                <w:rFonts w:ascii="Arial" w:eastAsia="Calibri" w:hAnsi="Arial" w:cs="Arial"/>
                <w:lang w:eastAsia="en-US"/>
              </w:rPr>
            </w:pPr>
          </w:p>
          <w:p w:rsidR="00DB472C" w:rsidRPr="00DB472C" w:rsidRDefault="00DB472C" w:rsidP="00DB472C">
            <w:pPr>
              <w:spacing w:after="200" w:line="276" w:lineRule="auto"/>
              <w:rPr>
                <w:rFonts w:ascii="Arial" w:eastAsia="Calibri" w:hAnsi="Arial" w:cs="Arial"/>
                <w:sz w:val="22"/>
                <w:szCs w:val="22"/>
                <w:lang w:eastAsia="en-US"/>
              </w:rPr>
            </w:pPr>
            <w:r w:rsidRPr="00DB472C">
              <w:rPr>
                <w:rFonts w:ascii="Arial" w:eastAsia="Calibri" w:hAnsi="Arial" w:cs="Arial"/>
                <w:lang w:eastAsia="en-US"/>
              </w:rPr>
              <w:t>64,5</w:t>
            </w: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after="200" w:line="276" w:lineRule="auto"/>
              <w:jc w:val="center"/>
              <w:rPr>
                <w:rFonts w:ascii="Arial" w:eastAsia="Calibri" w:hAnsi="Arial" w:cs="Arial"/>
                <w:lang w:eastAsia="en-US"/>
              </w:rPr>
            </w:pPr>
          </w:p>
          <w:p w:rsidR="00DB472C" w:rsidRPr="00DB472C" w:rsidRDefault="00DB472C" w:rsidP="00DB472C">
            <w:pPr>
              <w:spacing w:after="200" w:line="276" w:lineRule="auto"/>
              <w:jc w:val="center"/>
              <w:rPr>
                <w:rFonts w:ascii="Arial" w:eastAsia="Calibri" w:hAnsi="Arial" w:cs="Arial"/>
                <w:lang w:eastAsia="en-US"/>
              </w:rPr>
            </w:pPr>
          </w:p>
          <w:p w:rsidR="00DB472C" w:rsidRPr="00DB472C" w:rsidRDefault="00DB472C" w:rsidP="00DB472C">
            <w:pPr>
              <w:spacing w:after="200" w:line="276" w:lineRule="auto"/>
              <w:jc w:val="center"/>
              <w:rPr>
                <w:rFonts w:ascii="Arial" w:eastAsia="Calibri" w:hAnsi="Arial" w:cs="Arial"/>
                <w:lang w:eastAsia="en-US"/>
              </w:rPr>
            </w:pPr>
          </w:p>
          <w:p w:rsidR="00DB472C" w:rsidRPr="00DB472C" w:rsidRDefault="00DB472C" w:rsidP="00DB472C">
            <w:pPr>
              <w:spacing w:after="200" w:line="276" w:lineRule="auto"/>
              <w:jc w:val="center"/>
              <w:rPr>
                <w:rFonts w:ascii="Arial" w:eastAsia="Calibri" w:hAnsi="Arial" w:cs="Arial"/>
                <w:sz w:val="22"/>
                <w:szCs w:val="22"/>
                <w:lang w:eastAsia="en-US"/>
              </w:rPr>
            </w:pPr>
            <w:r w:rsidRPr="00DB472C">
              <w:rPr>
                <w:rFonts w:ascii="Arial" w:eastAsia="Calibri" w:hAnsi="Arial" w:cs="Arial"/>
                <w:lang w:eastAsia="en-US"/>
              </w:rPr>
              <w:t>64,5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70,0</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p>
          <w:p w:rsidR="00DB472C" w:rsidRPr="00DB472C" w:rsidRDefault="00DB472C" w:rsidP="00DB472C">
            <w:pPr>
              <w:autoSpaceDE w:val="0"/>
              <w:autoSpaceDN w:val="0"/>
              <w:adjustRightInd w:val="0"/>
              <w:jc w:val="center"/>
              <w:rPr>
                <w:rFonts w:ascii="Arial" w:hAnsi="Arial" w:cs="Arial"/>
              </w:rPr>
            </w:pPr>
            <w:r w:rsidRPr="00DB472C">
              <w:rPr>
                <w:rFonts w:ascii="Arial" w:hAnsi="Arial" w:cs="Arial"/>
              </w:rPr>
              <w:t>75,0</w:t>
            </w:r>
          </w:p>
        </w:tc>
      </w:tr>
      <w:tr w:rsidR="00DB472C" w:rsidRPr="00DB472C" w:rsidTr="005A388A">
        <w:trPr>
          <w:cantSplit/>
          <w:trHeight w:val="1450"/>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t>2.2</w:t>
            </w: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eastAsia="Calibri"/>
                <w:lang w:eastAsia="en-US"/>
              </w:rPr>
            </w:pPr>
            <w:r w:rsidRPr="00DB472C">
              <w:rPr>
                <w:rFonts w:eastAsia="Calibri"/>
                <w:lang w:eastAsia="en-US"/>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val="en-US"/>
              </w:rPr>
            </w:pPr>
            <w:r w:rsidRPr="00DB472C">
              <w:rPr>
                <w:lang w:val="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lang w:eastAsia="ar-SA"/>
              </w:rPr>
            </w:pPr>
            <w:r w:rsidRPr="00DB472C">
              <w:rPr>
                <w:lang w:eastAsia="ar-SA"/>
              </w:rPr>
              <w:t>12,6</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eastAsia="Calibri"/>
                <w:lang w:eastAsia="ar-SA"/>
              </w:rPr>
            </w:pPr>
            <w:r w:rsidRPr="00DB472C">
              <w:rPr>
                <w:rFonts w:eastAsia="Calibri"/>
                <w:lang w:eastAsia="ar-SA"/>
              </w:rPr>
              <w:t>10,5</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eastAsia="Calibri"/>
                <w:lang w:eastAsia="ar-SA"/>
              </w:rPr>
            </w:pPr>
            <w:r w:rsidRPr="00DB472C">
              <w:rPr>
                <w:rFonts w:eastAsia="Calibri"/>
                <w:lang w:eastAsia="ar-SA"/>
              </w:rPr>
              <w:t>12,3</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ind w:left="-70" w:firstLine="70"/>
              <w:jc w:val="center"/>
              <w:rPr>
                <w:rFonts w:eastAsia="Calibri"/>
                <w:lang w:eastAsia="ar-SA"/>
              </w:rPr>
            </w:pPr>
            <w:r w:rsidRPr="00DB472C">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eastAsia="Calibri"/>
                <w:lang w:eastAsia="ar-SA"/>
              </w:rPr>
            </w:pPr>
            <w:r w:rsidRPr="00DB472C">
              <w:rPr>
                <w:rFonts w:eastAsia="Calibri"/>
                <w:lang w:eastAsia="ar-SA"/>
              </w:rPr>
              <w:t>12,3</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eastAsia="Calibri"/>
                <w:lang w:eastAsia="ar-SA"/>
              </w:rPr>
            </w:pPr>
            <w:r w:rsidRPr="00DB472C">
              <w:rPr>
                <w:rFonts w:eastAsia="Calibri"/>
                <w:lang w:eastAsia="ar-SA"/>
              </w:rPr>
              <w:t>12,3</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eastAsia="Calibri"/>
                <w:lang w:eastAsia="ar-SA"/>
              </w:rPr>
            </w:pPr>
            <w:r w:rsidRPr="00DB472C">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spacing w:line="276" w:lineRule="auto"/>
              <w:jc w:val="center"/>
              <w:rPr>
                <w:rFonts w:eastAsia="Calibri"/>
                <w:lang w:eastAsia="ar-SA"/>
              </w:rPr>
            </w:pPr>
            <w:r w:rsidRPr="00DB472C">
              <w:rPr>
                <w:rFonts w:eastAsia="Calibri"/>
                <w:lang w:eastAsia="ar-SA"/>
              </w:rPr>
              <w:t>12,3</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line="276" w:lineRule="auto"/>
              <w:jc w:val="center"/>
              <w:rPr>
                <w:rFonts w:eastAsia="Calibri"/>
                <w:lang w:eastAsia="ar-SA"/>
              </w:rPr>
            </w:pPr>
          </w:p>
          <w:p w:rsidR="00DB472C" w:rsidRPr="00DB472C" w:rsidRDefault="00DB472C" w:rsidP="00DB472C">
            <w:pPr>
              <w:spacing w:line="276" w:lineRule="auto"/>
              <w:jc w:val="center"/>
              <w:rPr>
                <w:rFonts w:eastAsia="Calibri"/>
                <w:lang w:eastAsia="ar-SA"/>
              </w:rPr>
            </w:pPr>
          </w:p>
          <w:p w:rsidR="00DB472C" w:rsidRPr="00DB472C" w:rsidRDefault="00DB472C" w:rsidP="00DB472C">
            <w:pPr>
              <w:spacing w:line="276" w:lineRule="auto"/>
              <w:jc w:val="center"/>
              <w:rPr>
                <w:rFonts w:eastAsia="Calibri"/>
                <w:lang w:eastAsia="ar-SA"/>
              </w:rPr>
            </w:pPr>
          </w:p>
          <w:p w:rsidR="00DB472C" w:rsidRPr="00DB472C" w:rsidRDefault="00DB472C" w:rsidP="00DB472C">
            <w:pPr>
              <w:spacing w:line="276" w:lineRule="auto"/>
              <w:jc w:val="center"/>
              <w:rPr>
                <w:rFonts w:eastAsia="Calibri"/>
                <w:lang w:eastAsia="ar-SA"/>
              </w:rPr>
            </w:pPr>
            <w:r w:rsidRPr="00DB472C">
              <w:rPr>
                <w:rFonts w:eastAsia="Calibri"/>
                <w:lang w:eastAsia="ar-SA"/>
              </w:rPr>
              <w:t>12,3</w:t>
            </w:r>
          </w:p>
        </w:tc>
      </w:tr>
      <w:tr w:rsidR="00DB472C" w:rsidRPr="00DB472C" w:rsidTr="005A388A">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ind w:firstLine="317"/>
              <w:jc w:val="both"/>
              <w:rPr>
                <w:rFonts w:eastAsia="Calibri"/>
                <w:bCs/>
                <w:color w:val="FF0000"/>
                <w:lang w:eastAsia="en-US"/>
              </w:rPr>
            </w:pPr>
            <w:r w:rsidRPr="00DB472C">
              <w:rPr>
                <w:rFonts w:eastAsia="Calibri"/>
                <w:lang w:eastAsia="en-US"/>
              </w:rPr>
              <w:lastRenderedPageBreak/>
              <w:t>Задача 4. Снижение рисков противопожарных ситуаций, повышение защищенности населения и территорий Усть-Ярульского сельсовета от пожаров.</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ind w:firstLine="317"/>
              <w:jc w:val="both"/>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ind w:firstLine="317"/>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ind w:firstLine="317"/>
              <w:jc w:val="both"/>
              <w:rPr>
                <w:rFonts w:eastAsia="Calibri"/>
                <w:lang w:eastAsia="en-US"/>
              </w:rPr>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tabs>
                <w:tab w:val="left" w:pos="742"/>
              </w:tabs>
              <w:autoSpaceDE w:val="0"/>
              <w:autoSpaceDN w:val="0"/>
              <w:adjustRightInd w:val="0"/>
              <w:ind w:firstLine="317"/>
              <w:jc w:val="both"/>
              <w:rPr>
                <w:rFonts w:eastAsia="Calibri"/>
                <w:lang w:eastAsia="en-US"/>
              </w:rPr>
            </w:pPr>
          </w:p>
        </w:tc>
      </w:tr>
      <w:tr w:rsidR="00DB472C" w:rsidRPr="00DB472C" w:rsidTr="005A388A">
        <w:trPr>
          <w:cantSplit/>
          <w:trHeight w:val="240"/>
        </w:trPr>
        <w:tc>
          <w:tcPr>
            <w:tcW w:w="12474" w:type="dxa"/>
            <w:gridSpan w:val="10"/>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rPr>
                <w:rFonts w:eastAsia="Calibri"/>
                <w:b/>
                <w:color w:val="FF0000"/>
                <w:lang w:eastAsia="en-US"/>
              </w:rPr>
            </w:pPr>
            <w:r w:rsidRPr="00DB472C">
              <w:rPr>
                <w:b/>
              </w:rPr>
              <w:t xml:space="preserve">Подпрограмма 4 </w:t>
            </w:r>
            <w:r w:rsidRPr="00DB472C">
              <w:rPr>
                <w:rFonts w:eastAsia="Calibri"/>
                <w:b/>
                <w:lang w:eastAsia="en-US"/>
              </w:rPr>
              <w:t xml:space="preserve">«Обеспечение первичных мер противопожарной безопасности в границах населенных пунктов поселения  </w:t>
            </w:r>
            <w:proofErr w:type="spellStart"/>
            <w:r w:rsidRPr="00DB472C">
              <w:rPr>
                <w:rFonts w:eastAsia="Calibri"/>
                <w:b/>
                <w:lang w:eastAsia="en-US"/>
              </w:rPr>
              <w:t>Уст</w:t>
            </w:r>
            <w:proofErr w:type="gramStart"/>
            <w:r w:rsidRPr="00DB472C">
              <w:rPr>
                <w:rFonts w:eastAsia="Calibri"/>
                <w:b/>
                <w:lang w:eastAsia="en-US"/>
              </w:rPr>
              <w:t>ь</w:t>
            </w:r>
            <w:proofErr w:type="spellEnd"/>
            <w:r w:rsidRPr="00DB472C">
              <w:rPr>
                <w:rFonts w:eastAsia="Calibri"/>
                <w:b/>
                <w:lang w:eastAsia="en-US"/>
              </w:rPr>
              <w:t>-</w:t>
            </w:r>
            <w:proofErr w:type="gramEnd"/>
            <w:r w:rsidRPr="00DB472C">
              <w:rPr>
                <w:rFonts w:eastAsia="Calibri"/>
                <w:b/>
                <w:lang w:eastAsia="en-US"/>
              </w:rPr>
              <w:t xml:space="preserve"> </w:t>
            </w:r>
            <w:proofErr w:type="spellStart"/>
            <w:r w:rsidRPr="00DB472C">
              <w:rPr>
                <w:rFonts w:eastAsia="Calibri"/>
                <w:b/>
                <w:lang w:eastAsia="en-US"/>
              </w:rPr>
              <w:t>Ярульский</w:t>
            </w:r>
            <w:proofErr w:type="spellEnd"/>
            <w:r w:rsidRPr="00DB472C">
              <w:rPr>
                <w:rFonts w:eastAsia="Calibri"/>
                <w:b/>
                <w:lang w:eastAsia="en-US"/>
              </w:rPr>
              <w:t xml:space="preserve"> сельсовет»</w:t>
            </w:r>
          </w:p>
        </w:tc>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pPr>
          </w:p>
        </w:tc>
        <w:tc>
          <w:tcPr>
            <w:tcW w:w="851"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pP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outlineLvl w:val="0"/>
            </w:pPr>
          </w:p>
        </w:tc>
      </w:tr>
      <w:tr w:rsidR="00DB472C" w:rsidRPr="00DB472C" w:rsidTr="005A388A">
        <w:trPr>
          <w:cantSplit/>
          <w:trHeight w:val="240"/>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t>4.1.</w:t>
            </w: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after="200" w:line="276" w:lineRule="auto"/>
              <w:jc w:val="both"/>
              <w:rPr>
                <w:rFonts w:eastAsia="Calibri"/>
                <w:sz w:val="28"/>
                <w:szCs w:val="28"/>
                <w:lang w:eastAsia="en-US"/>
              </w:rPr>
            </w:pPr>
            <w:r w:rsidRPr="00DB472C">
              <w:rPr>
                <w:rFonts w:eastAsia="Calibri"/>
                <w:lang w:eastAsia="en-US"/>
              </w:rPr>
              <w:t>Снижение числа пострадавших от пожаров</w:t>
            </w:r>
          </w:p>
          <w:p w:rsidR="00DB472C" w:rsidRPr="00DB472C" w:rsidRDefault="00DB472C" w:rsidP="00DB472C">
            <w:pPr>
              <w:spacing w:after="200" w:line="276" w:lineRule="auto"/>
              <w:jc w:val="both"/>
              <w:rPr>
                <w:rFonts w:eastAsia="Calibri"/>
                <w:color w:val="FF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eastAsia="Calibri"/>
              </w:rPr>
            </w:pPr>
            <w:r w:rsidRPr="00DB472C">
              <w:rPr>
                <w:rFonts w:eastAsia="Calibri"/>
                <w:lang w:val="en-US" w:eastAsia="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highlight w:val="yellow"/>
              </w:rPr>
            </w:pPr>
            <w:r w:rsidRPr="00DB472C">
              <w:rPr>
                <w:rFonts w:cs="Arial"/>
              </w:rPr>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p>
          <w:p w:rsidR="00DB472C" w:rsidRPr="00DB472C" w:rsidRDefault="00DB472C" w:rsidP="00DB472C">
            <w:pPr>
              <w:autoSpaceDE w:val="0"/>
              <w:autoSpaceDN w:val="0"/>
              <w:adjustRightInd w:val="0"/>
              <w:jc w:val="center"/>
            </w:pPr>
          </w:p>
          <w:p w:rsidR="00DB472C" w:rsidRPr="00DB472C" w:rsidRDefault="00DB472C" w:rsidP="00DB472C">
            <w:pPr>
              <w:autoSpaceDE w:val="0"/>
              <w:autoSpaceDN w:val="0"/>
              <w:adjustRightInd w:val="0"/>
              <w:jc w:val="center"/>
            </w:pPr>
            <w:r w:rsidRPr="00DB472C">
              <w:t>0</w:t>
            </w:r>
          </w:p>
        </w:tc>
      </w:tr>
      <w:tr w:rsidR="00DB472C" w:rsidRPr="00DB472C" w:rsidTr="005A388A">
        <w:trPr>
          <w:cantSplit/>
          <w:trHeight w:val="240"/>
        </w:trPr>
        <w:tc>
          <w:tcPr>
            <w:tcW w:w="14884" w:type="dxa"/>
            <w:gridSpan w:val="13"/>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b/>
              </w:rPr>
            </w:pPr>
            <w:r w:rsidRPr="00DB472C">
              <w:rPr>
                <w:rFonts w:cs="Arial"/>
                <w:b/>
              </w:rPr>
              <w:t>Подпрограмма 5 «Модернизация, реконструкция и капитальный ремонт объектов</w:t>
            </w:r>
            <w:r w:rsidRPr="00DB472C">
              <w:rPr>
                <w:rFonts w:cs="Arial"/>
                <w:b/>
                <w:color w:val="000000"/>
              </w:rPr>
              <w:t xml:space="preserve"> коммунальной инфраструктуры муниципального образования Усть-Ярульский сельсовет».</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both"/>
              <w:rPr>
                <w:rFonts w:cs="Arial"/>
                <w:b/>
              </w:rPr>
            </w:pPr>
          </w:p>
        </w:tc>
      </w:tr>
      <w:tr w:rsidR="00DB472C" w:rsidRPr="00DB472C" w:rsidTr="005A388A">
        <w:trPr>
          <w:cantSplit/>
          <w:trHeight w:val="240"/>
        </w:trPr>
        <w:tc>
          <w:tcPr>
            <w:tcW w:w="709"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r w:rsidRPr="00DB472C">
              <w:t>5.1.</w:t>
            </w:r>
          </w:p>
        </w:tc>
        <w:tc>
          <w:tcPr>
            <w:tcW w:w="3402"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spacing w:after="200" w:line="276" w:lineRule="auto"/>
              <w:jc w:val="both"/>
              <w:rPr>
                <w:rFonts w:eastAsia="Calibri"/>
                <w:lang w:eastAsia="en-US"/>
              </w:rPr>
            </w:pPr>
            <w:r w:rsidRPr="00DB472C">
              <w:rPr>
                <w:rFonts w:eastAsia="Calibri"/>
                <w:lang w:eastAsia="en-US"/>
              </w:rPr>
              <w:t>Количество установленных систем по очистке питьевой воды на водонапорной башне</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Ед.</w:t>
            </w:r>
          </w:p>
        </w:tc>
        <w:tc>
          <w:tcPr>
            <w:tcW w:w="1134"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rFonts w:eastAsia="Calibri"/>
                <w:lang w:eastAsia="en-US"/>
              </w:rPr>
            </w:pPr>
            <w:r w:rsidRPr="00DB472C">
              <w:rPr>
                <w:rFonts w:eastAsia="Calibri"/>
                <w:lang w:eastAsia="en-US"/>
              </w:rPr>
              <w:t>Х</w:t>
            </w:r>
          </w:p>
        </w:tc>
        <w:tc>
          <w:tcPr>
            <w:tcW w:w="2268"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rPr>
                <w:highlight w:val="yellow"/>
              </w:rPr>
            </w:pPr>
            <w:r w:rsidRPr="00DB472C">
              <w:rPr>
                <w:rFonts w:cs="Arial"/>
              </w:rPr>
              <w:t>Администрация Усть-Ярульского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709"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1</w:t>
            </w:r>
          </w:p>
        </w:tc>
        <w:tc>
          <w:tcPr>
            <w:tcW w:w="851"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vAlign w:val="center"/>
          </w:tcPr>
          <w:p w:rsidR="00DB472C" w:rsidRPr="00DB472C" w:rsidRDefault="00DB472C" w:rsidP="00DB472C">
            <w:pPr>
              <w:autoSpaceDE w:val="0"/>
              <w:autoSpaceDN w:val="0"/>
              <w:adjustRightInd w:val="0"/>
              <w:jc w:val="center"/>
            </w:pPr>
            <w:r w:rsidRPr="00DB472C">
              <w:t>0</w:t>
            </w:r>
          </w:p>
        </w:tc>
        <w:tc>
          <w:tcPr>
            <w:tcW w:w="850" w:type="dxa"/>
            <w:tcBorders>
              <w:top w:val="single" w:sz="6" w:space="0" w:color="auto"/>
              <w:left w:val="single" w:sz="6" w:space="0" w:color="auto"/>
              <w:bottom w:val="single" w:sz="6" w:space="0" w:color="auto"/>
              <w:right w:val="single" w:sz="6" w:space="0" w:color="auto"/>
            </w:tcBorders>
          </w:tcPr>
          <w:p w:rsidR="00DB472C" w:rsidRPr="00DB472C" w:rsidRDefault="00DB472C" w:rsidP="00DB472C">
            <w:pPr>
              <w:autoSpaceDE w:val="0"/>
              <w:autoSpaceDN w:val="0"/>
              <w:adjustRightInd w:val="0"/>
              <w:jc w:val="center"/>
            </w:pPr>
          </w:p>
          <w:p w:rsidR="00DB472C" w:rsidRPr="00DB472C" w:rsidRDefault="00DB472C" w:rsidP="00DB472C">
            <w:pPr>
              <w:autoSpaceDE w:val="0"/>
              <w:autoSpaceDN w:val="0"/>
              <w:adjustRightInd w:val="0"/>
              <w:jc w:val="center"/>
            </w:pPr>
          </w:p>
          <w:p w:rsidR="00DB472C" w:rsidRPr="00DB472C" w:rsidRDefault="00DB472C" w:rsidP="00DB472C">
            <w:pPr>
              <w:autoSpaceDE w:val="0"/>
              <w:autoSpaceDN w:val="0"/>
              <w:adjustRightInd w:val="0"/>
              <w:jc w:val="center"/>
            </w:pPr>
            <w:r w:rsidRPr="00DB472C">
              <w:t>0</w:t>
            </w:r>
          </w:p>
        </w:tc>
      </w:tr>
    </w:tbl>
    <w:p w:rsidR="00DB472C" w:rsidRPr="00DB472C" w:rsidRDefault="00DB472C" w:rsidP="00DB472C">
      <w:pPr>
        <w:autoSpaceDE w:val="0"/>
        <w:autoSpaceDN w:val="0"/>
        <w:adjustRightInd w:val="0"/>
        <w:jc w:val="both"/>
        <w:rPr>
          <w:color w:val="FF0000"/>
        </w:rPr>
      </w:pPr>
    </w:p>
    <w:p w:rsidR="00DB472C" w:rsidRPr="00DB472C" w:rsidRDefault="00DB472C" w:rsidP="00DB472C">
      <w:pPr>
        <w:autoSpaceDE w:val="0"/>
        <w:autoSpaceDN w:val="0"/>
        <w:adjustRightInd w:val="0"/>
        <w:jc w:val="both"/>
        <w:rPr>
          <w:color w:val="FF0000"/>
        </w:rPr>
      </w:pPr>
    </w:p>
    <w:p w:rsidR="00DB472C" w:rsidRPr="00DB472C" w:rsidRDefault="00DB472C" w:rsidP="00DB472C">
      <w:pPr>
        <w:autoSpaceDE w:val="0"/>
        <w:autoSpaceDN w:val="0"/>
        <w:adjustRightInd w:val="0"/>
        <w:rPr>
          <w:sz w:val="28"/>
        </w:rPr>
      </w:pPr>
      <w:r w:rsidRPr="00DB472C">
        <w:rPr>
          <w:sz w:val="28"/>
        </w:rPr>
        <w:t>Глава сельсовета</w:t>
      </w:r>
      <w:r w:rsidRPr="00DB472C">
        <w:rPr>
          <w:sz w:val="28"/>
        </w:rPr>
        <w:tab/>
      </w:r>
      <w:r w:rsidRPr="00DB472C">
        <w:rPr>
          <w:sz w:val="28"/>
        </w:rPr>
        <w:tab/>
      </w:r>
      <w:r w:rsidRPr="00DB472C">
        <w:rPr>
          <w:sz w:val="28"/>
        </w:rPr>
        <w:tab/>
      </w:r>
      <w:r w:rsidRPr="00DB472C">
        <w:rPr>
          <w:sz w:val="28"/>
        </w:rPr>
        <w:tab/>
      </w:r>
      <w:r w:rsidRPr="00DB472C">
        <w:rPr>
          <w:sz w:val="28"/>
        </w:rPr>
        <w:tab/>
      </w:r>
      <w:r w:rsidRPr="00DB472C">
        <w:rPr>
          <w:sz w:val="28"/>
        </w:rPr>
        <w:tab/>
      </w:r>
      <w:r w:rsidRPr="00DB472C">
        <w:rPr>
          <w:sz w:val="28"/>
        </w:rPr>
        <w:tab/>
      </w:r>
      <w:r w:rsidRPr="00DB472C">
        <w:rPr>
          <w:sz w:val="28"/>
        </w:rPr>
        <w:tab/>
      </w:r>
      <w:r w:rsidRPr="00DB472C">
        <w:rPr>
          <w:sz w:val="28"/>
        </w:rPr>
        <w:tab/>
      </w:r>
      <w:r w:rsidRPr="00DB472C">
        <w:rPr>
          <w:sz w:val="28"/>
        </w:rPr>
        <w:tab/>
      </w:r>
      <w:r w:rsidRPr="00DB472C">
        <w:rPr>
          <w:sz w:val="28"/>
        </w:rPr>
        <w:tab/>
      </w:r>
      <w:r w:rsidRPr="00DB472C">
        <w:rPr>
          <w:sz w:val="28"/>
        </w:rPr>
        <w:tab/>
        <w:t>М.Д. Дезиндорф</w:t>
      </w:r>
    </w:p>
    <w:p w:rsidR="00DB472C" w:rsidRPr="00DB472C" w:rsidRDefault="00DB472C" w:rsidP="00DB472C">
      <w:pPr>
        <w:autoSpaceDE w:val="0"/>
        <w:autoSpaceDN w:val="0"/>
        <w:adjustRightInd w:val="0"/>
        <w:rPr>
          <w:sz w:val="28"/>
        </w:rPr>
      </w:pPr>
    </w:p>
    <w:p w:rsidR="00DB472C" w:rsidRPr="00DB472C" w:rsidRDefault="00DB472C" w:rsidP="00DB472C">
      <w:pPr>
        <w:autoSpaceDE w:val="0"/>
        <w:autoSpaceDN w:val="0"/>
        <w:adjustRightInd w:val="0"/>
        <w:rPr>
          <w:sz w:val="28"/>
        </w:rPr>
      </w:pP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pPr>
      <w:r w:rsidRPr="00DB472C">
        <w:t>Приложение № 2 к паспорту муниципальной программы Усть-Ярульского сельсовета «Содействие развитию муниципального образования Усть-Ярульский сельсовет»</w:t>
      </w:r>
    </w:p>
    <w:p w:rsidR="00DB472C" w:rsidRPr="00DB472C" w:rsidRDefault="00DB472C" w:rsidP="00DB472C">
      <w:pPr>
        <w:autoSpaceDE w:val="0"/>
        <w:autoSpaceDN w:val="0"/>
        <w:adjustRightInd w:val="0"/>
        <w:ind w:left="10065"/>
        <w:outlineLvl w:val="2"/>
        <w:rPr>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367"/>
        <w:gridCol w:w="2040"/>
        <w:gridCol w:w="879"/>
        <w:gridCol w:w="626"/>
        <w:gridCol w:w="758"/>
        <w:gridCol w:w="575"/>
        <w:gridCol w:w="1698"/>
        <w:gridCol w:w="1182"/>
        <w:gridCol w:w="1441"/>
        <w:gridCol w:w="1059"/>
      </w:tblGrid>
      <w:tr w:rsidR="00DB472C" w:rsidRPr="00DB472C" w:rsidTr="005A388A">
        <w:trPr>
          <w:trHeight w:val="795"/>
        </w:trPr>
        <w:tc>
          <w:tcPr>
            <w:tcW w:w="13748" w:type="dxa"/>
            <w:gridSpan w:val="10"/>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Распределение планируемых расходов за счет средств местного бюджета по мероприятиям и подпрограммам муниципальной программы </w:t>
            </w:r>
          </w:p>
        </w:tc>
        <w:tc>
          <w:tcPr>
            <w:tcW w:w="1038" w:type="dxa"/>
            <w:shd w:val="clear" w:color="auto" w:fill="auto"/>
            <w:hideMark/>
          </w:tcPr>
          <w:p w:rsidR="00DB472C" w:rsidRPr="00DB472C" w:rsidRDefault="00DB472C" w:rsidP="00DB472C">
            <w:pPr>
              <w:autoSpaceDE w:val="0"/>
              <w:autoSpaceDN w:val="0"/>
              <w:adjustRightInd w:val="0"/>
              <w:jc w:val="both"/>
              <w:outlineLvl w:val="2"/>
              <w:rPr>
                <w:sz w:val="28"/>
                <w:szCs w:val="22"/>
              </w:rPr>
            </w:pPr>
          </w:p>
        </w:tc>
      </w:tr>
      <w:tr w:rsidR="00DB472C" w:rsidRPr="00DB472C" w:rsidTr="005A388A">
        <w:trPr>
          <w:trHeight w:val="465"/>
        </w:trPr>
        <w:tc>
          <w:tcPr>
            <w:tcW w:w="2349"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Статус (муниципальная программа, подпрограмма)</w:t>
            </w:r>
          </w:p>
        </w:tc>
        <w:tc>
          <w:tcPr>
            <w:tcW w:w="2314"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Наименование  программы, подпрограммы</w:t>
            </w:r>
          </w:p>
        </w:tc>
        <w:tc>
          <w:tcPr>
            <w:tcW w:w="2042"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Наименование ГРБС</w:t>
            </w:r>
          </w:p>
        </w:tc>
        <w:tc>
          <w:tcPr>
            <w:tcW w:w="2812" w:type="dxa"/>
            <w:gridSpan w:val="4"/>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Код бюджетной классификации </w:t>
            </w:r>
          </w:p>
        </w:tc>
        <w:tc>
          <w:tcPr>
            <w:tcW w:w="5269" w:type="dxa"/>
            <w:gridSpan w:val="4"/>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w:t>
            </w:r>
          </w:p>
        </w:tc>
      </w:tr>
      <w:tr w:rsidR="00DB472C" w:rsidRPr="00DB472C" w:rsidTr="005A388A">
        <w:trPr>
          <w:trHeight w:val="3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812" w:type="dxa"/>
            <w:gridSpan w:val="4"/>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5269" w:type="dxa"/>
            <w:gridSpan w:val="4"/>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w:t>
            </w:r>
          </w:p>
        </w:tc>
      </w:tr>
      <w:tr w:rsidR="00DB472C" w:rsidRPr="00DB472C" w:rsidTr="005A388A">
        <w:trPr>
          <w:trHeight w:val="1185"/>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862"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ГРБС</w:t>
            </w:r>
          </w:p>
        </w:tc>
        <w:tc>
          <w:tcPr>
            <w:tcW w:w="628" w:type="dxa"/>
            <w:shd w:val="clear" w:color="auto" w:fill="auto"/>
            <w:hideMark/>
          </w:tcPr>
          <w:p w:rsidR="00DB472C" w:rsidRPr="00DB472C" w:rsidRDefault="00DB472C" w:rsidP="00DB472C">
            <w:pPr>
              <w:autoSpaceDE w:val="0"/>
              <w:autoSpaceDN w:val="0"/>
              <w:adjustRightInd w:val="0"/>
              <w:jc w:val="both"/>
              <w:outlineLvl w:val="2"/>
              <w:rPr>
                <w:sz w:val="28"/>
                <w:szCs w:val="22"/>
              </w:rPr>
            </w:pPr>
            <w:proofErr w:type="spellStart"/>
            <w:r w:rsidRPr="00DB472C">
              <w:rPr>
                <w:sz w:val="28"/>
                <w:szCs w:val="22"/>
              </w:rPr>
              <w:t>Рз</w:t>
            </w:r>
            <w:proofErr w:type="spellEnd"/>
          </w:p>
        </w:tc>
        <w:tc>
          <w:tcPr>
            <w:tcW w:w="745"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ЦСР</w:t>
            </w:r>
          </w:p>
        </w:tc>
        <w:tc>
          <w:tcPr>
            <w:tcW w:w="577"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ВР</w:t>
            </w:r>
          </w:p>
        </w:tc>
        <w:tc>
          <w:tcPr>
            <w:tcW w:w="1662"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очередной финансовый год</w:t>
            </w:r>
          </w:p>
        </w:tc>
        <w:tc>
          <w:tcPr>
            <w:tcW w:w="1158"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первый год </w:t>
            </w:r>
            <w:proofErr w:type="spellStart"/>
            <w:proofErr w:type="gramStart"/>
            <w:r w:rsidRPr="00DB472C">
              <w:rPr>
                <w:sz w:val="28"/>
                <w:szCs w:val="22"/>
              </w:rPr>
              <w:t>плано-вого</w:t>
            </w:r>
            <w:proofErr w:type="spellEnd"/>
            <w:proofErr w:type="gramEnd"/>
            <w:r w:rsidRPr="00DB472C">
              <w:rPr>
                <w:sz w:val="28"/>
                <w:szCs w:val="22"/>
              </w:rPr>
              <w:t xml:space="preserve"> периода</w:t>
            </w:r>
          </w:p>
        </w:tc>
        <w:tc>
          <w:tcPr>
            <w:tcW w:w="1411"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второй год планового периода</w:t>
            </w:r>
          </w:p>
        </w:tc>
        <w:tc>
          <w:tcPr>
            <w:tcW w:w="1038"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Итого на период</w:t>
            </w:r>
          </w:p>
        </w:tc>
      </w:tr>
      <w:tr w:rsidR="00DB472C" w:rsidRPr="00DB472C" w:rsidTr="005A388A">
        <w:trPr>
          <w:trHeight w:val="3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862"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628" w:type="dxa"/>
            <w:shd w:val="clear" w:color="auto" w:fill="auto"/>
            <w:hideMark/>
          </w:tcPr>
          <w:p w:rsidR="00DB472C" w:rsidRPr="00DB472C" w:rsidRDefault="00DB472C" w:rsidP="00DB472C">
            <w:pPr>
              <w:autoSpaceDE w:val="0"/>
              <w:autoSpaceDN w:val="0"/>
              <w:adjustRightInd w:val="0"/>
              <w:jc w:val="both"/>
              <w:outlineLvl w:val="2"/>
              <w:rPr>
                <w:sz w:val="28"/>
                <w:szCs w:val="22"/>
              </w:rPr>
            </w:pPr>
            <w:proofErr w:type="spellStart"/>
            <w:proofErr w:type="gramStart"/>
            <w:r w:rsidRPr="00DB472C">
              <w:rPr>
                <w:sz w:val="28"/>
                <w:szCs w:val="22"/>
              </w:rPr>
              <w:t>Пр</w:t>
            </w:r>
            <w:proofErr w:type="spellEnd"/>
            <w:proofErr w:type="gramEnd"/>
          </w:p>
        </w:tc>
        <w:tc>
          <w:tcPr>
            <w:tcW w:w="745"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577"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1662"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1158"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1411"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1038"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r>
      <w:tr w:rsidR="00DB472C" w:rsidRPr="00DB472C" w:rsidTr="005A388A">
        <w:trPr>
          <w:trHeight w:val="645"/>
        </w:trPr>
        <w:tc>
          <w:tcPr>
            <w:tcW w:w="2349"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Муниципальная программа</w:t>
            </w:r>
          </w:p>
        </w:tc>
        <w:tc>
          <w:tcPr>
            <w:tcW w:w="2314"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"Содействие развитию муниципального образования </w:t>
            </w:r>
            <w:proofErr w:type="spellStart"/>
            <w:r w:rsidRPr="00DB472C">
              <w:rPr>
                <w:sz w:val="28"/>
                <w:szCs w:val="22"/>
              </w:rPr>
              <w:t>Уст</w:t>
            </w:r>
            <w:proofErr w:type="gramStart"/>
            <w:r w:rsidRPr="00DB472C">
              <w:rPr>
                <w:sz w:val="28"/>
                <w:szCs w:val="22"/>
              </w:rPr>
              <w:t>ь</w:t>
            </w:r>
            <w:proofErr w:type="spellEnd"/>
            <w:r w:rsidRPr="00DB472C">
              <w:rPr>
                <w:sz w:val="28"/>
                <w:szCs w:val="22"/>
              </w:rPr>
              <w:t>-</w:t>
            </w:r>
            <w:proofErr w:type="gramEnd"/>
            <w:r w:rsidRPr="00DB472C">
              <w:rPr>
                <w:sz w:val="28"/>
                <w:szCs w:val="22"/>
              </w:rPr>
              <w:t xml:space="preserve"> </w:t>
            </w:r>
            <w:proofErr w:type="spellStart"/>
            <w:r w:rsidRPr="00DB472C">
              <w:rPr>
                <w:sz w:val="28"/>
                <w:szCs w:val="22"/>
              </w:rPr>
              <w:t>Ярульский</w:t>
            </w:r>
            <w:proofErr w:type="spellEnd"/>
            <w:r w:rsidRPr="00DB472C">
              <w:rPr>
                <w:sz w:val="28"/>
                <w:szCs w:val="22"/>
              </w:rPr>
              <w:t xml:space="preserve"> сельсовет"</w:t>
            </w: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всего расходные обязательства по программе</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1603,5</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2403,2</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1892,9</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5899,6</w:t>
            </w:r>
          </w:p>
        </w:tc>
      </w:tr>
      <w:tr w:rsidR="00DB472C" w:rsidRPr="00DB472C" w:rsidTr="005A388A">
        <w:trPr>
          <w:trHeight w:val="6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 том числе по ГРБС:</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1603,5</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2403,2</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1892,9</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5899,6</w:t>
            </w:r>
          </w:p>
        </w:tc>
      </w:tr>
      <w:tr w:rsidR="00DB472C" w:rsidRPr="00DB472C" w:rsidTr="005A388A">
        <w:trPr>
          <w:trHeight w:val="9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администрация Усть-Ярульского сельсовета </w:t>
            </w:r>
            <w:r w:rsidRPr="00DB472C">
              <w:rPr>
                <w:sz w:val="28"/>
                <w:szCs w:val="22"/>
              </w:rPr>
              <w:lastRenderedPageBreak/>
              <w:t>Ирбейского района</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lastRenderedPageBreak/>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1603,5</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2403,2</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1892,9</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5899,6</w:t>
            </w:r>
          </w:p>
        </w:tc>
      </w:tr>
      <w:tr w:rsidR="00DB472C" w:rsidRPr="00DB472C" w:rsidTr="005A388A">
        <w:trPr>
          <w:trHeight w:val="1005"/>
        </w:trPr>
        <w:tc>
          <w:tcPr>
            <w:tcW w:w="2349"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lastRenderedPageBreak/>
              <w:t>Подпрограмма 1</w:t>
            </w:r>
          </w:p>
        </w:tc>
        <w:tc>
          <w:tcPr>
            <w:tcW w:w="2314"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«Поддержка муниципальных проектов и мероприятий по благоустройству территорий»;</w:t>
            </w: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всего расходные обязательства по подпрограмме</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624,8</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538</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538</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1700,8</w:t>
            </w:r>
          </w:p>
        </w:tc>
      </w:tr>
      <w:tr w:rsidR="00DB472C" w:rsidRPr="00DB472C" w:rsidTr="005A388A">
        <w:trPr>
          <w:trHeight w:val="3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 том числе по ГРБС:</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624,8</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538</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538</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1700,8</w:t>
            </w:r>
          </w:p>
        </w:tc>
      </w:tr>
      <w:tr w:rsidR="00DB472C" w:rsidRPr="00DB472C" w:rsidTr="005A388A">
        <w:trPr>
          <w:trHeight w:val="9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администрация Усть-Ярульского сельсовета Ирбейского района</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624,8</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538</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538</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1700,8</w:t>
            </w:r>
          </w:p>
        </w:tc>
      </w:tr>
      <w:tr w:rsidR="00DB472C" w:rsidRPr="00DB472C" w:rsidTr="005A388A">
        <w:trPr>
          <w:trHeight w:val="600"/>
        </w:trPr>
        <w:tc>
          <w:tcPr>
            <w:tcW w:w="2349"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Подпрограмма 2</w:t>
            </w:r>
          </w:p>
        </w:tc>
        <w:tc>
          <w:tcPr>
            <w:tcW w:w="2314"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«Содействие развитию и модернизации улично-дорожной сети муниципального образования»;</w:t>
            </w: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всего расходные обязательства </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572,4</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1441,7</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931,4</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2945,5</w:t>
            </w:r>
          </w:p>
        </w:tc>
      </w:tr>
      <w:tr w:rsidR="00DB472C" w:rsidRPr="00DB472C" w:rsidTr="005A388A">
        <w:trPr>
          <w:trHeight w:val="9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 том числе по ГРБС:</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572,4</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1441,7</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931,4</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2945,5</w:t>
            </w:r>
          </w:p>
        </w:tc>
      </w:tr>
      <w:tr w:rsidR="00DB472C" w:rsidRPr="00DB472C" w:rsidTr="005A388A">
        <w:trPr>
          <w:trHeight w:val="9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администрация Усть-Ярульского сельсовета Ирбейского </w:t>
            </w:r>
            <w:r w:rsidRPr="00DB472C">
              <w:rPr>
                <w:sz w:val="28"/>
                <w:szCs w:val="22"/>
              </w:rPr>
              <w:lastRenderedPageBreak/>
              <w:t>района</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lastRenderedPageBreak/>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572,4</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1441,7</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931,4</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2945,5</w:t>
            </w:r>
          </w:p>
        </w:tc>
      </w:tr>
      <w:tr w:rsidR="00DB472C" w:rsidRPr="00DB472C" w:rsidTr="005A388A">
        <w:trPr>
          <w:trHeight w:val="330"/>
        </w:trPr>
        <w:tc>
          <w:tcPr>
            <w:tcW w:w="2349"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lastRenderedPageBreak/>
              <w:t>Подпрограмма 3</w:t>
            </w:r>
          </w:p>
        </w:tc>
        <w:tc>
          <w:tcPr>
            <w:tcW w:w="2314"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«Развитие массовой физической культуры и спорта»</w:t>
            </w: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всего расходные обязательства </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30</w:t>
            </w:r>
          </w:p>
        </w:tc>
      </w:tr>
      <w:tr w:rsidR="00DB472C" w:rsidRPr="00DB472C" w:rsidTr="005A388A">
        <w:trPr>
          <w:trHeight w:val="345"/>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 том числе по ГРБС:</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30</w:t>
            </w:r>
          </w:p>
        </w:tc>
      </w:tr>
      <w:tr w:rsidR="00DB472C" w:rsidRPr="00DB472C" w:rsidTr="005A388A">
        <w:trPr>
          <w:trHeight w:val="1395"/>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администрация Усть-Ярульского сельсовета Ирбейского района</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10</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30</w:t>
            </w:r>
          </w:p>
        </w:tc>
      </w:tr>
      <w:tr w:rsidR="00DB472C" w:rsidRPr="00DB472C" w:rsidTr="005A388A">
        <w:trPr>
          <w:trHeight w:val="600"/>
        </w:trPr>
        <w:tc>
          <w:tcPr>
            <w:tcW w:w="2349"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Подпрограмма 4</w:t>
            </w:r>
          </w:p>
        </w:tc>
        <w:tc>
          <w:tcPr>
            <w:tcW w:w="2314"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Обеспечение первичных мер противопожарной безопасности в границах населенных пунктов поселения  Усть-Ярульский сельсовет»</w:t>
            </w: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всего расходные обязательства </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396,3</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413,5</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413,5</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1223,3</w:t>
            </w:r>
          </w:p>
        </w:tc>
      </w:tr>
      <w:tr w:rsidR="00DB472C" w:rsidRPr="00DB472C" w:rsidTr="005A388A">
        <w:trPr>
          <w:trHeight w:val="3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 том числе по ГРБС:</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396,3</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413,5</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413,5</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1223,3</w:t>
            </w:r>
          </w:p>
        </w:tc>
      </w:tr>
      <w:tr w:rsidR="00DB472C" w:rsidRPr="00DB472C" w:rsidTr="005A388A">
        <w:trPr>
          <w:trHeight w:val="237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администрация Усть-Ярульского сельсовета Ирбейского района</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396,3</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413,5</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413,5</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1223,3</w:t>
            </w:r>
          </w:p>
        </w:tc>
      </w:tr>
      <w:tr w:rsidR="00DB472C" w:rsidRPr="00DB472C" w:rsidTr="005A388A">
        <w:trPr>
          <w:trHeight w:val="825"/>
        </w:trPr>
        <w:tc>
          <w:tcPr>
            <w:tcW w:w="2349"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lastRenderedPageBreak/>
              <w:t>Подпрограмма 5</w:t>
            </w:r>
          </w:p>
        </w:tc>
        <w:tc>
          <w:tcPr>
            <w:tcW w:w="2314" w:type="dxa"/>
            <w:vMerge w:val="restart"/>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«Модернизация, реконструкция и капитальный ремонт объектов коммунальной инфраструктуры муниципального образования Усть-Ярульский сельсовет»</w:t>
            </w: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 xml:space="preserve">всего расходные обязательства </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r>
      <w:tr w:rsidR="00DB472C" w:rsidRPr="00DB472C" w:rsidTr="005A388A">
        <w:trPr>
          <w:trHeight w:val="300"/>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в том числе по ГРБС:</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r>
      <w:tr w:rsidR="00DB472C" w:rsidRPr="00DB472C" w:rsidTr="005A388A">
        <w:trPr>
          <w:trHeight w:val="2025"/>
        </w:trPr>
        <w:tc>
          <w:tcPr>
            <w:tcW w:w="2349"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314" w:type="dxa"/>
            <w:vMerge/>
            <w:shd w:val="clear" w:color="auto" w:fill="auto"/>
            <w:hideMark/>
          </w:tcPr>
          <w:p w:rsidR="00DB472C" w:rsidRPr="00DB472C" w:rsidRDefault="00DB472C" w:rsidP="00DB472C">
            <w:pPr>
              <w:autoSpaceDE w:val="0"/>
              <w:autoSpaceDN w:val="0"/>
              <w:adjustRightInd w:val="0"/>
              <w:jc w:val="both"/>
              <w:outlineLvl w:val="2"/>
              <w:rPr>
                <w:sz w:val="28"/>
                <w:szCs w:val="22"/>
              </w:rPr>
            </w:pPr>
          </w:p>
        </w:tc>
        <w:tc>
          <w:tcPr>
            <w:tcW w:w="2042" w:type="dxa"/>
            <w:shd w:val="clear" w:color="auto" w:fill="auto"/>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администрация Усть-Ярульского сельсовета Ирбейского района</w:t>
            </w:r>
          </w:p>
        </w:tc>
        <w:tc>
          <w:tcPr>
            <w:tcW w:w="8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840</w:t>
            </w:r>
          </w:p>
        </w:tc>
        <w:tc>
          <w:tcPr>
            <w:tcW w:w="62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745"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577"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Х</w:t>
            </w:r>
          </w:p>
        </w:tc>
        <w:tc>
          <w:tcPr>
            <w:tcW w:w="1662"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15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411"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c>
          <w:tcPr>
            <w:tcW w:w="1038" w:type="dxa"/>
            <w:shd w:val="clear" w:color="auto" w:fill="auto"/>
            <w:noWrap/>
            <w:hideMark/>
          </w:tcPr>
          <w:p w:rsidR="00DB472C" w:rsidRPr="00DB472C" w:rsidRDefault="00DB472C" w:rsidP="00DB472C">
            <w:pPr>
              <w:autoSpaceDE w:val="0"/>
              <w:autoSpaceDN w:val="0"/>
              <w:adjustRightInd w:val="0"/>
              <w:jc w:val="both"/>
              <w:outlineLvl w:val="2"/>
              <w:rPr>
                <w:sz w:val="28"/>
                <w:szCs w:val="22"/>
              </w:rPr>
            </w:pPr>
            <w:r w:rsidRPr="00DB472C">
              <w:rPr>
                <w:sz w:val="28"/>
                <w:szCs w:val="22"/>
              </w:rPr>
              <w:t>0</w:t>
            </w:r>
          </w:p>
        </w:tc>
      </w:tr>
    </w:tbl>
    <w:p w:rsidR="00DB472C" w:rsidRPr="00DB472C" w:rsidRDefault="00DB472C" w:rsidP="00DB472C">
      <w:pPr>
        <w:autoSpaceDE w:val="0"/>
        <w:autoSpaceDN w:val="0"/>
        <w:adjustRightInd w:val="0"/>
        <w:jc w:val="both"/>
        <w:outlineLvl w:val="2"/>
        <w:rPr>
          <w:sz w:val="28"/>
          <w:szCs w:val="22"/>
        </w:rPr>
      </w:pPr>
    </w:p>
    <w:p w:rsidR="00DB472C" w:rsidRPr="00DB472C" w:rsidRDefault="00DB472C" w:rsidP="00DB472C">
      <w:pPr>
        <w:autoSpaceDE w:val="0"/>
        <w:autoSpaceDN w:val="0"/>
        <w:adjustRightInd w:val="0"/>
        <w:jc w:val="both"/>
        <w:outlineLvl w:val="2"/>
        <w:rPr>
          <w:sz w:val="28"/>
          <w:szCs w:val="22"/>
        </w:rPr>
      </w:pPr>
    </w:p>
    <w:p w:rsidR="00DB472C" w:rsidRPr="00DB472C" w:rsidRDefault="00DB472C" w:rsidP="00DB472C">
      <w:pPr>
        <w:autoSpaceDE w:val="0"/>
        <w:autoSpaceDN w:val="0"/>
        <w:adjustRightInd w:val="0"/>
        <w:jc w:val="right"/>
        <w:outlineLvl w:val="2"/>
        <w:rPr>
          <w:sz w:val="28"/>
          <w:szCs w:val="22"/>
        </w:rPr>
      </w:pPr>
      <w:r w:rsidRPr="00DB472C">
        <w:rPr>
          <w:sz w:val="28"/>
          <w:szCs w:val="22"/>
        </w:rPr>
        <w:t>Глава сельсовета ___________________ М.Д. Дезиндорф</w:t>
      </w: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rPr>
          <w:sz w:val="28"/>
          <w:szCs w:val="22"/>
        </w:rPr>
      </w:pPr>
    </w:p>
    <w:p w:rsidR="00DB472C" w:rsidRPr="00DB472C" w:rsidRDefault="00DB472C" w:rsidP="00DB472C">
      <w:pPr>
        <w:autoSpaceDE w:val="0"/>
        <w:autoSpaceDN w:val="0"/>
        <w:adjustRightInd w:val="0"/>
        <w:ind w:left="10065"/>
        <w:outlineLvl w:val="2"/>
        <w:rPr>
          <w:rFonts w:ascii="Arial" w:hAnsi="Arial" w:cs="Arial"/>
          <w:sz w:val="22"/>
          <w:szCs w:val="22"/>
        </w:rPr>
      </w:pPr>
    </w:p>
    <w:p w:rsidR="00DB472C" w:rsidRPr="00DB472C" w:rsidRDefault="00DB472C" w:rsidP="00DB472C">
      <w:pPr>
        <w:jc w:val="both"/>
        <w:rPr>
          <w:sz w:val="27"/>
          <w:szCs w:val="27"/>
        </w:rPr>
      </w:pPr>
    </w:p>
    <w:p w:rsidR="00DB472C" w:rsidRPr="00DB472C" w:rsidRDefault="00DB472C" w:rsidP="00DB472C">
      <w:pPr>
        <w:jc w:val="both"/>
        <w:rPr>
          <w:sz w:val="27"/>
          <w:szCs w:val="27"/>
        </w:rPr>
        <w:sectPr w:rsidR="00DB472C" w:rsidRPr="00DB472C" w:rsidSect="00B62F6C">
          <w:pgSz w:w="16838" w:h="11906" w:orient="landscape"/>
          <w:pgMar w:top="850" w:right="1134" w:bottom="1701" w:left="1134" w:header="708" w:footer="708" w:gutter="0"/>
          <w:cols w:space="708"/>
          <w:docGrid w:linePitch="360"/>
        </w:sectPr>
      </w:pPr>
    </w:p>
    <w:p w:rsidR="00E00E92" w:rsidRDefault="00E00E92" w:rsidP="00E00E92">
      <w:pPr>
        <w:jc w:val="center"/>
        <w:rPr>
          <w:sz w:val="32"/>
        </w:rPr>
      </w:pPr>
      <w:r>
        <w:rPr>
          <w:noProof/>
          <w:sz w:val="32"/>
        </w:rPr>
        <w:lastRenderedPageBreak/>
        <w:drawing>
          <wp:anchor distT="0" distB="0" distL="114300" distR="114300" simplePos="0" relativeHeight="251680768" behindDoc="0" locked="0" layoutInCell="1" allowOverlap="1">
            <wp:simplePos x="0" y="0"/>
            <wp:positionH relativeFrom="column">
              <wp:posOffset>2569845</wp:posOffset>
            </wp:positionH>
            <wp:positionV relativeFrom="paragraph">
              <wp:posOffset>-340995</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E92" w:rsidRDefault="00E00E92" w:rsidP="00E00E92">
      <w:pPr>
        <w:jc w:val="center"/>
        <w:rPr>
          <w:sz w:val="32"/>
        </w:rPr>
      </w:pPr>
    </w:p>
    <w:p w:rsidR="00E00E92" w:rsidRPr="00E00E92" w:rsidRDefault="00E00E92" w:rsidP="00E00E92">
      <w:pPr>
        <w:jc w:val="center"/>
        <w:rPr>
          <w:sz w:val="32"/>
        </w:rPr>
      </w:pPr>
      <w:r w:rsidRPr="00E00E92">
        <w:rPr>
          <w:sz w:val="32"/>
        </w:rPr>
        <w:t>Администрация Усть-Ярульского сельсовета</w:t>
      </w:r>
    </w:p>
    <w:p w:rsidR="00E00E92" w:rsidRPr="00E00E92" w:rsidRDefault="00E00E92" w:rsidP="00E00E92">
      <w:pPr>
        <w:ind w:right="-1"/>
        <w:jc w:val="center"/>
        <w:rPr>
          <w:b/>
          <w:sz w:val="32"/>
          <w:szCs w:val="32"/>
        </w:rPr>
      </w:pPr>
      <w:r w:rsidRPr="00E00E92">
        <w:rPr>
          <w:sz w:val="32"/>
        </w:rPr>
        <w:t>Ирбейского района Красноярского края</w:t>
      </w:r>
    </w:p>
    <w:p w:rsidR="00E00E92" w:rsidRPr="00E00E92" w:rsidRDefault="00E00E92" w:rsidP="00E00E92">
      <w:pPr>
        <w:ind w:right="-1"/>
        <w:jc w:val="center"/>
        <w:rPr>
          <w:b/>
          <w:sz w:val="32"/>
          <w:szCs w:val="32"/>
        </w:rPr>
      </w:pPr>
    </w:p>
    <w:p w:rsidR="00E00E92" w:rsidRPr="00E00E92" w:rsidRDefault="00E00E92" w:rsidP="00E00E92">
      <w:pPr>
        <w:ind w:right="-1"/>
        <w:jc w:val="center"/>
        <w:rPr>
          <w:b/>
          <w:sz w:val="40"/>
          <w:szCs w:val="40"/>
        </w:rPr>
      </w:pPr>
      <w:r w:rsidRPr="00E00E92">
        <w:rPr>
          <w:b/>
          <w:sz w:val="40"/>
          <w:szCs w:val="40"/>
        </w:rPr>
        <w:t>ПОСТАНОВЛЕНИЕ</w:t>
      </w:r>
    </w:p>
    <w:p w:rsidR="00E00E92" w:rsidRPr="00E00E92" w:rsidRDefault="00E00E92" w:rsidP="00E00E92">
      <w:pPr>
        <w:rPr>
          <w:sz w:val="22"/>
          <w:szCs w:val="28"/>
        </w:rPr>
      </w:pPr>
    </w:p>
    <w:p w:rsidR="00E00E92" w:rsidRPr="00E00E92" w:rsidRDefault="00E00E92" w:rsidP="00E00E92">
      <w:pPr>
        <w:rPr>
          <w:sz w:val="22"/>
          <w:szCs w:val="28"/>
        </w:rPr>
      </w:pPr>
    </w:p>
    <w:p w:rsidR="00E00E92" w:rsidRPr="00E00E92" w:rsidRDefault="00E00E92" w:rsidP="00E00E92">
      <w:pPr>
        <w:rPr>
          <w:sz w:val="22"/>
          <w:szCs w:val="28"/>
        </w:rPr>
      </w:pPr>
    </w:p>
    <w:tbl>
      <w:tblPr>
        <w:tblW w:w="0" w:type="auto"/>
        <w:tblLook w:val="01E0" w:firstRow="1" w:lastRow="1" w:firstColumn="1" w:lastColumn="1" w:noHBand="0" w:noVBand="0"/>
      </w:tblPr>
      <w:tblGrid>
        <w:gridCol w:w="3190"/>
        <w:gridCol w:w="3190"/>
        <w:gridCol w:w="3191"/>
      </w:tblGrid>
      <w:tr w:rsidR="00E00E92" w:rsidRPr="00E00E92" w:rsidTr="00773D48">
        <w:tc>
          <w:tcPr>
            <w:tcW w:w="3190" w:type="dxa"/>
          </w:tcPr>
          <w:p w:rsidR="00E00E92" w:rsidRPr="00E00E92" w:rsidRDefault="00E00E92" w:rsidP="00E00E92">
            <w:pPr>
              <w:keepNext/>
              <w:outlineLvl w:val="0"/>
              <w:rPr>
                <w:bCs/>
                <w:lang w:eastAsia="en-US"/>
              </w:rPr>
            </w:pPr>
            <w:r w:rsidRPr="00E00E92">
              <w:rPr>
                <w:bCs/>
                <w:sz w:val="28"/>
                <w:szCs w:val="28"/>
                <w:lang w:eastAsia="en-US"/>
              </w:rPr>
              <w:t>03.08. 2020г.</w:t>
            </w:r>
          </w:p>
        </w:tc>
        <w:tc>
          <w:tcPr>
            <w:tcW w:w="3190" w:type="dxa"/>
          </w:tcPr>
          <w:p w:rsidR="00E00E92" w:rsidRPr="00E00E92" w:rsidRDefault="00E00E92" w:rsidP="00E00E92">
            <w:pPr>
              <w:keepNext/>
              <w:jc w:val="center"/>
              <w:outlineLvl w:val="0"/>
              <w:rPr>
                <w:bCs/>
                <w:lang w:eastAsia="en-US"/>
              </w:rPr>
            </w:pPr>
            <w:proofErr w:type="spellStart"/>
            <w:r w:rsidRPr="00E00E92">
              <w:rPr>
                <w:bCs/>
                <w:lang w:eastAsia="en-US"/>
              </w:rPr>
              <w:t>с</w:t>
            </w:r>
            <w:proofErr w:type="gramStart"/>
            <w:r w:rsidRPr="00E00E92">
              <w:rPr>
                <w:bCs/>
                <w:lang w:eastAsia="en-US"/>
              </w:rPr>
              <w:t>.У</w:t>
            </w:r>
            <w:proofErr w:type="gramEnd"/>
            <w:r w:rsidRPr="00E00E92">
              <w:rPr>
                <w:bCs/>
                <w:lang w:eastAsia="en-US"/>
              </w:rPr>
              <w:t>сть-Яруль</w:t>
            </w:r>
            <w:proofErr w:type="spellEnd"/>
          </w:p>
        </w:tc>
        <w:tc>
          <w:tcPr>
            <w:tcW w:w="3191" w:type="dxa"/>
          </w:tcPr>
          <w:p w:rsidR="00E00E92" w:rsidRPr="00E00E92" w:rsidRDefault="00E00E92" w:rsidP="00E00E92">
            <w:pPr>
              <w:keepNext/>
              <w:jc w:val="right"/>
              <w:outlineLvl w:val="0"/>
              <w:rPr>
                <w:bCs/>
                <w:sz w:val="28"/>
                <w:szCs w:val="28"/>
                <w:lang w:eastAsia="en-US"/>
              </w:rPr>
            </w:pPr>
            <w:r w:rsidRPr="00E00E92">
              <w:rPr>
                <w:bCs/>
                <w:sz w:val="28"/>
                <w:szCs w:val="28"/>
                <w:lang w:eastAsia="en-US"/>
              </w:rPr>
              <w:t>№ 26-пг</w:t>
            </w:r>
          </w:p>
        </w:tc>
      </w:tr>
    </w:tbl>
    <w:p w:rsidR="00E00E92" w:rsidRPr="00E00E92" w:rsidRDefault="00E00E92" w:rsidP="00E00E92">
      <w:pPr>
        <w:keepNext/>
        <w:outlineLvl w:val="0"/>
        <w:rPr>
          <w:bCs/>
          <w:sz w:val="28"/>
          <w:szCs w:val="28"/>
          <w:lang w:eastAsia="en-US"/>
        </w:rPr>
      </w:pPr>
    </w:p>
    <w:p w:rsidR="00E00E92" w:rsidRPr="00E00E92" w:rsidRDefault="00E00E92" w:rsidP="00E00E92">
      <w:pPr>
        <w:widowControl w:val="0"/>
        <w:autoSpaceDE w:val="0"/>
        <w:autoSpaceDN w:val="0"/>
        <w:adjustRightInd w:val="0"/>
        <w:jc w:val="both"/>
        <w:rPr>
          <w:sz w:val="28"/>
          <w:szCs w:val="20"/>
          <w:lang w:eastAsia="en-US"/>
        </w:rPr>
      </w:pPr>
      <w:r w:rsidRPr="00E00E92">
        <w:rPr>
          <w:sz w:val="28"/>
          <w:szCs w:val="20"/>
          <w:lang w:eastAsia="en-US"/>
        </w:rPr>
        <w:t>О стоимости услуг, предоставляемых</w:t>
      </w:r>
    </w:p>
    <w:p w:rsidR="00E00E92" w:rsidRPr="00E00E92" w:rsidRDefault="00E00E92" w:rsidP="00E00E92">
      <w:pPr>
        <w:widowControl w:val="0"/>
        <w:autoSpaceDE w:val="0"/>
        <w:autoSpaceDN w:val="0"/>
        <w:adjustRightInd w:val="0"/>
        <w:jc w:val="both"/>
        <w:rPr>
          <w:sz w:val="28"/>
          <w:szCs w:val="20"/>
          <w:lang w:eastAsia="en-US"/>
        </w:rPr>
      </w:pPr>
      <w:r w:rsidRPr="00E00E92">
        <w:rPr>
          <w:sz w:val="28"/>
          <w:szCs w:val="20"/>
          <w:lang w:eastAsia="en-US"/>
        </w:rPr>
        <w:t>согласно гарантированному перечню</w:t>
      </w:r>
    </w:p>
    <w:p w:rsidR="00E00E92" w:rsidRPr="00E00E92" w:rsidRDefault="00E00E92" w:rsidP="00E00E92">
      <w:pPr>
        <w:widowControl w:val="0"/>
        <w:autoSpaceDE w:val="0"/>
        <w:autoSpaceDN w:val="0"/>
        <w:adjustRightInd w:val="0"/>
        <w:jc w:val="both"/>
        <w:rPr>
          <w:sz w:val="28"/>
          <w:szCs w:val="20"/>
          <w:lang w:eastAsia="en-US"/>
        </w:rPr>
      </w:pPr>
      <w:r w:rsidRPr="00E00E92">
        <w:rPr>
          <w:sz w:val="28"/>
          <w:szCs w:val="20"/>
          <w:lang w:eastAsia="en-US"/>
        </w:rPr>
        <w:t>услуг по погребению</w:t>
      </w:r>
      <w:r w:rsidRPr="00E00E92">
        <w:rPr>
          <w:i/>
          <w:sz w:val="28"/>
          <w:szCs w:val="20"/>
          <w:lang w:eastAsia="en-US"/>
        </w:rPr>
        <w:t xml:space="preserve"> </w:t>
      </w:r>
    </w:p>
    <w:p w:rsidR="00E00E92" w:rsidRPr="00E00E92" w:rsidRDefault="00E00E92" w:rsidP="00E00E92">
      <w:pPr>
        <w:autoSpaceDE w:val="0"/>
        <w:autoSpaceDN w:val="0"/>
        <w:adjustRightInd w:val="0"/>
        <w:ind w:firstLine="709"/>
        <w:jc w:val="both"/>
        <w:rPr>
          <w:i/>
          <w:sz w:val="28"/>
          <w:szCs w:val="28"/>
        </w:rPr>
      </w:pPr>
    </w:p>
    <w:p w:rsidR="00E00E92" w:rsidRPr="00E00E92" w:rsidRDefault="00E00E92" w:rsidP="00E00E92">
      <w:pPr>
        <w:ind w:firstLine="709"/>
        <w:jc w:val="both"/>
        <w:rPr>
          <w:sz w:val="28"/>
          <w:szCs w:val="28"/>
        </w:rPr>
      </w:pPr>
      <w:r w:rsidRPr="00E00E92">
        <w:rPr>
          <w:sz w:val="28"/>
          <w:szCs w:val="28"/>
        </w:rPr>
        <w:t>В соответствии со статьей 9 Федерального закона от 12.01.1996 № 8-ФЗ</w:t>
      </w:r>
    </w:p>
    <w:p w:rsidR="00E00E92" w:rsidRPr="00E00E92" w:rsidRDefault="00E00E92" w:rsidP="00E00E92">
      <w:pPr>
        <w:autoSpaceDE w:val="0"/>
        <w:autoSpaceDN w:val="0"/>
        <w:adjustRightInd w:val="0"/>
        <w:jc w:val="both"/>
        <w:rPr>
          <w:sz w:val="28"/>
          <w:szCs w:val="28"/>
        </w:rPr>
      </w:pPr>
      <w:proofErr w:type="gramStart"/>
      <w:r w:rsidRPr="00E00E92">
        <w:rPr>
          <w:sz w:val="28"/>
          <w:szCs w:val="28"/>
        </w:rPr>
        <w:t>«О погребении и похоронном деле», Постановлением Совета администрации Красноярского края от 31.03.2008 №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w:t>
      </w:r>
      <w:proofErr w:type="gramEnd"/>
      <w:r w:rsidRPr="00E00E92">
        <w:rPr>
          <w:sz w:val="28"/>
          <w:szCs w:val="28"/>
        </w:rPr>
        <w:t xml:space="preserve">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E00E92" w:rsidRPr="00E00E92" w:rsidRDefault="00E00E92" w:rsidP="00E00E92">
      <w:pPr>
        <w:jc w:val="both"/>
        <w:rPr>
          <w:sz w:val="28"/>
          <w:szCs w:val="28"/>
        </w:rPr>
      </w:pPr>
      <w:r w:rsidRPr="00E00E92">
        <w:rPr>
          <w:sz w:val="28"/>
          <w:szCs w:val="28"/>
        </w:rPr>
        <w:t>Руководствуясь Уставом Усть-Ярульского сельсовета ПОСТАНОВЛЯЮ:</w:t>
      </w:r>
    </w:p>
    <w:p w:rsidR="00E00E92" w:rsidRPr="00E00E92" w:rsidRDefault="00E00E92" w:rsidP="00E00E92">
      <w:pPr>
        <w:autoSpaceDE w:val="0"/>
        <w:autoSpaceDN w:val="0"/>
        <w:adjustRightInd w:val="0"/>
        <w:jc w:val="both"/>
        <w:outlineLvl w:val="1"/>
        <w:rPr>
          <w:sz w:val="28"/>
          <w:szCs w:val="28"/>
        </w:rPr>
      </w:pPr>
      <w:r w:rsidRPr="00E00E92">
        <w:rPr>
          <w:sz w:val="28"/>
          <w:szCs w:val="28"/>
        </w:rPr>
        <w:t xml:space="preserve">         1.Установить стоимость услуг, предоставляемых согласно гарантированному перечню услуг по погребению в размерах, согласно приложению.</w:t>
      </w:r>
    </w:p>
    <w:p w:rsidR="00E00E92" w:rsidRPr="00E00E92" w:rsidRDefault="00E00E92" w:rsidP="00E00E92">
      <w:pPr>
        <w:autoSpaceDE w:val="0"/>
        <w:autoSpaceDN w:val="0"/>
        <w:adjustRightInd w:val="0"/>
        <w:jc w:val="both"/>
        <w:outlineLvl w:val="1"/>
        <w:rPr>
          <w:sz w:val="28"/>
          <w:szCs w:val="28"/>
        </w:rPr>
      </w:pPr>
      <w:r w:rsidRPr="00E00E92">
        <w:rPr>
          <w:sz w:val="28"/>
          <w:szCs w:val="28"/>
        </w:rPr>
        <w:t xml:space="preserve">         2. </w:t>
      </w:r>
      <w:proofErr w:type="gramStart"/>
      <w:r w:rsidRPr="00E00E92">
        <w:rPr>
          <w:sz w:val="28"/>
          <w:szCs w:val="28"/>
        </w:rPr>
        <w:t>Контроль за</w:t>
      </w:r>
      <w:proofErr w:type="gramEnd"/>
      <w:r w:rsidRPr="00E00E92">
        <w:rPr>
          <w:sz w:val="28"/>
          <w:szCs w:val="28"/>
        </w:rPr>
        <w:t xml:space="preserve"> исполнением постановления оставляю за собой</w:t>
      </w:r>
    </w:p>
    <w:p w:rsidR="00E00E92" w:rsidRPr="00E00E92" w:rsidRDefault="00E00E92" w:rsidP="00E00E92">
      <w:pPr>
        <w:jc w:val="both"/>
        <w:rPr>
          <w:sz w:val="28"/>
          <w:szCs w:val="28"/>
        </w:rPr>
      </w:pPr>
      <w:r w:rsidRPr="00E00E92">
        <w:rPr>
          <w:sz w:val="28"/>
        </w:rPr>
        <w:t xml:space="preserve">         3.</w:t>
      </w:r>
      <w:r w:rsidRPr="00E00E92">
        <w:rPr>
          <w:sz w:val="28"/>
          <w:szCs w:val="20"/>
        </w:rPr>
        <w:t xml:space="preserve"> Постановление вступает в силу со дня, следующего за днем  опубликования в печатном издании « Усть-Ярульский вестник»</w:t>
      </w:r>
    </w:p>
    <w:p w:rsidR="00E00E92" w:rsidRPr="00E00E92" w:rsidRDefault="00E00E92" w:rsidP="00E00E92">
      <w:pPr>
        <w:jc w:val="both"/>
        <w:rPr>
          <w:sz w:val="28"/>
          <w:szCs w:val="20"/>
        </w:rPr>
      </w:pPr>
    </w:p>
    <w:p w:rsidR="00E00E92" w:rsidRPr="00E00E92" w:rsidRDefault="00E00E92" w:rsidP="00E00E92">
      <w:pPr>
        <w:autoSpaceDE w:val="0"/>
        <w:autoSpaceDN w:val="0"/>
        <w:adjustRightInd w:val="0"/>
        <w:ind w:firstLine="709"/>
        <w:jc w:val="both"/>
        <w:outlineLvl w:val="1"/>
        <w:rPr>
          <w:sz w:val="28"/>
          <w:szCs w:val="28"/>
        </w:rPr>
      </w:pPr>
    </w:p>
    <w:p w:rsidR="00E00E92" w:rsidRPr="00E00E92" w:rsidRDefault="00E00E92" w:rsidP="00E00E92">
      <w:pPr>
        <w:autoSpaceDE w:val="0"/>
        <w:autoSpaceDN w:val="0"/>
        <w:adjustRightInd w:val="0"/>
        <w:outlineLvl w:val="1"/>
        <w:rPr>
          <w:sz w:val="28"/>
          <w:szCs w:val="28"/>
        </w:rPr>
      </w:pPr>
      <w:r w:rsidRPr="00E00E92">
        <w:rPr>
          <w:sz w:val="28"/>
          <w:szCs w:val="28"/>
        </w:rPr>
        <w:t xml:space="preserve">Глава Усть-Ярульского сельсовета                                           М.Д. Дезиндорф                                                                                                     </w:t>
      </w:r>
    </w:p>
    <w:p w:rsidR="00E00E92" w:rsidRPr="00E00E92" w:rsidRDefault="00E00E92" w:rsidP="00E00E92">
      <w:pPr>
        <w:autoSpaceDE w:val="0"/>
        <w:autoSpaceDN w:val="0"/>
        <w:adjustRightInd w:val="0"/>
        <w:jc w:val="both"/>
        <w:outlineLvl w:val="1"/>
        <w:rPr>
          <w:rFonts w:ascii="Calibri" w:hAnsi="Calibri"/>
          <w:sz w:val="22"/>
          <w:szCs w:val="22"/>
        </w:rPr>
        <w:sectPr w:rsidR="00E00E92" w:rsidRPr="00E00E92" w:rsidSect="00EA0DDA">
          <w:headerReference w:type="first" r:id="rId11"/>
          <w:pgSz w:w="11906" w:h="16838"/>
          <w:pgMar w:top="1134" w:right="850" w:bottom="1134" w:left="1701" w:header="708" w:footer="708" w:gutter="0"/>
          <w:pgNumType w:start="1"/>
          <w:cols w:space="708"/>
          <w:titlePg/>
          <w:docGrid w:linePitch="360"/>
        </w:sectPr>
      </w:pPr>
    </w:p>
    <w:p w:rsidR="00E00E92" w:rsidRPr="00E00E92" w:rsidRDefault="00E00E92" w:rsidP="00E00E92">
      <w:pPr>
        <w:autoSpaceDE w:val="0"/>
        <w:autoSpaceDN w:val="0"/>
        <w:adjustRightInd w:val="0"/>
        <w:jc w:val="right"/>
        <w:outlineLvl w:val="1"/>
        <w:rPr>
          <w:sz w:val="28"/>
          <w:szCs w:val="28"/>
        </w:rPr>
      </w:pPr>
      <w:r w:rsidRPr="00E00E92">
        <w:rPr>
          <w:sz w:val="28"/>
          <w:szCs w:val="28"/>
        </w:rPr>
        <w:lastRenderedPageBreak/>
        <w:t xml:space="preserve">Приложение </w:t>
      </w:r>
      <w:proofErr w:type="gramStart"/>
      <w:r w:rsidRPr="00E00E92">
        <w:rPr>
          <w:sz w:val="28"/>
          <w:szCs w:val="28"/>
        </w:rPr>
        <w:t>к</w:t>
      </w:r>
      <w:proofErr w:type="gramEnd"/>
      <w:r w:rsidRPr="00E00E92">
        <w:rPr>
          <w:sz w:val="28"/>
          <w:szCs w:val="28"/>
        </w:rPr>
        <w:t xml:space="preserve"> </w:t>
      </w:r>
    </w:p>
    <w:p w:rsidR="00E00E92" w:rsidRPr="00E00E92" w:rsidRDefault="00E00E92" w:rsidP="00E00E92">
      <w:pPr>
        <w:autoSpaceDE w:val="0"/>
        <w:autoSpaceDN w:val="0"/>
        <w:adjustRightInd w:val="0"/>
        <w:jc w:val="right"/>
        <w:outlineLvl w:val="1"/>
        <w:rPr>
          <w:sz w:val="28"/>
          <w:szCs w:val="28"/>
        </w:rPr>
      </w:pPr>
      <w:r w:rsidRPr="00E00E92">
        <w:rPr>
          <w:sz w:val="28"/>
          <w:szCs w:val="28"/>
        </w:rPr>
        <w:t>Постановлению администрации</w:t>
      </w:r>
    </w:p>
    <w:p w:rsidR="00E00E92" w:rsidRPr="00E00E92" w:rsidRDefault="00E00E92" w:rsidP="00E00E92">
      <w:pPr>
        <w:autoSpaceDE w:val="0"/>
        <w:autoSpaceDN w:val="0"/>
        <w:adjustRightInd w:val="0"/>
        <w:jc w:val="right"/>
        <w:outlineLvl w:val="1"/>
        <w:rPr>
          <w:sz w:val="28"/>
          <w:szCs w:val="28"/>
        </w:rPr>
      </w:pPr>
      <w:r w:rsidRPr="00E00E92">
        <w:rPr>
          <w:sz w:val="28"/>
          <w:szCs w:val="28"/>
        </w:rPr>
        <w:t>Усть-Ярульского сельсовета</w:t>
      </w:r>
    </w:p>
    <w:p w:rsidR="00E00E92" w:rsidRPr="00E00E92" w:rsidRDefault="00E00E92" w:rsidP="00E00E92">
      <w:pPr>
        <w:autoSpaceDE w:val="0"/>
        <w:autoSpaceDN w:val="0"/>
        <w:adjustRightInd w:val="0"/>
        <w:jc w:val="right"/>
        <w:outlineLvl w:val="1"/>
        <w:rPr>
          <w:sz w:val="28"/>
          <w:szCs w:val="28"/>
        </w:rPr>
      </w:pPr>
      <w:r w:rsidRPr="00E00E92">
        <w:rPr>
          <w:sz w:val="28"/>
          <w:szCs w:val="28"/>
        </w:rPr>
        <w:t xml:space="preserve">  от 03.08.2020г.</w:t>
      </w:r>
      <w:r w:rsidRPr="00E00E92">
        <w:rPr>
          <w:color w:val="FFFFFF"/>
          <w:sz w:val="28"/>
          <w:szCs w:val="28"/>
        </w:rPr>
        <w:t xml:space="preserve">  </w:t>
      </w:r>
      <w:r w:rsidRPr="00E00E92">
        <w:rPr>
          <w:sz w:val="28"/>
          <w:szCs w:val="28"/>
        </w:rPr>
        <w:t>№ 26-пг</w:t>
      </w:r>
      <w:r w:rsidRPr="00E00E92">
        <w:rPr>
          <w:color w:val="FFFFFF"/>
          <w:sz w:val="28"/>
          <w:szCs w:val="28"/>
        </w:rPr>
        <w:t>12345</w:t>
      </w:r>
    </w:p>
    <w:p w:rsidR="00E00E92" w:rsidRPr="00E00E92" w:rsidRDefault="00E00E92" w:rsidP="00E00E92">
      <w:pPr>
        <w:autoSpaceDE w:val="0"/>
        <w:autoSpaceDN w:val="0"/>
        <w:adjustRightInd w:val="0"/>
        <w:jc w:val="right"/>
        <w:outlineLvl w:val="1"/>
        <w:rPr>
          <w:sz w:val="28"/>
          <w:szCs w:val="28"/>
        </w:rPr>
      </w:pPr>
    </w:p>
    <w:p w:rsidR="00E00E92" w:rsidRPr="00E00E92" w:rsidRDefault="00E00E92" w:rsidP="00E00E92">
      <w:pPr>
        <w:autoSpaceDE w:val="0"/>
        <w:autoSpaceDN w:val="0"/>
        <w:adjustRightInd w:val="0"/>
        <w:jc w:val="right"/>
        <w:outlineLvl w:val="1"/>
        <w:rPr>
          <w:sz w:val="28"/>
          <w:szCs w:val="28"/>
        </w:rPr>
      </w:pPr>
    </w:p>
    <w:p w:rsidR="00E00E92" w:rsidRPr="00E00E92" w:rsidRDefault="00E00E92" w:rsidP="00E00E92">
      <w:pPr>
        <w:widowControl w:val="0"/>
        <w:autoSpaceDE w:val="0"/>
        <w:autoSpaceDN w:val="0"/>
        <w:adjustRightInd w:val="0"/>
        <w:jc w:val="center"/>
        <w:rPr>
          <w:sz w:val="28"/>
          <w:szCs w:val="20"/>
          <w:lang w:eastAsia="en-US"/>
        </w:rPr>
      </w:pPr>
      <w:r w:rsidRPr="00E00E92">
        <w:rPr>
          <w:sz w:val="28"/>
          <w:szCs w:val="28"/>
          <w:lang w:eastAsia="en-US"/>
        </w:rPr>
        <w:t>Стоимость услуг</w:t>
      </w:r>
      <w:r w:rsidRPr="00E00E92">
        <w:rPr>
          <w:sz w:val="28"/>
          <w:szCs w:val="20"/>
          <w:lang w:eastAsia="en-US"/>
        </w:rPr>
        <w:t>, предоставляемых согласно гарантированному перечню</w:t>
      </w:r>
    </w:p>
    <w:p w:rsidR="00E00E92" w:rsidRPr="00E00E92" w:rsidRDefault="00E00E92" w:rsidP="00E00E92">
      <w:pPr>
        <w:widowControl w:val="0"/>
        <w:autoSpaceDE w:val="0"/>
        <w:autoSpaceDN w:val="0"/>
        <w:adjustRightInd w:val="0"/>
        <w:jc w:val="center"/>
        <w:rPr>
          <w:sz w:val="28"/>
          <w:szCs w:val="20"/>
          <w:lang w:eastAsia="en-US"/>
        </w:rPr>
      </w:pPr>
      <w:r w:rsidRPr="00E00E92">
        <w:rPr>
          <w:sz w:val="28"/>
          <w:szCs w:val="20"/>
          <w:lang w:eastAsia="en-US"/>
        </w:rPr>
        <w:t>услуг по погребению</w:t>
      </w:r>
    </w:p>
    <w:p w:rsidR="00E00E92" w:rsidRPr="00E00E92" w:rsidRDefault="00E00E92" w:rsidP="00E00E92">
      <w:pPr>
        <w:widowControl w:val="0"/>
        <w:autoSpaceDE w:val="0"/>
        <w:autoSpaceDN w:val="0"/>
        <w:adjustRightInd w:val="0"/>
        <w:jc w:val="center"/>
        <w:rPr>
          <w:sz w:val="28"/>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5"/>
      </w:tblGrid>
      <w:tr w:rsidR="00E00E92" w:rsidRPr="00E00E92" w:rsidTr="00773D48">
        <w:trPr>
          <w:trHeight w:val="562"/>
        </w:trPr>
        <w:tc>
          <w:tcPr>
            <w:tcW w:w="4786" w:type="dxa"/>
          </w:tcPr>
          <w:p w:rsidR="00E00E92" w:rsidRPr="00E00E92" w:rsidRDefault="00E00E92" w:rsidP="00E00E92">
            <w:pPr>
              <w:widowControl w:val="0"/>
              <w:autoSpaceDE w:val="0"/>
              <w:autoSpaceDN w:val="0"/>
              <w:adjustRightInd w:val="0"/>
              <w:jc w:val="center"/>
              <w:rPr>
                <w:lang w:eastAsia="en-US"/>
              </w:rPr>
            </w:pPr>
            <w:r w:rsidRPr="00E00E92">
              <w:rPr>
                <w:lang w:eastAsia="en-US"/>
              </w:rPr>
              <w:t>Наименование услуги</w:t>
            </w:r>
          </w:p>
        </w:tc>
        <w:tc>
          <w:tcPr>
            <w:tcW w:w="4785" w:type="dxa"/>
          </w:tcPr>
          <w:p w:rsidR="00E00E92" w:rsidRPr="00E00E92" w:rsidRDefault="00E00E92" w:rsidP="00E00E92">
            <w:pPr>
              <w:widowControl w:val="0"/>
              <w:autoSpaceDE w:val="0"/>
              <w:autoSpaceDN w:val="0"/>
              <w:adjustRightInd w:val="0"/>
              <w:jc w:val="center"/>
              <w:rPr>
                <w:lang w:eastAsia="en-US"/>
              </w:rPr>
            </w:pPr>
            <w:r w:rsidRPr="00E00E92">
              <w:rPr>
                <w:lang w:eastAsia="en-US"/>
              </w:rPr>
              <w:t>Стоимость, рублей</w:t>
            </w:r>
          </w:p>
        </w:tc>
      </w:tr>
      <w:tr w:rsidR="00E00E92" w:rsidRPr="00E00E92" w:rsidTr="00773D48">
        <w:trPr>
          <w:trHeight w:val="242"/>
        </w:trPr>
        <w:tc>
          <w:tcPr>
            <w:tcW w:w="4786" w:type="dxa"/>
          </w:tcPr>
          <w:p w:rsidR="00E00E92" w:rsidRPr="00E00E92" w:rsidRDefault="00E00E92" w:rsidP="00E00E92">
            <w:pPr>
              <w:jc w:val="both"/>
            </w:pPr>
            <w:r w:rsidRPr="00E00E92">
              <w:t>Оформление документов, необходимых для погребения</w:t>
            </w:r>
          </w:p>
        </w:tc>
        <w:tc>
          <w:tcPr>
            <w:tcW w:w="4785" w:type="dxa"/>
          </w:tcPr>
          <w:p w:rsidR="00E00E92" w:rsidRPr="00E00E92" w:rsidRDefault="00E00E92" w:rsidP="00E00E92">
            <w:pPr>
              <w:jc w:val="center"/>
            </w:pPr>
            <w:r w:rsidRPr="00E00E92">
              <w:t>124,72</w:t>
            </w:r>
          </w:p>
        </w:tc>
      </w:tr>
      <w:tr w:rsidR="00E00E92" w:rsidRPr="00E00E92" w:rsidTr="00773D48">
        <w:tc>
          <w:tcPr>
            <w:tcW w:w="4786" w:type="dxa"/>
          </w:tcPr>
          <w:p w:rsidR="00E00E92" w:rsidRPr="00E00E92" w:rsidRDefault="00E00E92" w:rsidP="00E00E92">
            <w:pPr>
              <w:jc w:val="both"/>
            </w:pPr>
            <w:r w:rsidRPr="00E00E92">
              <w:t>Предоставление и доставка гроба и других предметов, необходимых для погребения</w:t>
            </w:r>
          </w:p>
        </w:tc>
        <w:tc>
          <w:tcPr>
            <w:tcW w:w="4785" w:type="dxa"/>
          </w:tcPr>
          <w:p w:rsidR="00E00E92" w:rsidRPr="00E00E92" w:rsidRDefault="00E00E92" w:rsidP="00E00E92">
            <w:pPr>
              <w:jc w:val="center"/>
            </w:pPr>
            <w:r w:rsidRPr="00E00E92">
              <w:t>2135,69</w:t>
            </w:r>
          </w:p>
        </w:tc>
      </w:tr>
      <w:tr w:rsidR="00E00E92" w:rsidRPr="00E00E92" w:rsidTr="00773D48">
        <w:tc>
          <w:tcPr>
            <w:tcW w:w="4786" w:type="dxa"/>
          </w:tcPr>
          <w:p w:rsidR="00E00E92" w:rsidRPr="00E00E92" w:rsidRDefault="00E00E92" w:rsidP="00E00E92">
            <w:pPr>
              <w:jc w:val="both"/>
            </w:pPr>
            <w:r w:rsidRPr="00E00E92">
              <w:t>Перевозка тела (останков) умершего на кладбище (в крематорий)</w:t>
            </w:r>
          </w:p>
        </w:tc>
        <w:tc>
          <w:tcPr>
            <w:tcW w:w="4785" w:type="dxa"/>
          </w:tcPr>
          <w:p w:rsidR="00E00E92" w:rsidRPr="00E00E92" w:rsidRDefault="00E00E92" w:rsidP="00E00E92">
            <w:pPr>
              <w:jc w:val="center"/>
            </w:pPr>
            <w:r w:rsidRPr="00E00E92">
              <w:t>2214,67</w:t>
            </w:r>
          </w:p>
        </w:tc>
      </w:tr>
      <w:tr w:rsidR="00E00E92" w:rsidRPr="00E00E92" w:rsidTr="00773D48">
        <w:tc>
          <w:tcPr>
            <w:tcW w:w="4786" w:type="dxa"/>
          </w:tcPr>
          <w:p w:rsidR="00E00E92" w:rsidRPr="00E00E92" w:rsidRDefault="00E00E92" w:rsidP="00E00E92">
            <w:pPr>
              <w:widowControl w:val="0"/>
              <w:autoSpaceDE w:val="0"/>
              <w:autoSpaceDN w:val="0"/>
              <w:adjustRightInd w:val="0"/>
              <w:rPr>
                <w:lang w:eastAsia="en-US"/>
              </w:rPr>
            </w:pPr>
            <w:r w:rsidRPr="00E00E92">
              <w:rPr>
                <w:lang w:eastAsia="en-US"/>
              </w:rPr>
              <w:t>Погребение (кремация с последующей выдачей урны с прахом).</w:t>
            </w:r>
          </w:p>
        </w:tc>
        <w:tc>
          <w:tcPr>
            <w:tcW w:w="4785" w:type="dxa"/>
          </w:tcPr>
          <w:p w:rsidR="00E00E92" w:rsidRPr="00E00E92" w:rsidRDefault="00E00E92" w:rsidP="00E00E92">
            <w:pPr>
              <w:widowControl w:val="0"/>
              <w:autoSpaceDE w:val="0"/>
              <w:autoSpaceDN w:val="0"/>
              <w:adjustRightInd w:val="0"/>
              <w:jc w:val="center"/>
              <w:rPr>
                <w:lang w:eastAsia="en-US"/>
              </w:rPr>
            </w:pPr>
            <w:r w:rsidRPr="00E00E92">
              <w:rPr>
                <w:lang w:eastAsia="en-US"/>
              </w:rPr>
              <w:t>2872,75</w:t>
            </w:r>
          </w:p>
        </w:tc>
      </w:tr>
      <w:tr w:rsidR="00E00E92" w:rsidRPr="00E00E92" w:rsidTr="00773D48">
        <w:tc>
          <w:tcPr>
            <w:tcW w:w="4786" w:type="dxa"/>
          </w:tcPr>
          <w:p w:rsidR="00E00E92" w:rsidRPr="00E00E92" w:rsidRDefault="00E00E92" w:rsidP="00E00E92">
            <w:pPr>
              <w:widowControl w:val="0"/>
              <w:autoSpaceDE w:val="0"/>
              <w:autoSpaceDN w:val="0"/>
              <w:adjustRightInd w:val="0"/>
              <w:rPr>
                <w:lang w:eastAsia="en-US"/>
              </w:rPr>
            </w:pPr>
            <w:r w:rsidRPr="00E00E92">
              <w:rPr>
                <w:lang w:eastAsia="en-US"/>
              </w:rPr>
              <w:t>Итого</w:t>
            </w:r>
          </w:p>
        </w:tc>
        <w:tc>
          <w:tcPr>
            <w:tcW w:w="4785" w:type="dxa"/>
          </w:tcPr>
          <w:p w:rsidR="00E00E92" w:rsidRPr="00E00E92" w:rsidRDefault="00E00E92" w:rsidP="00E00E92">
            <w:pPr>
              <w:widowControl w:val="0"/>
              <w:autoSpaceDE w:val="0"/>
              <w:autoSpaceDN w:val="0"/>
              <w:adjustRightInd w:val="0"/>
              <w:jc w:val="center"/>
              <w:rPr>
                <w:lang w:eastAsia="en-US"/>
              </w:rPr>
            </w:pPr>
            <w:r w:rsidRPr="00E00E92">
              <w:rPr>
                <w:lang w:eastAsia="en-US"/>
              </w:rPr>
              <w:t>7349,83</w:t>
            </w:r>
          </w:p>
        </w:tc>
      </w:tr>
    </w:tbl>
    <w:p w:rsidR="00E00E92" w:rsidRPr="00E00E92" w:rsidRDefault="00E00E92" w:rsidP="00E00E92">
      <w:pPr>
        <w:widowControl w:val="0"/>
        <w:autoSpaceDE w:val="0"/>
        <w:autoSpaceDN w:val="0"/>
        <w:adjustRightInd w:val="0"/>
        <w:jc w:val="center"/>
        <w:rPr>
          <w:sz w:val="28"/>
          <w:szCs w:val="20"/>
          <w:lang w:eastAsia="en-US"/>
        </w:rPr>
      </w:pPr>
    </w:p>
    <w:p w:rsidR="00E00E92" w:rsidRPr="00E00E92" w:rsidRDefault="00E00E92" w:rsidP="00E00E92">
      <w:pPr>
        <w:autoSpaceDE w:val="0"/>
        <w:autoSpaceDN w:val="0"/>
        <w:adjustRightInd w:val="0"/>
        <w:jc w:val="center"/>
        <w:outlineLvl w:val="1"/>
        <w:rPr>
          <w:i/>
          <w:color w:val="FFFFFF"/>
          <w:sz w:val="28"/>
          <w:szCs w:val="28"/>
        </w:rPr>
      </w:pPr>
      <w:r w:rsidRPr="00E00E92">
        <w:rPr>
          <w:i/>
          <w:color w:val="FFFFFF"/>
          <w:sz w:val="28"/>
          <w:szCs w:val="28"/>
        </w:rPr>
        <w:t>33</w:t>
      </w:r>
    </w:p>
    <w:p w:rsidR="00DB472C" w:rsidRPr="00DB472C" w:rsidRDefault="00DB472C" w:rsidP="00DB472C">
      <w:pPr>
        <w:rPr>
          <w:sz w:val="16"/>
          <w:szCs w:val="16"/>
        </w:rPr>
      </w:pPr>
    </w:p>
    <w:p w:rsidR="001E1317" w:rsidRPr="009273CE" w:rsidRDefault="000415AB" w:rsidP="00DB472C">
      <w:pPr>
        <w:rPr>
          <w:color w:val="000000"/>
        </w:rPr>
      </w:pPr>
      <w:r w:rsidRPr="000415AB">
        <w:rPr>
          <w:noProof/>
        </w:rPr>
        <mc:AlternateContent>
          <mc:Choice Requires="wps">
            <w:drawing>
              <wp:anchor distT="0" distB="0" distL="114300" distR="114300" simplePos="0" relativeHeight="251675648" behindDoc="0" locked="0" layoutInCell="1" allowOverlap="1" wp14:anchorId="3B2B8306" wp14:editId="0F4E5B5E">
                <wp:simplePos x="0" y="0"/>
                <wp:positionH relativeFrom="column">
                  <wp:posOffset>2816225</wp:posOffset>
                </wp:positionH>
                <wp:positionV relativeFrom="paragraph">
                  <wp:posOffset>1102995</wp:posOffset>
                </wp:positionV>
                <wp:extent cx="3240360" cy="369332"/>
                <wp:effectExtent l="0" t="0" r="0" b="0"/>
                <wp:wrapNone/>
                <wp:docPr id="10" name="TextBox 4"/>
                <wp:cNvGraphicFramePr/>
                <a:graphic xmlns:a="http://schemas.openxmlformats.org/drawingml/2006/main">
                  <a:graphicData uri="http://schemas.microsoft.com/office/word/2010/wordprocessingShape">
                    <wps:wsp>
                      <wps:cNvSpPr txBox="1"/>
                      <wps:spPr>
                        <a:xfrm>
                          <a:off x="0" y="0"/>
                          <a:ext cx="3240360" cy="369332"/>
                        </a:xfrm>
                        <a:prstGeom prst="rect">
                          <a:avLst/>
                        </a:prstGeom>
                        <a:noFill/>
                      </wps:spPr>
                      <wps:txbx>
                        <w:txbxContent>
                          <w:p w:rsidR="000415AB" w:rsidRDefault="000415AB" w:rsidP="000415AB">
                            <w:pPr>
                              <w:pStyle w:val="a3"/>
                              <w:spacing w:before="0" w:beforeAutospacing="0" w:after="0" w:afterAutospacing="0"/>
                            </w:pPr>
                            <w:r>
                              <w:rPr>
                                <w:rFonts w:asciiTheme="minorHAnsi" w:hAnsi="Calibri" w:cstheme="minorBidi"/>
                                <w:color w:val="000000" w:themeColor="text1"/>
                                <w:kern w:val="24"/>
                                <w:sz w:val="36"/>
                                <w:szCs w:val="36"/>
                              </w:rPr>
                              <w:t xml:space="preserve">      </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221.75pt;margin-top:86.85pt;width:255.15pt;height:2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" filled="f" stroked="f">
                <v:textbox style="mso-fit-shape-to-text:t">
                  <w:txbxContent>
                    <w:p w:rsidR="000415AB" w:rsidRDefault="000415AB" w:rsidP="000415AB">
                      <w:pPr>
                        <w:pStyle w:val="a3"/>
                        <w:spacing w:before="0" w:beforeAutospacing="0" w:after="0" w:afterAutospacing="0"/>
                      </w:pPr>
                      <w:r>
                        <w:rPr>
                          <w:rFonts w:asciiTheme="minorHAnsi" w:hAnsi="Calibri" w:cstheme="minorBidi"/>
                          <w:color w:val="000000" w:themeColor="text1"/>
                          <w:kern w:val="24"/>
                          <w:sz w:val="36"/>
                          <w:szCs w:val="36"/>
                        </w:rPr>
                        <w:t xml:space="preserve">      </w:t>
                      </w:r>
                    </w:p>
                  </w:txbxContent>
                </v:textbox>
              </v:shape>
            </w:pict>
          </mc:Fallback>
        </mc:AlternateContent>
      </w:r>
    </w:p>
    <w:sectPr w:rsidR="001E1317" w:rsidRPr="009273CE" w:rsidSect="00DB472C">
      <w:pgSz w:w="11906" w:h="16838"/>
      <w:pgMar w:top="1134" w:right="567" w:bottom="1134" w:left="1701" w:header="357"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1D" w:rsidRDefault="00CD281D">
      <w:r>
        <w:separator/>
      </w:r>
    </w:p>
  </w:endnote>
  <w:endnote w:type="continuationSeparator" w:id="0">
    <w:p w:rsidR="00CD281D" w:rsidRDefault="00CD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1D" w:rsidRDefault="00CD281D">
      <w:r>
        <w:separator/>
      </w:r>
    </w:p>
  </w:footnote>
  <w:footnote w:type="continuationSeparator" w:id="0">
    <w:p w:rsidR="00CD281D" w:rsidRDefault="00CD2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8" w:rsidRDefault="00DB472C">
    <w:pPr>
      <w:pStyle w:val="af4"/>
      <w:jc w:val="center"/>
    </w:pPr>
    <w:r>
      <w:fldChar w:fldCharType="begin"/>
    </w:r>
    <w:r>
      <w:instrText xml:space="preserve"> PAGE   \* MERGEFORMAT </w:instrText>
    </w:r>
    <w:r>
      <w:fldChar w:fldCharType="separate"/>
    </w:r>
    <w:r w:rsidR="00E00E92">
      <w:rPr>
        <w:noProof/>
      </w:rPr>
      <w:t>2</w:t>
    </w:r>
    <w:r>
      <w:fldChar w:fldCharType="end"/>
    </w:r>
  </w:p>
  <w:p w:rsidR="00D27908" w:rsidRDefault="00CD281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92" w:rsidRPr="00EA0DDA" w:rsidRDefault="00E00E92" w:rsidP="00EA0DDA">
    <w:pPr>
      <w:pStyle w:val="af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5DA10A3"/>
    <w:multiLevelType w:val="hybridMultilevel"/>
    <w:tmpl w:val="0F765D68"/>
    <w:lvl w:ilvl="0" w:tplc="6CC88E2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79736D"/>
    <w:multiLevelType w:val="hybridMultilevel"/>
    <w:tmpl w:val="32148EEE"/>
    <w:lvl w:ilvl="0" w:tplc="2E62F1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C44C01"/>
    <w:multiLevelType w:val="hybridMultilevel"/>
    <w:tmpl w:val="90F44F5E"/>
    <w:lvl w:ilvl="0" w:tplc="69B4A6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10">
    <w:nsid w:val="2ECD2981"/>
    <w:multiLevelType w:val="hybridMultilevel"/>
    <w:tmpl w:val="0D62E132"/>
    <w:lvl w:ilvl="0" w:tplc="62B6572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222257"/>
    <w:multiLevelType w:val="hybridMultilevel"/>
    <w:tmpl w:val="F9BA0118"/>
    <w:lvl w:ilvl="0" w:tplc="9E6AD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13">
    <w:nsid w:val="396212B3"/>
    <w:multiLevelType w:val="multilevel"/>
    <w:tmpl w:val="A198F288"/>
    <w:lvl w:ilvl="0">
      <w:start w:val="1"/>
      <w:numFmt w:val="decimal"/>
      <w:lvlText w:val="%1"/>
      <w:lvlJc w:val="left"/>
      <w:pPr>
        <w:ind w:left="405" w:hanging="405"/>
      </w:pPr>
      <w:rPr>
        <w:rFonts w:hint="default"/>
      </w:rPr>
    </w:lvl>
    <w:lvl w:ilvl="1">
      <w:start w:val="1"/>
      <w:numFmt w:val="decimal"/>
      <w:lvlText w:val="%1.%2"/>
      <w:lvlJc w:val="left"/>
      <w:pPr>
        <w:ind w:left="1140" w:hanging="40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4">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52753"/>
    <w:multiLevelType w:val="hybridMultilevel"/>
    <w:tmpl w:val="322621FC"/>
    <w:lvl w:ilvl="0" w:tplc="90DE40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6B25F25"/>
    <w:multiLevelType w:val="multilevel"/>
    <w:tmpl w:val="265030EA"/>
    <w:lvl w:ilvl="0">
      <w:start w:val="1"/>
      <w:numFmt w:val="decimal"/>
      <w:lvlText w:val="%1."/>
      <w:lvlJc w:val="left"/>
      <w:pPr>
        <w:ind w:left="435" w:hanging="360"/>
      </w:pPr>
      <w:rPr>
        <w:rFonts w:hint="default"/>
        <w:color w:val="auto"/>
      </w:rPr>
    </w:lvl>
    <w:lvl w:ilvl="1">
      <w:start w:val="1"/>
      <w:numFmt w:val="decimal"/>
      <w:isLgl/>
      <w:lvlText w:val="%1.%2."/>
      <w:lvlJc w:val="left"/>
      <w:pPr>
        <w:ind w:left="1155" w:hanging="720"/>
      </w:pPr>
      <w:rPr>
        <w:rFonts w:hint="default"/>
        <w:color w:val="000000"/>
      </w:rPr>
    </w:lvl>
    <w:lvl w:ilvl="2">
      <w:start w:val="1"/>
      <w:numFmt w:val="decimal"/>
      <w:isLgl/>
      <w:lvlText w:val="%1.%2.%3."/>
      <w:lvlJc w:val="left"/>
      <w:pPr>
        <w:ind w:left="1515" w:hanging="720"/>
      </w:pPr>
      <w:rPr>
        <w:rFonts w:hint="default"/>
        <w:color w:val="000000"/>
      </w:rPr>
    </w:lvl>
    <w:lvl w:ilvl="3">
      <w:start w:val="1"/>
      <w:numFmt w:val="decimal"/>
      <w:isLgl/>
      <w:lvlText w:val="%1.%2.%3.%4."/>
      <w:lvlJc w:val="left"/>
      <w:pPr>
        <w:ind w:left="2235" w:hanging="1080"/>
      </w:pPr>
      <w:rPr>
        <w:rFonts w:hint="default"/>
        <w:color w:val="000000"/>
      </w:rPr>
    </w:lvl>
    <w:lvl w:ilvl="4">
      <w:start w:val="1"/>
      <w:numFmt w:val="decimal"/>
      <w:isLgl/>
      <w:lvlText w:val="%1.%2.%3.%4.%5."/>
      <w:lvlJc w:val="left"/>
      <w:pPr>
        <w:ind w:left="2595" w:hanging="1080"/>
      </w:pPr>
      <w:rPr>
        <w:rFonts w:hint="default"/>
        <w:color w:val="000000"/>
      </w:rPr>
    </w:lvl>
    <w:lvl w:ilvl="5">
      <w:start w:val="1"/>
      <w:numFmt w:val="decimal"/>
      <w:isLgl/>
      <w:lvlText w:val="%1.%2.%3.%4.%5.%6."/>
      <w:lvlJc w:val="left"/>
      <w:pPr>
        <w:ind w:left="3315" w:hanging="1440"/>
      </w:pPr>
      <w:rPr>
        <w:rFonts w:hint="default"/>
        <w:color w:val="000000"/>
      </w:rPr>
    </w:lvl>
    <w:lvl w:ilvl="6">
      <w:start w:val="1"/>
      <w:numFmt w:val="decimal"/>
      <w:isLgl/>
      <w:lvlText w:val="%1.%2.%3.%4.%5.%6.%7."/>
      <w:lvlJc w:val="left"/>
      <w:pPr>
        <w:ind w:left="4035" w:hanging="1800"/>
      </w:pPr>
      <w:rPr>
        <w:rFonts w:hint="default"/>
        <w:color w:val="000000"/>
      </w:rPr>
    </w:lvl>
    <w:lvl w:ilvl="7">
      <w:start w:val="1"/>
      <w:numFmt w:val="decimal"/>
      <w:isLgl/>
      <w:lvlText w:val="%1.%2.%3.%4.%5.%6.%7.%8."/>
      <w:lvlJc w:val="left"/>
      <w:pPr>
        <w:ind w:left="4395" w:hanging="1800"/>
      </w:pPr>
      <w:rPr>
        <w:rFonts w:hint="default"/>
        <w:color w:val="000000"/>
      </w:rPr>
    </w:lvl>
    <w:lvl w:ilvl="8">
      <w:start w:val="1"/>
      <w:numFmt w:val="decimal"/>
      <w:isLgl/>
      <w:lvlText w:val="%1.%2.%3.%4.%5.%6.%7.%8.%9."/>
      <w:lvlJc w:val="left"/>
      <w:pPr>
        <w:ind w:left="5115" w:hanging="2160"/>
      </w:pPr>
      <w:rPr>
        <w:rFonts w:hint="default"/>
        <w:color w:val="000000"/>
      </w:rPr>
    </w:lvl>
  </w:abstractNum>
  <w:abstractNum w:abstractNumId="18">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6"/>
  </w:num>
  <w:num w:numId="5">
    <w:abstractNumId w:val="9"/>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2"/>
  </w:num>
  <w:num w:numId="11">
    <w:abstractNumId w:val="5"/>
  </w:num>
  <w:num w:numId="12">
    <w:abstractNumId w:val="10"/>
  </w:num>
  <w:num w:numId="13">
    <w:abstractNumId w:val="3"/>
  </w:num>
  <w:num w:numId="14">
    <w:abstractNumId w:val="13"/>
  </w:num>
  <w:num w:numId="15">
    <w:abstractNumId w:val="11"/>
  </w:num>
  <w:num w:numId="16">
    <w:abstractNumId w:val="18"/>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415AB"/>
    <w:rsid w:val="00067E6C"/>
    <w:rsid w:val="00075479"/>
    <w:rsid w:val="00082ACE"/>
    <w:rsid w:val="000E4B9F"/>
    <w:rsid w:val="00120D1C"/>
    <w:rsid w:val="0013343C"/>
    <w:rsid w:val="001423C4"/>
    <w:rsid w:val="00176B5F"/>
    <w:rsid w:val="001E1317"/>
    <w:rsid w:val="001E1FEC"/>
    <w:rsid w:val="00215C86"/>
    <w:rsid w:val="00217422"/>
    <w:rsid w:val="002266C8"/>
    <w:rsid w:val="00246DC0"/>
    <w:rsid w:val="002504AD"/>
    <w:rsid w:val="00270128"/>
    <w:rsid w:val="00282E80"/>
    <w:rsid w:val="00285257"/>
    <w:rsid w:val="00293334"/>
    <w:rsid w:val="002C4A27"/>
    <w:rsid w:val="002D4AB5"/>
    <w:rsid w:val="0031023A"/>
    <w:rsid w:val="0033656D"/>
    <w:rsid w:val="0034256A"/>
    <w:rsid w:val="00344F65"/>
    <w:rsid w:val="00365F11"/>
    <w:rsid w:val="00374ECF"/>
    <w:rsid w:val="003D32A7"/>
    <w:rsid w:val="003D5095"/>
    <w:rsid w:val="003F165D"/>
    <w:rsid w:val="00413BB5"/>
    <w:rsid w:val="00475197"/>
    <w:rsid w:val="004C1551"/>
    <w:rsid w:val="004D2A3D"/>
    <w:rsid w:val="005159CC"/>
    <w:rsid w:val="00547A5A"/>
    <w:rsid w:val="00555C1B"/>
    <w:rsid w:val="0058210F"/>
    <w:rsid w:val="00584F02"/>
    <w:rsid w:val="00597D09"/>
    <w:rsid w:val="005B2732"/>
    <w:rsid w:val="00657EF7"/>
    <w:rsid w:val="00674D0A"/>
    <w:rsid w:val="006D559D"/>
    <w:rsid w:val="006D62F0"/>
    <w:rsid w:val="00781437"/>
    <w:rsid w:val="007A0B3F"/>
    <w:rsid w:val="007A1E8A"/>
    <w:rsid w:val="007A1F68"/>
    <w:rsid w:val="007F6FD1"/>
    <w:rsid w:val="00801C42"/>
    <w:rsid w:val="008065BC"/>
    <w:rsid w:val="00807F4B"/>
    <w:rsid w:val="00833D2B"/>
    <w:rsid w:val="009273CE"/>
    <w:rsid w:val="00955D15"/>
    <w:rsid w:val="0095738B"/>
    <w:rsid w:val="009A4D7C"/>
    <w:rsid w:val="009B1A29"/>
    <w:rsid w:val="009B1ACE"/>
    <w:rsid w:val="009C36BB"/>
    <w:rsid w:val="009D7489"/>
    <w:rsid w:val="009E52F7"/>
    <w:rsid w:val="009F023D"/>
    <w:rsid w:val="00A069C2"/>
    <w:rsid w:val="00A334BC"/>
    <w:rsid w:val="00AB1F6C"/>
    <w:rsid w:val="00AF2609"/>
    <w:rsid w:val="00B11832"/>
    <w:rsid w:val="00B511B1"/>
    <w:rsid w:val="00B53FFD"/>
    <w:rsid w:val="00B62E9F"/>
    <w:rsid w:val="00BA1FE9"/>
    <w:rsid w:val="00BA2EBF"/>
    <w:rsid w:val="00C13FF8"/>
    <w:rsid w:val="00C21623"/>
    <w:rsid w:val="00C34F20"/>
    <w:rsid w:val="00C5122C"/>
    <w:rsid w:val="00C700A9"/>
    <w:rsid w:val="00C977AE"/>
    <w:rsid w:val="00CA4E03"/>
    <w:rsid w:val="00CD281D"/>
    <w:rsid w:val="00D02943"/>
    <w:rsid w:val="00D502FC"/>
    <w:rsid w:val="00D5732B"/>
    <w:rsid w:val="00D629BD"/>
    <w:rsid w:val="00D6636A"/>
    <w:rsid w:val="00D862ED"/>
    <w:rsid w:val="00DA0FEF"/>
    <w:rsid w:val="00DB472C"/>
    <w:rsid w:val="00DB78F0"/>
    <w:rsid w:val="00DE211E"/>
    <w:rsid w:val="00E00E92"/>
    <w:rsid w:val="00E1110F"/>
    <w:rsid w:val="00E1234A"/>
    <w:rsid w:val="00E466FA"/>
    <w:rsid w:val="00EA32C6"/>
    <w:rsid w:val="00EE0FF9"/>
    <w:rsid w:val="00F26394"/>
    <w:rsid w:val="00F572BA"/>
    <w:rsid w:val="00F724FB"/>
    <w:rsid w:val="00F87D64"/>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semiHidden/>
    <w:unhideWhenUsed/>
    <w:rsid w:val="00F87D64"/>
    <w:rPr>
      <w:rFonts w:ascii="Tahoma" w:hAnsi="Tahoma" w:cs="Tahoma"/>
      <w:sz w:val="16"/>
      <w:szCs w:val="16"/>
    </w:rPr>
  </w:style>
  <w:style w:type="character" w:customStyle="1" w:styleId="af0">
    <w:name w:val="Текст выноски Знак"/>
    <w:basedOn w:val="a0"/>
    <w:link w:val="af"/>
    <w:uiPriority w:val="99"/>
    <w:semiHidden/>
    <w:rsid w:val="00F87D64"/>
    <w:rPr>
      <w:rFonts w:ascii="Tahoma" w:eastAsia="Times New Roman" w:hAnsi="Tahoma" w:cs="Tahoma"/>
      <w:sz w:val="16"/>
      <w:szCs w:val="16"/>
      <w:lang w:eastAsia="ru-RU"/>
    </w:rPr>
  </w:style>
  <w:style w:type="numbering" w:customStyle="1" w:styleId="11">
    <w:name w:val="Нет списка1"/>
    <w:next w:val="a2"/>
    <w:uiPriority w:val="99"/>
    <w:semiHidden/>
    <w:rsid w:val="00DB472C"/>
  </w:style>
  <w:style w:type="table" w:styleId="af1">
    <w:name w:val="Table Grid"/>
    <w:basedOn w:val="a1"/>
    <w:rsid w:val="00DB472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DB472C"/>
    <w:rPr>
      <w:color w:val="0000FF"/>
      <w:u w:val="single"/>
    </w:rPr>
  </w:style>
  <w:style w:type="character" w:styleId="af3">
    <w:name w:val="FollowedHyperlink"/>
    <w:uiPriority w:val="99"/>
    <w:unhideWhenUsed/>
    <w:rsid w:val="00DB472C"/>
    <w:rPr>
      <w:color w:val="800080"/>
      <w:u w:val="single"/>
    </w:rPr>
  </w:style>
  <w:style w:type="paragraph" w:customStyle="1" w:styleId="xl65">
    <w:name w:val="xl65"/>
    <w:basedOn w:val="a"/>
    <w:rsid w:val="00DB472C"/>
    <w:pPr>
      <w:spacing w:before="100" w:beforeAutospacing="1" w:after="100" w:afterAutospacing="1"/>
      <w:textAlignment w:val="top"/>
    </w:pPr>
    <w:rPr>
      <w:b/>
      <w:bCs/>
    </w:rPr>
  </w:style>
  <w:style w:type="paragraph" w:customStyle="1" w:styleId="xl66">
    <w:name w:val="xl66"/>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DB472C"/>
    <w:pPr>
      <w:spacing w:before="100" w:beforeAutospacing="1" w:after="100" w:afterAutospacing="1"/>
      <w:textAlignment w:val="top"/>
    </w:pPr>
    <w:rPr>
      <w:b/>
      <w:bCs/>
    </w:rPr>
  </w:style>
  <w:style w:type="paragraph" w:customStyle="1" w:styleId="xl75">
    <w:name w:val="xl75"/>
    <w:basedOn w:val="a"/>
    <w:rsid w:val="00DB472C"/>
    <w:pPr>
      <w:spacing w:before="100" w:beforeAutospacing="1" w:after="100" w:afterAutospacing="1"/>
      <w:textAlignment w:val="top"/>
    </w:pPr>
    <w:rPr>
      <w:b/>
      <w:bCs/>
    </w:rPr>
  </w:style>
  <w:style w:type="paragraph" w:customStyle="1" w:styleId="xl76">
    <w:name w:val="xl76"/>
    <w:basedOn w:val="a"/>
    <w:rsid w:val="00DB472C"/>
    <w:pPr>
      <w:spacing w:before="100" w:beforeAutospacing="1" w:after="100" w:afterAutospacing="1"/>
    </w:pPr>
    <w:rPr>
      <w:b/>
      <w:bCs/>
    </w:rPr>
  </w:style>
  <w:style w:type="paragraph" w:customStyle="1" w:styleId="xl77">
    <w:name w:val="xl77"/>
    <w:basedOn w:val="a"/>
    <w:rsid w:val="00DB472C"/>
    <w:pPr>
      <w:spacing w:before="100" w:beforeAutospacing="1" w:after="100" w:afterAutospacing="1"/>
    </w:pPr>
  </w:style>
  <w:style w:type="paragraph" w:customStyle="1" w:styleId="xl78">
    <w:name w:val="xl78"/>
    <w:basedOn w:val="a"/>
    <w:rsid w:val="00DB472C"/>
    <w:pPr>
      <w:spacing w:before="100" w:beforeAutospacing="1" w:after="100" w:afterAutospacing="1"/>
      <w:textAlignment w:val="top"/>
    </w:pPr>
  </w:style>
  <w:style w:type="paragraph" w:customStyle="1" w:styleId="xl79">
    <w:name w:val="xl79"/>
    <w:basedOn w:val="a"/>
    <w:rsid w:val="00DB472C"/>
    <w:pPr>
      <w:spacing w:before="100" w:beforeAutospacing="1" w:after="100" w:afterAutospacing="1"/>
      <w:textAlignment w:val="top"/>
    </w:pPr>
  </w:style>
  <w:style w:type="paragraph" w:customStyle="1" w:styleId="xl80">
    <w:name w:val="xl80"/>
    <w:basedOn w:val="a"/>
    <w:rsid w:val="00DB472C"/>
    <w:pPr>
      <w:spacing w:before="100" w:beforeAutospacing="1" w:after="100" w:afterAutospacing="1"/>
      <w:textAlignment w:val="top"/>
    </w:pPr>
  </w:style>
  <w:style w:type="paragraph" w:customStyle="1" w:styleId="xl81">
    <w:name w:val="xl81"/>
    <w:basedOn w:val="a"/>
    <w:rsid w:val="00DB472C"/>
    <w:pPr>
      <w:spacing w:before="100" w:beforeAutospacing="1" w:after="100" w:afterAutospacing="1"/>
      <w:textAlignment w:val="top"/>
    </w:pPr>
  </w:style>
  <w:style w:type="paragraph" w:customStyle="1" w:styleId="xl82">
    <w:name w:val="xl82"/>
    <w:basedOn w:val="a"/>
    <w:rsid w:val="00DB472C"/>
    <w:pPr>
      <w:spacing w:before="100" w:beforeAutospacing="1" w:after="100" w:afterAutospacing="1"/>
      <w:textAlignment w:val="top"/>
    </w:pPr>
  </w:style>
  <w:style w:type="paragraph" w:customStyle="1" w:styleId="xl83">
    <w:name w:val="xl83"/>
    <w:basedOn w:val="a"/>
    <w:rsid w:val="00DB472C"/>
    <w:pPr>
      <w:spacing w:before="100" w:beforeAutospacing="1" w:after="100" w:afterAutospacing="1"/>
      <w:textAlignment w:val="top"/>
    </w:pPr>
  </w:style>
  <w:style w:type="paragraph" w:customStyle="1" w:styleId="xl84">
    <w:name w:val="xl84"/>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472C"/>
    <w:pPr>
      <w:spacing w:before="100" w:beforeAutospacing="1" w:after="100" w:afterAutospacing="1"/>
      <w:textAlignment w:val="top"/>
    </w:pPr>
  </w:style>
  <w:style w:type="paragraph" w:customStyle="1" w:styleId="xl86">
    <w:name w:val="xl86"/>
    <w:basedOn w:val="a"/>
    <w:rsid w:val="00DB472C"/>
    <w:pPr>
      <w:spacing w:before="100" w:beforeAutospacing="1" w:after="100" w:afterAutospacing="1"/>
      <w:jc w:val="right"/>
      <w:textAlignment w:val="top"/>
    </w:pPr>
  </w:style>
  <w:style w:type="paragraph" w:customStyle="1" w:styleId="xl87">
    <w:name w:val="xl87"/>
    <w:basedOn w:val="a"/>
    <w:rsid w:val="00DB472C"/>
    <w:pPr>
      <w:spacing w:before="100" w:beforeAutospacing="1" w:after="100" w:afterAutospacing="1"/>
      <w:jc w:val="right"/>
      <w:textAlignment w:val="top"/>
    </w:pPr>
  </w:style>
  <w:style w:type="paragraph" w:customStyle="1" w:styleId="xl88">
    <w:name w:val="xl88"/>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DB472C"/>
    <w:pPr>
      <w:spacing w:before="100" w:beforeAutospacing="1" w:after="100" w:afterAutospacing="1"/>
      <w:textAlignment w:val="top"/>
    </w:pPr>
  </w:style>
  <w:style w:type="paragraph" w:customStyle="1" w:styleId="xl92">
    <w:name w:val="xl92"/>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B472C"/>
    <w:pPr>
      <w:spacing w:before="100" w:beforeAutospacing="1" w:after="100" w:afterAutospacing="1"/>
      <w:textAlignment w:val="center"/>
    </w:pPr>
    <w:rPr>
      <w:b/>
      <w:bCs/>
    </w:rPr>
  </w:style>
  <w:style w:type="paragraph" w:customStyle="1" w:styleId="xl94">
    <w:name w:val="xl94"/>
    <w:basedOn w:val="a"/>
    <w:rsid w:val="00DB472C"/>
    <w:pPr>
      <w:spacing w:before="100" w:beforeAutospacing="1" w:after="100" w:afterAutospacing="1"/>
    </w:pPr>
  </w:style>
  <w:style w:type="paragraph" w:customStyle="1" w:styleId="xl95">
    <w:name w:val="xl95"/>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5">
    <w:name w:val="xl105"/>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DB472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B472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DB472C"/>
    <w:pPr>
      <w:spacing w:before="100" w:beforeAutospacing="1" w:after="100" w:afterAutospacing="1"/>
      <w:textAlignment w:val="top"/>
    </w:pPr>
  </w:style>
  <w:style w:type="paragraph" w:customStyle="1" w:styleId="xl113">
    <w:name w:val="xl113"/>
    <w:basedOn w:val="a"/>
    <w:rsid w:val="00DB472C"/>
    <w:pPr>
      <w:spacing w:before="100" w:beforeAutospacing="1" w:after="100" w:afterAutospacing="1"/>
      <w:jc w:val="center"/>
      <w:textAlignment w:val="top"/>
    </w:pPr>
    <w:rPr>
      <w:b/>
      <w:bCs/>
    </w:rPr>
  </w:style>
  <w:style w:type="paragraph" w:customStyle="1" w:styleId="xl114">
    <w:name w:val="xl114"/>
    <w:basedOn w:val="a"/>
    <w:rsid w:val="00DB472C"/>
    <w:pPr>
      <w:spacing w:before="100" w:beforeAutospacing="1" w:after="100" w:afterAutospacing="1"/>
      <w:jc w:val="center"/>
      <w:textAlignment w:val="top"/>
    </w:pPr>
  </w:style>
  <w:style w:type="paragraph" w:customStyle="1" w:styleId="xl115">
    <w:name w:val="xl115"/>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
    <w:rsid w:val="00DB472C"/>
    <w:pPr>
      <w:spacing w:before="100" w:beforeAutospacing="1" w:after="100" w:afterAutospacing="1"/>
    </w:pPr>
    <w:rPr>
      <w:b/>
      <w:bCs/>
      <w:sz w:val="22"/>
      <w:szCs w:val="22"/>
    </w:rPr>
  </w:style>
  <w:style w:type="paragraph" w:customStyle="1" w:styleId="font6">
    <w:name w:val="font6"/>
    <w:basedOn w:val="a"/>
    <w:rsid w:val="00DB472C"/>
    <w:pPr>
      <w:spacing w:before="100" w:beforeAutospacing="1" w:after="100" w:afterAutospacing="1"/>
    </w:pPr>
    <w:rPr>
      <w:b/>
      <w:bCs/>
      <w:color w:val="FF0000"/>
      <w:sz w:val="22"/>
      <w:szCs w:val="22"/>
    </w:rPr>
  </w:style>
  <w:style w:type="paragraph" w:customStyle="1" w:styleId="font7">
    <w:name w:val="font7"/>
    <w:basedOn w:val="a"/>
    <w:rsid w:val="00DB472C"/>
    <w:pPr>
      <w:spacing w:before="100" w:beforeAutospacing="1" w:after="100" w:afterAutospacing="1"/>
    </w:pPr>
    <w:rPr>
      <w:b/>
      <w:bCs/>
      <w:color w:val="000000"/>
      <w:sz w:val="22"/>
      <w:szCs w:val="22"/>
    </w:rPr>
  </w:style>
  <w:style w:type="paragraph" w:customStyle="1" w:styleId="font8">
    <w:name w:val="font8"/>
    <w:basedOn w:val="a"/>
    <w:rsid w:val="00DB472C"/>
    <w:pPr>
      <w:spacing w:before="100" w:beforeAutospacing="1" w:after="100" w:afterAutospacing="1"/>
    </w:pPr>
    <w:rPr>
      <w:b/>
      <w:bCs/>
      <w:i/>
      <w:iCs/>
      <w:sz w:val="20"/>
      <w:szCs w:val="20"/>
    </w:rPr>
  </w:style>
  <w:style w:type="paragraph" w:customStyle="1" w:styleId="font9">
    <w:name w:val="font9"/>
    <w:basedOn w:val="a"/>
    <w:rsid w:val="00DB472C"/>
    <w:pPr>
      <w:spacing w:before="100" w:beforeAutospacing="1" w:after="100" w:afterAutospacing="1"/>
    </w:pPr>
    <w:rPr>
      <w:b/>
      <w:bCs/>
      <w:i/>
      <w:iCs/>
      <w:color w:val="FF0000"/>
      <w:sz w:val="20"/>
      <w:szCs w:val="20"/>
    </w:rPr>
  </w:style>
  <w:style w:type="paragraph" w:customStyle="1" w:styleId="xl118">
    <w:name w:val="xl118"/>
    <w:basedOn w:val="a"/>
    <w:rsid w:val="00DB472C"/>
    <w:pPr>
      <w:spacing w:before="100" w:beforeAutospacing="1" w:after="100" w:afterAutospacing="1"/>
    </w:pPr>
    <w:rPr>
      <w:b/>
      <w:bCs/>
    </w:rPr>
  </w:style>
  <w:style w:type="paragraph" w:customStyle="1" w:styleId="xl119">
    <w:name w:val="xl119"/>
    <w:basedOn w:val="a"/>
    <w:rsid w:val="00DB472C"/>
    <w:pPr>
      <w:spacing w:before="100" w:beforeAutospacing="1" w:after="100" w:afterAutospacing="1"/>
      <w:jc w:val="center"/>
    </w:pPr>
    <w:rPr>
      <w:b/>
      <w:bCs/>
    </w:rPr>
  </w:style>
  <w:style w:type="paragraph" w:customStyle="1" w:styleId="xl120">
    <w:name w:val="xl120"/>
    <w:basedOn w:val="a"/>
    <w:rsid w:val="00DB472C"/>
    <w:pPr>
      <w:spacing w:before="100" w:beforeAutospacing="1" w:after="100" w:afterAutospacing="1"/>
      <w:jc w:val="center"/>
    </w:pPr>
  </w:style>
  <w:style w:type="paragraph" w:customStyle="1" w:styleId="xl121">
    <w:name w:val="xl12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3">
    <w:name w:val="xl123"/>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4">
    <w:name w:val="xl124"/>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5">
    <w:name w:val="xl125"/>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6">
    <w:name w:val="xl126"/>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8">
    <w:name w:val="xl128"/>
    <w:basedOn w:val="a"/>
    <w:rsid w:val="00DB472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30">
    <w:name w:val="xl13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1">
    <w:name w:val="xl13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DB472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33">
    <w:name w:val="xl133"/>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4">
    <w:name w:val="xl134"/>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5">
    <w:name w:val="xl135"/>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6">
    <w:name w:val="xl136"/>
    <w:basedOn w:val="a"/>
    <w:rsid w:val="00DB472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DB472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9">
    <w:name w:val="xl139"/>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0">
    <w:name w:val="xl140"/>
    <w:basedOn w:val="a"/>
    <w:rsid w:val="00DB472C"/>
    <w:pPr>
      <w:spacing w:before="100" w:beforeAutospacing="1" w:after="100" w:afterAutospacing="1"/>
      <w:jc w:val="center"/>
      <w:textAlignment w:val="top"/>
    </w:pPr>
    <w:rPr>
      <w:b/>
      <w:bCs/>
    </w:rPr>
  </w:style>
  <w:style w:type="paragraph" w:customStyle="1" w:styleId="xl141">
    <w:name w:val="xl141"/>
    <w:basedOn w:val="a"/>
    <w:rsid w:val="00DB472C"/>
    <w:pPr>
      <w:spacing w:before="100" w:beforeAutospacing="1" w:after="100" w:afterAutospacing="1"/>
      <w:jc w:val="center"/>
      <w:textAlignment w:val="top"/>
    </w:pPr>
    <w:rPr>
      <w:b/>
      <w:bCs/>
    </w:rPr>
  </w:style>
  <w:style w:type="paragraph" w:customStyle="1" w:styleId="xl142">
    <w:name w:val="xl142"/>
    <w:basedOn w:val="a"/>
    <w:rsid w:val="00DB472C"/>
    <w:pPr>
      <w:spacing w:before="100" w:beforeAutospacing="1" w:after="100" w:afterAutospacing="1"/>
      <w:jc w:val="center"/>
    </w:pPr>
    <w:rPr>
      <w:b/>
      <w:bCs/>
    </w:rPr>
  </w:style>
  <w:style w:type="paragraph" w:customStyle="1" w:styleId="xl143">
    <w:name w:val="xl143"/>
    <w:basedOn w:val="a"/>
    <w:rsid w:val="00DB472C"/>
    <w:pPr>
      <w:spacing w:before="100" w:beforeAutospacing="1" w:after="100" w:afterAutospacing="1"/>
      <w:jc w:val="center"/>
    </w:pPr>
    <w:rPr>
      <w:b/>
      <w:bCs/>
    </w:rPr>
  </w:style>
  <w:style w:type="paragraph" w:styleId="af4">
    <w:name w:val="header"/>
    <w:basedOn w:val="a"/>
    <w:link w:val="af5"/>
    <w:rsid w:val="00DB472C"/>
    <w:pPr>
      <w:tabs>
        <w:tab w:val="center" w:pos="4677"/>
        <w:tab w:val="right" w:pos="9355"/>
      </w:tabs>
    </w:pPr>
  </w:style>
  <w:style w:type="character" w:customStyle="1" w:styleId="af5">
    <w:name w:val="Верхний колонтитул Знак"/>
    <w:basedOn w:val="a0"/>
    <w:link w:val="af4"/>
    <w:rsid w:val="00DB47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semiHidden/>
    <w:unhideWhenUsed/>
    <w:rsid w:val="00F87D64"/>
    <w:rPr>
      <w:rFonts w:ascii="Tahoma" w:hAnsi="Tahoma" w:cs="Tahoma"/>
      <w:sz w:val="16"/>
      <w:szCs w:val="16"/>
    </w:rPr>
  </w:style>
  <w:style w:type="character" w:customStyle="1" w:styleId="af0">
    <w:name w:val="Текст выноски Знак"/>
    <w:basedOn w:val="a0"/>
    <w:link w:val="af"/>
    <w:uiPriority w:val="99"/>
    <w:semiHidden/>
    <w:rsid w:val="00F87D64"/>
    <w:rPr>
      <w:rFonts w:ascii="Tahoma" w:eastAsia="Times New Roman" w:hAnsi="Tahoma" w:cs="Tahoma"/>
      <w:sz w:val="16"/>
      <w:szCs w:val="16"/>
      <w:lang w:eastAsia="ru-RU"/>
    </w:rPr>
  </w:style>
  <w:style w:type="numbering" w:customStyle="1" w:styleId="11">
    <w:name w:val="Нет списка1"/>
    <w:next w:val="a2"/>
    <w:uiPriority w:val="99"/>
    <w:semiHidden/>
    <w:rsid w:val="00DB472C"/>
  </w:style>
  <w:style w:type="table" w:styleId="af1">
    <w:name w:val="Table Grid"/>
    <w:basedOn w:val="a1"/>
    <w:rsid w:val="00DB472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DB472C"/>
    <w:rPr>
      <w:color w:val="0000FF"/>
      <w:u w:val="single"/>
    </w:rPr>
  </w:style>
  <w:style w:type="character" w:styleId="af3">
    <w:name w:val="FollowedHyperlink"/>
    <w:uiPriority w:val="99"/>
    <w:unhideWhenUsed/>
    <w:rsid w:val="00DB472C"/>
    <w:rPr>
      <w:color w:val="800080"/>
      <w:u w:val="single"/>
    </w:rPr>
  </w:style>
  <w:style w:type="paragraph" w:customStyle="1" w:styleId="xl65">
    <w:name w:val="xl65"/>
    <w:basedOn w:val="a"/>
    <w:rsid w:val="00DB472C"/>
    <w:pPr>
      <w:spacing w:before="100" w:beforeAutospacing="1" w:after="100" w:afterAutospacing="1"/>
      <w:textAlignment w:val="top"/>
    </w:pPr>
    <w:rPr>
      <w:b/>
      <w:bCs/>
    </w:rPr>
  </w:style>
  <w:style w:type="paragraph" w:customStyle="1" w:styleId="xl66">
    <w:name w:val="xl66"/>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DB472C"/>
    <w:pPr>
      <w:spacing w:before="100" w:beforeAutospacing="1" w:after="100" w:afterAutospacing="1"/>
      <w:textAlignment w:val="top"/>
    </w:pPr>
    <w:rPr>
      <w:b/>
      <w:bCs/>
    </w:rPr>
  </w:style>
  <w:style w:type="paragraph" w:customStyle="1" w:styleId="xl75">
    <w:name w:val="xl75"/>
    <w:basedOn w:val="a"/>
    <w:rsid w:val="00DB472C"/>
    <w:pPr>
      <w:spacing w:before="100" w:beforeAutospacing="1" w:after="100" w:afterAutospacing="1"/>
      <w:textAlignment w:val="top"/>
    </w:pPr>
    <w:rPr>
      <w:b/>
      <w:bCs/>
    </w:rPr>
  </w:style>
  <w:style w:type="paragraph" w:customStyle="1" w:styleId="xl76">
    <w:name w:val="xl76"/>
    <w:basedOn w:val="a"/>
    <w:rsid w:val="00DB472C"/>
    <w:pPr>
      <w:spacing w:before="100" w:beforeAutospacing="1" w:after="100" w:afterAutospacing="1"/>
    </w:pPr>
    <w:rPr>
      <w:b/>
      <w:bCs/>
    </w:rPr>
  </w:style>
  <w:style w:type="paragraph" w:customStyle="1" w:styleId="xl77">
    <w:name w:val="xl77"/>
    <w:basedOn w:val="a"/>
    <w:rsid w:val="00DB472C"/>
    <w:pPr>
      <w:spacing w:before="100" w:beforeAutospacing="1" w:after="100" w:afterAutospacing="1"/>
    </w:pPr>
  </w:style>
  <w:style w:type="paragraph" w:customStyle="1" w:styleId="xl78">
    <w:name w:val="xl78"/>
    <w:basedOn w:val="a"/>
    <w:rsid w:val="00DB472C"/>
    <w:pPr>
      <w:spacing w:before="100" w:beforeAutospacing="1" w:after="100" w:afterAutospacing="1"/>
      <w:textAlignment w:val="top"/>
    </w:pPr>
  </w:style>
  <w:style w:type="paragraph" w:customStyle="1" w:styleId="xl79">
    <w:name w:val="xl79"/>
    <w:basedOn w:val="a"/>
    <w:rsid w:val="00DB472C"/>
    <w:pPr>
      <w:spacing w:before="100" w:beforeAutospacing="1" w:after="100" w:afterAutospacing="1"/>
      <w:textAlignment w:val="top"/>
    </w:pPr>
  </w:style>
  <w:style w:type="paragraph" w:customStyle="1" w:styleId="xl80">
    <w:name w:val="xl80"/>
    <w:basedOn w:val="a"/>
    <w:rsid w:val="00DB472C"/>
    <w:pPr>
      <w:spacing w:before="100" w:beforeAutospacing="1" w:after="100" w:afterAutospacing="1"/>
      <w:textAlignment w:val="top"/>
    </w:pPr>
  </w:style>
  <w:style w:type="paragraph" w:customStyle="1" w:styleId="xl81">
    <w:name w:val="xl81"/>
    <w:basedOn w:val="a"/>
    <w:rsid w:val="00DB472C"/>
    <w:pPr>
      <w:spacing w:before="100" w:beforeAutospacing="1" w:after="100" w:afterAutospacing="1"/>
      <w:textAlignment w:val="top"/>
    </w:pPr>
  </w:style>
  <w:style w:type="paragraph" w:customStyle="1" w:styleId="xl82">
    <w:name w:val="xl82"/>
    <w:basedOn w:val="a"/>
    <w:rsid w:val="00DB472C"/>
    <w:pPr>
      <w:spacing w:before="100" w:beforeAutospacing="1" w:after="100" w:afterAutospacing="1"/>
      <w:textAlignment w:val="top"/>
    </w:pPr>
  </w:style>
  <w:style w:type="paragraph" w:customStyle="1" w:styleId="xl83">
    <w:name w:val="xl83"/>
    <w:basedOn w:val="a"/>
    <w:rsid w:val="00DB472C"/>
    <w:pPr>
      <w:spacing w:before="100" w:beforeAutospacing="1" w:after="100" w:afterAutospacing="1"/>
      <w:textAlignment w:val="top"/>
    </w:pPr>
  </w:style>
  <w:style w:type="paragraph" w:customStyle="1" w:styleId="xl84">
    <w:name w:val="xl84"/>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472C"/>
    <w:pPr>
      <w:spacing w:before="100" w:beforeAutospacing="1" w:after="100" w:afterAutospacing="1"/>
      <w:textAlignment w:val="top"/>
    </w:pPr>
  </w:style>
  <w:style w:type="paragraph" w:customStyle="1" w:styleId="xl86">
    <w:name w:val="xl86"/>
    <w:basedOn w:val="a"/>
    <w:rsid w:val="00DB472C"/>
    <w:pPr>
      <w:spacing w:before="100" w:beforeAutospacing="1" w:after="100" w:afterAutospacing="1"/>
      <w:jc w:val="right"/>
      <w:textAlignment w:val="top"/>
    </w:pPr>
  </w:style>
  <w:style w:type="paragraph" w:customStyle="1" w:styleId="xl87">
    <w:name w:val="xl87"/>
    <w:basedOn w:val="a"/>
    <w:rsid w:val="00DB472C"/>
    <w:pPr>
      <w:spacing w:before="100" w:beforeAutospacing="1" w:after="100" w:afterAutospacing="1"/>
      <w:jc w:val="right"/>
      <w:textAlignment w:val="top"/>
    </w:pPr>
  </w:style>
  <w:style w:type="paragraph" w:customStyle="1" w:styleId="xl88">
    <w:name w:val="xl88"/>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DB472C"/>
    <w:pPr>
      <w:spacing w:before="100" w:beforeAutospacing="1" w:after="100" w:afterAutospacing="1"/>
      <w:textAlignment w:val="top"/>
    </w:pPr>
  </w:style>
  <w:style w:type="paragraph" w:customStyle="1" w:styleId="xl92">
    <w:name w:val="xl92"/>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B472C"/>
    <w:pPr>
      <w:spacing w:before="100" w:beforeAutospacing="1" w:after="100" w:afterAutospacing="1"/>
      <w:textAlignment w:val="center"/>
    </w:pPr>
    <w:rPr>
      <w:b/>
      <w:bCs/>
    </w:rPr>
  </w:style>
  <w:style w:type="paragraph" w:customStyle="1" w:styleId="xl94">
    <w:name w:val="xl94"/>
    <w:basedOn w:val="a"/>
    <w:rsid w:val="00DB472C"/>
    <w:pPr>
      <w:spacing w:before="100" w:beforeAutospacing="1" w:after="100" w:afterAutospacing="1"/>
    </w:pPr>
  </w:style>
  <w:style w:type="paragraph" w:customStyle="1" w:styleId="xl95">
    <w:name w:val="xl95"/>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5">
    <w:name w:val="xl105"/>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DB472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B472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DB472C"/>
    <w:pPr>
      <w:spacing w:before="100" w:beforeAutospacing="1" w:after="100" w:afterAutospacing="1"/>
      <w:textAlignment w:val="top"/>
    </w:pPr>
  </w:style>
  <w:style w:type="paragraph" w:customStyle="1" w:styleId="xl113">
    <w:name w:val="xl113"/>
    <w:basedOn w:val="a"/>
    <w:rsid w:val="00DB472C"/>
    <w:pPr>
      <w:spacing w:before="100" w:beforeAutospacing="1" w:after="100" w:afterAutospacing="1"/>
      <w:jc w:val="center"/>
      <w:textAlignment w:val="top"/>
    </w:pPr>
    <w:rPr>
      <w:b/>
      <w:bCs/>
    </w:rPr>
  </w:style>
  <w:style w:type="paragraph" w:customStyle="1" w:styleId="xl114">
    <w:name w:val="xl114"/>
    <w:basedOn w:val="a"/>
    <w:rsid w:val="00DB472C"/>
    <w:pPr>
      <w:spacing w:before="100" w:beforeAutospacing="1" w:after="100" w:afterAutospacing="1"/>
      <w:jc w:val="center"/>
      <w:textAlignment w:val="top"/>
    </w:pPr>
  </w:style>
  <w:style w:type="paragraph" w:customStyle="1" w:styleId="xl115">
    <w:name w:val="xl115"/>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
    <w:rsid w:val="00DB472C"/>
    <w:pPr>
      <w:spacing w:before="100" w:beforeAutospacing="1" w:after="100" w:afterAutospacing="1"/>
    </w:pPr>
    <w:rPr>
      <w:b/>
      <w:bCs/>
      <w:sz w:val="22"/>
      <w:szCs w:val="22"/>
    </w:rPr>
  </w:style>
  <w:style w:type="paragraph" w:customStyle="1" w:styleId="font6">
    <w:name w:val="font6"/>
    <w:basedOn w:val="a"/>
    <w:rsid w:val="00DB472C"/>
    <w:pPr>
      <w:spacing w:before="100" w:beforeAutospacing="1" w:after="100" w:afterAutospacing="1"/>
    </w:pPr>
    <w:rPr>
      <w:b/>
      <w:bCs/>
      <w:color w:val="FF0000"/>
      <w:sz w:val="22"/>
      <w:szCs w:val="22"/>
    </w:rPr>
  </w:style>
  <w:style w:type="paragraph" w:customStyle="1" w:styleId="font7">
    <w:name w:val="font7"/>
    <w:basedOn w:val="a"/>
    <w:rsid w:val="00DB472C"/>
    <w:pPr>
      <w:spacing w:before="100" w:beforeAutospacing="1" w:after="100" w:afterAutospacing="1"/>
    </w:pPr>
    <w:rPr>
      <w:b/>
      <w:bCs/>
      <w:color w:val="000000"/>
      <w:sz w:val="22"/>
      <w:szCs w:val="22"/>
    </w:rPr>
  </w:style>
  <w:style w:type="paragraph" w:customStyle="1" w:styleId="font8">
    <w:name w:val="font8"/>
    <w:basedOn w:val="a"/>
    <w:rsid w:val="00DB472C"/>
    <w:pPr>
      <w:spacing w:before="100" w:beforeAutospacing="1" w:after="100" w:afterAutospacing="1"/>
    </w:pPr>
    <w:rPr>
      <w:b/>
      <w:bCs/>
      <w:i/>
      <w:iCs/>
      <w:sz w:val="20"/>
      <w:szCs w:val="20"/>
    </w:rPr>
  </w:style>
  <w:style w:type="paragraph" w:customStyle="1" w:styleId="font9">
    <w:name w:val="font9"/>
    <w:basedOn w:val="a"/>
    <w:rsid w:val="00DB472C"/>
    <w:pPr>
      <w:spacing w:before="100" w:beforeAutospacing="1" w:after="100" w:afterAutospacing="1"/>
    </w:pPr>
    <w:rPr>
      <w:b/>
      <w:bCs/>
      <w:i/>
      <w:iCs/>
      <w:color w:val="FF0000"/>
      <w:sz w:val="20"/>
      <w:szCs w:val="20"/>
    </w:rPr>
  </w:style>
  <w:style w:type="paragraph" w:customStyle="1" w:styleId="xl118">
    <w:name w:val="xl118"/>
    <w:basedOn w:val="a"/>
    <w:rsid w:val="00DB472C"/>
    <w:pPr>
      <w:spacing w:before="100" w:beforeAutospacing="1" w:after="100" w:afterAutospacing="1"/>
    </w:pPr>
    <w:rPr>
      <w:b/>
      <w:bCs/>
    </w:rPr>
  </w:style>
  <w:style w:type="paragraph" w:customStyle="1" w:styleId="xl119">
    <w:name w:val="xl119"/>
    <w:basedOn w:val="a"/>
    <w:rsid w:val="00DB472C"/>
    <w:pPr>
      <w:spacing w:before="100" w:beforeAutospacing="1" w:after="100" w:afterAutospacing="1"/>
      <w:jc w:val="center"/>
    </w:pPr>
    <w:rPr>
      <w:b/>
      <w:bCs/>
    </w:rPr>
  </w:style>
  <w:style w:type="paragraph" w:customStyle="1" w:styleId="xl120">
    <w:name w:val="xl120"/>
    <w:basedOn w:val="a"/>
    <w:rsid w:val="00DB472C"/>
    <w:pPr>
      <w:spacing w:before="100" w:beforeAutospacing="1" w:after="100" w:afterAutospacing="1"/>
      <w:jc w:val="center"/>
    </w:pPr>
  </w:style>
  <w:style w:type="paragraph" w:customStyle="1" w:styleId="xl121">
    <w:name w:val="xl12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3">
    <w:name w:val="xl123"/>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4">
    <w:name w:val="xl124"/>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5">
    <w:name w:val="xl125"/>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6">
    <w:name w:val="xl126"/>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8">
    <w:name w:val="xl128"/>
    <w:basedOn w:val="a"/>
    <w:rsid w:val="00DB472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30">
    <w:name w:val="xl130"/>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31">
    <w:name w:val="xl131"/>
    <w:basedOn w:val="a"/>
    <w:rsid w:val="00DB4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DB472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33">
    <w:name w:val="xl133"/>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4">
    <w:name w:val="xl134"/>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5">
    <w:name w:val="xl135"/>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6">
    <w:name w:val="xl136"/>
    <w:basedOn w:val="a"/>
    <w:rsid w:val="00DB472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DB472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9">
    <w:name w:val="xl139"/>
    <w:basedOn w:val="a"/>
    <w:rsid w:val="00DB472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0">
    <w:name w:val="xl140"/>
    <w:basedOn w:val="a"/>
    <w:rsid w:val="00DB472C"/>
    <w:pPr>
      <w:spacing w:before="100" w:beforeAutospacing="1" w:after="100" w:afterAutospacing="1"/>
      <w:jc w:val="center"/>
      <w:textAlignment w:val="top"/>
    </w:pPr>
    <w:rPr>
      <w:b/>
      <w:bCs/>
    </w:rPr>
  </w:style>
  <w:style w:type="paragraph" w:customStyle="1" w:styleId="xl141">
    <w:name w:val="xl141"/>
    <w:basedOn w:val="a"/>
    <w:rsid w:val="00DB472C"/>
    <w:pPr>
      <w:spacing w:before="100" w:beforeAutospacing="1" w:after="100" w:afterAutospacing="1"/>
      <w:jc w:val="center"/>
      <w:textAlignment w:val="top"/>
    </w:pPr>
    <w:rPr>
      <w:b/>
      <w:bCs/>
    </w:rPr>
  </w:style>
  <w:style w:type="paragraph" w:customStyle="1" w:styleId="xl142">
    <w:name w:val="xl142"/>
    <w:basedOn w:val="a"/>
    <w:rsid w:val="00DB472C"/>
    <w:pPr>
      <w:spacing w:before="100" w:beforeAutospacing="1" w:after="100" w:afterAutospacing="1"/>
      <w:jc w:val="center"/>
    </w:pPr>
    <w:rPr>
      <w:b/>
      <w:bCs/>
    </w:rPr>
  </w:style>
  <w:style w:type="paragraph" w:customStyle="1" w:styleId="xl143">
    <w:name w:val="xl143"/>
    <w:basedOn w:val="a"/>
    <w:rsid w:val="00DB472C"/>
    <w:pPr>
      <w:spacing w:before="100" w:beforeAutospacing="1" w:after="100" w:afterAutospacing="1"/>
      <w:jc w:val="center"/>
    </w:pPr>
    <w:rPr>
      <w:b/>
      <w:bCs/>
    </w:rPr>
  </w:style>
  <w:style w:type="paragraph" w:styleId="af4">
    <w:name w:val="header"/>
    <w:basedOn w:val="a"/>
    <w:link w:val="af5"/>
    <w:rsid w:val="00DB472C"/>
    <w:pPr>
      <w:tabs>
        <w:tab w:val="center" w:pos="4677"/>
        <w:tab w:val="right" w:pos="9355"/>
      </w:tabs>
    </w:pPr>
  </w:style>
  <w:style w:type="character" w:customStyle="1" w:styleId="af5">
    <w:name w:val="Верхний колонтитул Знак"/>
    <w:basedOn w:val="a0"/>
    <w:link w:val="af4"/>
    <w:rsid w:val="00DB47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on.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11741</Words>
  <Characters>66924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cp:revision>
  <cp:lastPrinted>2018-07-20T06:42:00Z</cp:lastPrinted>
  <dcterms:created xsi:type="dcterms:W3CDTF">2020-08-18T08:45:00Z</dcterms:created>
  <dcterms:modified xsi:type="dcterms:W3CDTF">2020-08-27T07:41:00Z</dcterms:modified>
</cp:coreProperties>
</file>