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 xml:space="preserve">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w:t>
      </w:r>
      <w:proofErr w:type="spellStart"/>
      <w:r>
        <w:t>Ирбейского</w:t>
      </w:r>
      <w:proofErr w:type="spellEnd"/>
      <w:r>
        <w:t xml:space="preserve">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657EF7"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657EF7" w:rsidP="00801C42">
      <w:r>
        <w:t>20.02.2020 № 2 (2020</w:t>
      </w:r>
      <w:r w:rsidR="00801C42">
        <w:t xml:space="preserve">) </w:t>
      </w:r>
    </w:p>
    <w:p w:rsidR="006D559D" w:rsidRDefault="006D559D" w:rsidP="00801C42"/>
    <w:p w:rsidR="006D559D" w:rsidRPr="006D559D" w:rsidRDefault="006D559D" w:rsidP="006D559D">
      <w:pPr>
        <w:widowControl w:val="0"/>
        <w:autoSpaceDE w:val="0"/>
        <w:autoSpaceDN w:val="0"/>
        <w:adjustRightInd w:val="0"/>
        <w:rPr>
          <w:rFonts w:cs="Arial"/>
          <w:b/>
          <w:lang w:eastAsia="en-US"/>
        </w:rPr>
      </w:pPr>
      <w:r w:rsidRPr="006D559D">
        <w:rPr>
          <w:rFonts w:cs="Arial"/>
          <w:b/>
          <w:lang w:eastAsia="en-US"/>
        </w:rPr>
        <w:t>Зарегистрированы изменения в Устав</w:t>
      </w:r>
    </w:p>
    <w:p w:rsidR="006D559D" w:rsidRPr="006D559D" w:rsidRDefault="006D559D" w:rsidP="006D559D">
      <w:pPr>
        <w:widowControl w:val="0"/>
        <w:autoSpaceDE w:val="0"/>
        <w:autoSpaceDN w:val="0"/>
        <w:adjustRightInd w:val="0"/>
        <w:rPr>
          <w:rFonts w:cs="Arial"/>
          <w:b/>
          <w:lang w:eastAsia="en-US"/>
        </w:rPr>
      </w:pPr>
      <w:r w:rsidRPr="006D559D">
        <w:rPr>
          <w:rFonts w:cs="Arial"/>
          <w:b/>
          <w:lang w:eastAsia="en-US"/>
        </w:rPr>
        <w:t>Управлением Министерства юстиции Российской Федерации</w:t>
      </w:r>
    </w:p>
    <w:p w:rsidR="006D559D" w:rsidRPr="006D559D" w:rsidRDefault="006D559D" w:rsidP="006D559D">
      <w:pPr>
        <w:widowControl w:val="0"/>
        <w:autoSpaceDE w:val="0"/>
        <w:autoSpaceDN w:val="0"/>
        <w:adjustRightInd w:val="0"/>
        <w:rPr>
          <w:rFonts w:cs="Arial"/>
          <w:b/>
          <w:lang w:eastAsia="en-US"/>
        </w:rPr>
      </w:pPr>
      <w:r w:rsidRPr="006D559D">
        <w:rPr>
          <w:rFonts w:cs="Arial"/>
          <w:b/>
          <w:lang w:eastAsia="en-US"/>
        </w:rPr>
        <w:t>по Красноярскому</w:t>
      </w:r>
      <w:r w:rsidR="00657EF7">
        <w:rPr>
          <w:rFonts w:cs="Arial"/>
          <w:b/>
          <w:lang w:eastAsia="en-US"/>
        </w:rPr>
        <w:t xml:space="preserve"> краю 11 февраля</w:t>
      </w:r>
      <w:r w:rsidR="002D4AB5">
        <w:rPr>
          <w:rFonts w:cs="Arial"/>
          <w:b/>
          <w:lang w:eastAsia="en-US"/>
        </w:rPr>
        <w:t xml:space="preserve"> </w:t>
      </w:r>
      <w:r w:rsidR="00657EF7">
        <w:rPr>
          <w:rFonts w:cs="Arial"/>
          <w:b/>
          <w:lang w:eastAsia="en-US"/>
        </w:rPr>
        <w:t>2020</w:t>
      </w:r>
      <w:r w:rsidRPr="006D559D">
        <w:rPr>
          <w:rFonts w:cs="Arial"/>
          <w:b/>
          <w:lang w:eastAsia="en-US"/>
        </w:rPr>
        <w:t xml:space="preserve"> года.</w:t>
      </w:r>
    </w:p>
    <w:p w:rsidR="006D559D" w:rsidRPr="006D559D" w:rsidRDefault="006D559D" w:rsidP="006D559D">
      <w:pPr>
        <w:autoSpaceDE w:val="0"/>
        <w:autoSpaceDN w:val="0"/>
        <w:adjustRightInd w:val="0"/>
        <w:rPr>
          <w:rFonts w:cs="Arial"/>
          <w:b/>
          <w:lang w:eastAsia="en-US"/>
        </w:rPr>
      </w:pPr>
      <w:r w:rsidRPr="006D559D">
        <w:rPr>
          <w:rFonts w:cs="Arial"/>
          <w:b/>
          <w:lang w:eastAsia="en-US"/>
        </w:rPr>
        <w:t>Государственный регистрационный № RU 245163</w:t>
      </w:r>
      <w:r w:rsidR="002D4AB5">
        <w:rPr>
          <w:rFonts w:cs="Arial"/>
          <w:b/>
          <w:lang w:eastAsia="en-US"/>
        </w:rPr>
        <w:t>162</w:t>
      </w:r>
      <w:r w:rsidR="00657EF7">
        <w:rPr>
          <w:rFonts w:cs="Arial"/>
          <w:b/>
          <w:lang w:eastAsia="en-US"/>
        </w:rPr>
        <w:t>020</w:t>
      </w:r>
      <w:r w:rsidRPr="006D559D">
        <w:rPr>
          <w:rFonts w:cs="Arial"/>
          <w:b/>
          <w:lang w:eastAsia="en-US"/>
        </w:rPr>
        <w:t>001</w:t>
      </w:r>
    </w:p>
    <w:p w:rsidR="006D559D" w:rsidRDefault="006D559D" w:rsidP="00801C42"/>
    <w:p w:rsidR="006D559D" w:rsidRDefault="006D559D" w:rsidP="00801C42"/>
    <w:p w:rsidR="006D559D" w:rsidRDefault="006D559D" w:rsidP="00801C42">
      <w:r>
        <w:rPr>
          <w:noProof/>
        </w:rPr>
        <w:drawing>
          <wp:anchor distT="0" distB="0" distL="114300" distR="114300" simplePos="0" relativeHeight="251662336" behindDoc="0" locked="0" layoutInCell="1" allowOverlap="1" wp14:anchorId="357370E2" wp14:editId="28BE6F96">
            <wp:simplePos x="0" y="0"/>
            <wp:positionH relativeFrom="column">
              <wp:posOffset>2692400</wp:posOffset>
            </wp:positionH>
            <wp:positionV relativeFrom="paragraph">
              <wp:posOffset>67945</wp:posOffset>
            </wp:positionV>
            <wp:extent cx="588645" cy="715645"/>
            <wp:effectExtent l="0" t="0" r="1905" b="825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p>
    <w:p w:rsidR="006D559D" w:rsidRDefault="006D559D" w:rsidP="00801C42"/>
    <w:p w:rsidR="00176B5F" w:rsidRDefault="00176B5F" w:rsidP="007F6FD1">
      <w:pPr>
        <w:rPr>
          <w:rStyle w:val="a6"/>
          <w:b w:val="0"/>
          <w:sz w:val="28"/>
        </w:rPr>
      </w:pPr>
    </w:p>
    <w:p w:rsidR="007F6FD1" w:rsidRDefault="007F6FD1" w:rsidP="007F6FD1">
      <w:pPr>
        <w:rPr>
          <w:b/>
          <w:sz w:val="22"/>
          <w:szCs w:val="22"/>
        </w:rPr>
      </w:pPr>
    </w:p>
    <w:p w:rsidR="007F6FD1" w:rsidRDefault="007F6FD1" w:rsidP="00285257">
      <w:pPr>
        <w:jc w:val="center"/>
        <w:rPr>
          <w:b/>
          <w:sz w:val="22"/>
          <w:szCs w:val="22"/>
        </w:rPr>
      </w:pPr>
    </w:p>
    <w:p w:rsidR="00657EF7" w:rsidRPr="00657EF7" w:rsidRDefault="00657EF7" w:rsidP="00657EF7">
      <w:pPr>
        <w:ind w:left="6372" w:firstLine="708"/>
        <w:contextualSpacing/>
        <w:rPr>
          <w:sz w:val="28"/>
          <w:szCs w:val="28"/>
        </w:rPr>
      </w:pPr>
    </w:p>
    <w:p w:rsidR="00657EF7" w:rsidRPr="00657EF7" w:rsidRDefault="00657EF7" w:rsidP="00657EF7">
      <w:pPr>
        <w:ind w:right="-766"/>
        <w:jc w:val="center"/>
        <w:rPr>
          <w:b/>
          <w:sz w:val="28"/>
          <w:szCs w:val="28"/>
        </w:rPr>
      </w:pPr>
      <w:r w:rsidRPr="00657EF7">
        <w:rPr>
          <w:b/>
          <w:sz w:val="28"/>
          <w:szCs w:val="28"/>
        </w:rPr>
        <w:t>КРАСНОЯРСКИЙ КРАЙ</w:t>
      </w:r>
    </w:p>
    <w:p w:rsidR="00657EF7" w:rsidRPr="00657EF7" w:rsidRDefault="00657EF7" w:rsidP="00657EF7">
      <w:pPr>
        <w:ind w:right="-766"/>
        <w:jc w:val="center"/>
        <w:rPr>
          <w:b/>
          <w:sz w:val="28"/>
          <w:szCs w:val="28"/>
        </w:rPr>
      </w:pPr>
      <w:r w:rsidRPr="00657EF7">
        <w:rPr>
          <w:b/>
          <w:sz w:val="28"/>
          <w:szCs w:val="28"/>
        </w:rPr>
        <w:t>УСТЬ-ЯРУЛЬСКИЙ СЕЛЬСОВЕТ ИРБЕЙСКОГО РАЙОНА</w:t>
      </w:r>
    </w:p>
    <w:p w:rsidR="00657EF7" w:rsidRPr="00657EF7" w:rsidRDefault="00657EF7" w:rsidP="00657EF7">
      <w:pPr>
        <w:ind w:right="-766"/>
        <w:jc w:val="center"/>
        <w:rPr>
          <w:b/>
          <w:sz w:val="28"/>
          <w:szCs w:val="28"/>
        </w:rPr>
      </w:pPr>
      <w:r w:rsidRPr="00657EF7">
        <w:rPr>
          <w:b/>
          <w:sz w:val="28"/>
          <w:szCs w:val="28"/>
        </w:rPr>
        <w:t xml:space="preserve">УСТЬ-ЯРУЛЬСКИЙ СЕЛЬСКИЙ СОВЕТ ДЕПУТАТОВ </w:t>
      </w:r>
    </w:p>
    <w:p w:rsidR="00657EF7" w:rsidRPr="00657EF7" w:rsidRDefault="00657EF7" w:rsidP="00657EF7">
      <w:pPr>
        <w:ind w:right="-766"/>
        <w:rPr>
          <w:b/>
          <w:sz w:val="28"/>
          <w:szCs w:val="28"/>
        </w:rPr>
      </w:pPr>
      <w:r w:rsidRPr="00657EF7">
        <w:rPr>
          <w:b/>
          <w:sz w:val="28"/>
          <w:szCs w:val="28"/>
        </w:rPr>
        <w:t xml:space="preserve">     </w:t>
      </w:r>
    </w:p>
    <w:p w:rsidR="00657EF7" w:rsidRPr="00657EF7" w:rsidRDefault="00657EF7" w:rsidP="00657EF7">
      <w:pPr>
        <w:ind w:right="-766"/>
        <w:rPr>
          <w:b/>
          <w:sz w:val="40"/>
          <w:szCs w:val="40"/>
        </w:rPr>
      </w:pPr>
      <w:r w:rsidRPr="00657EF7">
        <w:rPr>
          <w:b/>
          <w:sz w:val="40"/>
          <w:szCs w:val="40"/>
        </w:rPr>
        <w:t xml:space="preserve">                                     РЕШЕНИЕ </w:t>
      </w:r>
    </w:p>
    <w:p w:rsidR="00657EF7" w:rsidRPr="00657EF7" w:rsidRDefault="00657EF7" w:rsidP="00657EF7">
      <w:pPr>
        <w:ind w:right="-766"/>
        <w:jc w:val="center"/>
        <w:rPr>
          <w:b/>
          <w:sz w:val="28"/>
          <w:szCs w:val="28"/>
        </w:rPr>
      </w:pPr>
    </w:p>
    <w:tbl>
      <w:tblPr>
        <w:tblW w:w="9172" w:type="dxa"/>
        <w:jc w:val="center"/>
        <w:tblInd w:w="201" w:type="dxa"/>
        <w:tblLook w:val="01E0" w:firstRow="1" w:lastRow="1" w:firstColumn="1" w:lastColumn="1" w:noHBand="0" w:noVBand="0"/>
      </w:tblPr>
      <w:tblGrid>
        <w:gridCol w:w="3003"/>
        <w:gridCol w:w="3205"/>
        <w:gridCol w:w="2964"/>
      </w:tblGrid>
      <w:tr w:rsidR="00657EF7" w:rsidRPr="00657EF7" w:rsidTr="008A75DE">
        <w:trPr>
          <w:trHeight w:val="571"/>
          <w:jc w:val="center"/>
        </w:trPr>
        <w:tc>
          <w:tcPr>
            <w:tcW w:w="3003" w:type="dxa"/>
          </w:tcPr>
          <w:p w:rsidR="00657EF7" w:rsidRPr="00657EF7" w:rsidRDefault="00657EF7" w:rsidP="00657EF7">
            <w:pPr>
              <w:spacing w:line="276" w:lineRule="auto"/>
              <w:ind w:right="-1" w:firstLine="85"/>
              <w:jc w:val="both"/>
              <w:rPr>
                <w:sz w:val="26"/>
                <w:szCs w:val="26"/>
              </w:rPr>
            </w:pPr>
            <w:r w:rsidRPr="00657EF7">
              <w:rPr>
                <w:sz w:val="26"/>
                <w:szCs w:val="26"/>
              </w:rPr>
              <w:t>27.01.2020 г.</w:t>
            </w:r>
          </w:p>
          <w:p w:rsidR="00657EF7" w:rsidRPr="00657EF7" w:rsidRDefault="00657EF7" w:rsidP="00657EF7">
            <w:pPr>
              <w:spacing w:line="276" w:lineRule="auto"/>
              <w:ind w:right="-1" w:firstLine="709"/>
              <w:jc w:val="both"/>
              <w:rPr>
                <w:b/>
                <w:i/>
                <w:sz w:val="26"/>
                <w:szCs w:val="26"/>
              </w:rPr>
            </w:pPr>
          </w:p>
        </w:tc>
        <w:tc>
          <w:tcPr>
            <w:tcW w:w="3205" w:type="dxa"/>
            <w:hideMark/>
          </w:tcPr>
          <w:p w:rsidR="00657EF7" w:rsidRPr="00657EF7" w:rsidRDefault="00657EF7" w:rsidP="00657EF7">
            <w:pPr>
              <w:spacing w:line="276" w:lineRule="auto"/>
              <w:ind w:firstLine="5103"/>
              <w:jc w:val="center"/>
              <w:rPr>
                <w:color w:val="262626"/>
                <w:sz w:val="26"/>
                <w:szCs w:val="26"/>
              </w:rPr>
            </w:pPr>
            <w:proofErr w:type="spellStart"/>
            <w:r w:rsidRPr="00657EF7">
              <w:rPr>
                <w:color w:val="262626"/>
                <w:sz w:val="26"/>
                <w:szCs w:val="26"/>
              </w:rPr>
              <w:t>Сс</w:t>
            </w:r>
            <w:proofErr w:type="gramStart"/>
            <w:r w:rsidRPr="00657EF7">
              <w:rPr>
                <w:color w:val="262626"/>
                <w:sz w:val="26"/>
                <w:szCs w:val="26"/>
              </w:rPr>
              <w:t>.У</w:t>
            </w:r>
            <w:proofErr w:type="gramEnd"/>
            <w:r w:rsidRPr="00657EF7">
              <w:rPr>
                <w:color w:val="262626"/>
                <w:sz w:val="26"/>
                <w:szCs w:val="26"/>
              </w:rPr>
              <w:t>сть-Яруль</w:t>
            </w:r>
            <w:proofErr w:type="spellEnd"/>
          </w:p>
        </w:tc>
        <w:tc>
          <w:tcPr>
            <w:tcW w:w="2964" w:type="dxa"/>
            <w:hideMark/>
          </w:tcPr>
          <w:p w:rsidR="00657EF7" w:rsidRPr="00657EF7" w:rsidRDefault="00657EF7" w:rsidP="00657EF7">
            <w:pPr>
              <w:spacing w:line="276" w:lineRule="auto"/>
              <w:ind w:right="-1" w:firstLine="709"/>
              <w:jc w:val="right"/>
              <w:rPr>
                <w:b/>
                <w:sz w:val="26"/>
                <w:szCs w:val="26"/>
              </w:rPr>
            </w:pPr>
            <w:r w:rsidRPr="00657EF7">
              <w:rPr>
                <w:sz w:val="26"/>
                <w:szCs w:val="26"/>
              </w:rPr>
              <w:t>№123</w:t>
            </w:r>
          </w:p>
        </w:tc>
      </w:tr>
    </w:tbl>
    <w:p w:rsidR="00657EF7" w:rsidRPr="00657EF7" w:rsidRDefault="00657EF7" w:rsidP="00657EF7">
      <w:pPr>
        <w:keepNext/>
        <w:ind w:right="-1"/>
        <w:outlineLvl w:val="0"/>
        <w:rPr>
          <w:sz w:val="26"/>
          <w:szCs w:val="26"/>
        </w:rPr>
      </w:pPr>
    </w:p>
    <w:p w:rsidR="00657EF7" w:rsidRPr="00657EF7" w:rsidRDefault="00657EF7" w:rsidP="00657EF7">
      <w:pPr>
        <w:keepNext/>
        <w:ind w:right="-1"/>
        <w:outlineLvl w:val="0"/>
        <w:rPr>
          <w:sz w:val="26"/>
          <w:szCs w:val="26"/>
        </w:rPr>
      </w:pPr>
      <w:r w:rsidRPr="00657EF7">
        <w:rPr>
          <w:sz w:val="26"/>
          <w:szCs w:val="26"/>
        </w:rPr>
        <w:t xml:space="preserve">О внесении изменений в Устав </w:t>
      </w:r>
    </w:p>
    <w:p w:rsidR="00657EF7" w:rsidRPr="00657EF7" w:rsidRDefault="00657EF7" w:rsidP="00657EF7">
      <w:pPr>
        <w:keepNext/>
        <w:ind w:right="-1"/>
        <w:outlineLvl w:val="0"/>
        <w:rPr>
          <w:sz w:val="26"/>
          <w:szCs w:val="26"/>
        </w:rPr>
      </w:pPr>
      <w:r w:rsidRPr="00657EF7">
        <w:rPr>
          <w:sz w:val="26"/>
          <w:szCs w:val="26"/>
        </w:rPr>
        <w:t xml:space="preserve">Усть-Ярульского сельсовета </w:t>
      </w:r>
      <w:proofErr w:type="spellStart"/>
      <w:r w:rsidRPr="00657EF7">
        <w:rPr>
          <w:sz w:val="26"/>
          <w:szCs w:val="26"/>
        </w:rPr>
        <w:t>Ирбейского</w:t>
      </w:r>
      <w:proofErr w:type="spellEnd"/>
      <w:r w:rsidRPr="00657EF7">
        <w:rPr>
          <w:sz w:val="26"/>
          <w:szCs w:val="26"/>
        </w:rPr>
        <w:t xml:space="preserve"> района</w:t>
      </w:r>
    </w:p>
    <w:p w:rsidR="00657EF7" w:rsidRPr="00657EF7" w:rsidRDefault="00657EF7" w:rsidP="00657EF7">
      <w:pPr>
        <w:keepNext/>
        <w:ind w:right="-1" w:firstLine="567"/>
        <w:jc w:val="both"/>
        <w:outlineLvl w:val="0"/>
        <w:rPr>
          <w:sz w:val="26"/>
          <w:szCs w:val="26"/>
        </w:rPr>
      </w:pPr>
    </w:p>
    <w:p w:rsidR="00657EF7" w:rsidRPr="00657EF7" w:rsidRDefault="00657EF7" w:rsidP="00657EF7">
      <w:pPr>
        <w:keepNext/>
        <w:ind w:right="-1" w:firstLine="709"/>
        <w:jc w:val="both"/>
        <w:outlineLvl w:val="0"/>
        <w:rPr>
          <w:b/>
          <w:sz w:val="26"/>
          <w:szCs w:val="26"/>
        </w:rPr>
      </w:pPr>
      <w:r w:rsidRPr="00657EF7">
        <w:rPr>
          <w:sz w:val="26"/>
          <w:szCs w:val="26"/>
        </w:rPr>
        <w:t xml:space="preserve">В целях приведения Устава Усть-Ярульского сельсовета </w:t>
      </w:r>
      <w:proofErr w:type="spellStart"/>
      <w:r w:rsidRPr="00657EF7">
        <w:rPr>
          <w:sz w:val="26"/>
          <w:szCs w:val="26"/>
        </w:rPr>
        <w:t>Ирбейского</w:t>
      </w:r>
      <w:proofErr w:type="spellEnd"/>
      <w:r w:rsidRPr="00657EF7">
        <w:rPr>
          <w:sz w:val="26"/>
          <w:szCs w:val="26"/>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Усть-Ярульского сельсовета </w:t>
      </w:r>
      <w:proofErr w:type="spellStart"/>
      <w:r w:rsidRPr="00657EF7">
        <w:rPr>
          <w:sz w:val="26"/>
          <w:szCs w:val="26"/>
        </w:rPr>
        <w:t>Ирбейского</w:t>
      </w:r>
      <w:proofErr w:type="spellEnd"/>
      <w:r w:rsidRPr="00657EF7">
        <w:rPr>
          <w:sz w:val="26"/>
          <w:szCs w:val="26"/>
        </w:rPr>
        <w:t xml:space="preserve"> района Красноярского края,</w:t>
      </w:r>
      <w:r w:rsidRPr="00657EF7">
        <w:rPr>
          <w:i/>
          <w:sz w:val="26"/>
          <w:szCs w:val="26"/>
        </w:rPr>
        <w:t xml:space="preserve"> </w:t>
      </w:r>
      <w:proofErr w:type="spellStart"/>
      <w:r w:rsidRPr="00657EF7">
        <w:rPr>
          <w:sz w:val="26"/>
          <w:szCs w:val="26"/>
        </w:rPr>
        <w:t>Усть-Ярульский</w:t>
      </w:r>
      <w:proofErr w:type="spellEnd"/>
      <w:r w:rsidRPr="00657EF7">
        <w:rPr>
          <w:sz w:val="26"/>
          <w:szCs w:val="26"/>
        </w:rPr>
        <w:t xml:space="preserve"> сельский Совет депутатов</w:t>
      </w:r>
      <w:r w:rsidRPr="00657EF7">
        <w:rPr>
          <w:i/>
          <w:sz w:val="26"/>
          <w:szCs w:val="26"/>
        </w:rPr>
        <w:t xml:space="preserve"> </w:t>
      </w:r>
      <w:r w:rsidRPr="00657EF7">
        <w:rPr>
          <w:b/>
          <w:sz w:val="26"/>
          <w:szCs w:val="26"/>
        </w:rPr>
        <w:t>РЕШИЛ:</w:t>
      </w:r>
    </w:p>
    <w:p w:rsidR="00657EF7" w:rsidRPr="00657EF7" w:rsidRDefault="00657EF7" w:rsidP="00657EF7">
      <w:pPr>
        <w:ind w:firstLine="709"/>
        <w:jc w:val="both"/>
        <w:rPr>
          <w:sz w:val="26"/>
          <w:szCs w:val="26"/>
        </w:rPr>
      </w:pPr>
      <w:r w:rsidRPr="00657EF7">
        <w:rPr>
          <w:sz w:val="26"/>
          <w:szCs w:val="26"/>
        </w:rPr>
        <w:t xml:space="preserve">1. Внести в Устав Усть-Ярульского сельсовета </w:t>
      </w:r>
      <w:proofErr w:type="spellStart"/>
      <w:r w:rsidRPr="00657EF7">
        <w:rPr>
          <w:sz w:val="26"/>
          <w:szCs w:val="26"/>
        </w:rPr>
        <w:t>Ирбейского</w:t>
      </w:r>
      <w:proofErr w:type="spellEnd"/>
      <w:r w:rsidRPr="00657EF7">
        <w:rPr>
          <w:sz w:val="26"/>
          <w:szCs w:val="26"/>
        </w:rPr>
        <w:t xml:space="preserve"> района Красноярского края следующие изменения:</w:t>
      </w:r>
    </w:p>
    <w:p w:rsidR="00657EF7" w:rsidRPr="00657EF7" w:rsidRDefault="00657EF7" w:rsidP="00657EF7">
      <w:pPr>
        <w:ind w:firstLine="709"/>
        <w:jc w:val="both"/>
        <w:rPr>
          <w:b/>
          <w:sz w:val="26"/>
          <w:szCs w:val="26"/>
        </w:rPr>
      </w:pPr>
      <w:r w:rsidRPr="00657EF7">
        <w:rPr>
          <w:b/>
          <w:sz w:val="26"/>
          <w:szCs w:val="26"/>
        </w:rPr>
        <w:t>1.1. главу 1 дополнить статьей 1.1 следующего содержания:</w:t>
      </w:r>
    </w:p>
    <w:p w:rsidR="00657EF7" w:rsidRPr="00657EF7" w:rsidRDefault="00657EF7" w:rsidP="00657EF7">
      <w:pPr>
        <w:ind w:firstLine="708"/>
        <w:jc w:val="both"/>
        <w:rPr>
          <w:b/>
          <w:sz w:val="26"/>
          <w:szCs w:val="26"/>
        </w:rPr>
      </w:pPr>
      <w:r w:rsidRPr="00657EF7">
        <w:rPr>
          <w:b/>
          <w:sz w:val="26"/>
          <w:szCs w:val="26"/>
        </w:rPr>
        <w:t>«Статья 1.1. Наименование муниципального образования</w:t>
      </w:r>
    </w:p>
    <w:p w:rsidR="00657EF7" w:rsidRPr="00657EF7" w:rsidRDefault="00657EF7" w:rsidP="00657EF7">
      <w:pPr>
        <w:ind w:firstLine="708"/>
        <w:jc w:val="both"/>
        <w:rPr>
          <w:sz w:val="26"/>
          <w:szCs w:val="26"/>
        </w:rPr>
      </w:pPr>
      <w:r w:rsidRPr="00657EF7">
        <w:rPr>
          <w:sz w:val="26"/>
          <w:szCs w:val="26"/>
        </w:rPr>
        <w:t xml:space="preserve">Полное наименование муниципального образования – «сельское поселение </w:t>
      </w:r>
      <w:proofErr w:type="spellStart"/>
      <w:r w:rsidRPr="00657EF7">
        <w:rPr>
          <w:sz w:val="26"/>
          <w:szCs w:val="26"/>
        </w:rPr>
        <w:t>Усть-Ярульский</w:t>
      </w:r>
      <w:proofErr w:type="spellEnd"/>
      <w:r w:rsidRPr="00657EF7">
        <w:rPr>
          <w:sz w:val="26"/>
          <w:szCs w:val="26"/>
        </w:rPr>
        <w:t xml:space="preserve"> сельсовет </w:t>
      </w:r>
      <w:proofErr w:type="spellStart"/>
      <w:r w:rsidRPr="00657EF7">
        <w:rPr>
          <w:sz w:val="26"/>
          <w:szCs w:val="26"/>
        </w:rPr>
        <w:t>Ирбейского</w:t>
      </w:r>
      <w:proofErr w:type="spellEnd"/>
      <w:r w:rsidRPr="00657EF7">
        <w:rPr>
          <w:sz w:val="26"/>
          <w:szCs w:val="26"/>
        </w:rPr>
        <w:t xml:space="preserve"> муниципального района Красноярского края», сокращенное – «</w:t>
      </w:r>
      <w:proofErr w:type="spellStart"/>
      <w:r w:rsidRPr="00657EF7">
        <w:rPr>
          <w:sz w:val="26"/>
          <w:szCs w:val="26"/>
        </w:rPr>
        <w:t>Усть-Ярульский</w:t>
      </w:r>
      <w:proofErr w:type="spellEnd"/>
      <w:r w:rsidRPr="00657EF7">
        <w:rPr>
          <w:sz w:val="26"/>
          <w:szCs w:val="26"/>
        </w:rPr>
        <w:t xml:space="preserve"> сельсовет </w:t>
      </w:r>
      <w:proofErr w:type="spellStart"/>
      <w:r w:rsidRPr="00657EF7">
        <w:rPr>
          <w:sz w:val="26"/>
          <w:szCs w:val="26"/>
        </w:rPr>
        <w:t>Ирбейского</w:t>
      </w:r>
      <w:proofErr w:type="spellEnd"/>
      <w:r w:rsidRPr="00657EF7">
        <w:rPr>
          <w:sz w:val="26"/>
          <w:szCs w:val="26"/>
        </w:rPr>
        <w:t xml:space="preserve"> района Красноярского края», «</w:t>
      </w:r>
      <w:proofErr w:type="spellStart"/>
      <w:r w:rsidRPr="00657EF7">
        <w:rPr>
          <w:sz w:val="26"/>
          <w:szCs w:val="26"/>
        </w:rPr>
        <w:t>Усть-Ярульский</w:t>
      </w:r>
      <w:proofErr w:type="spellEnd"/>
      <w:r w:rsidRPr="00657EF7">
        <w:rPr>
          <w:sz w:val="26"/>
          <w:szCs w:val="26"/>
        </w:rPr>
        <w:t xml:space="preserve"> сельсовет». Данные наименования равнозначны</w:t>
      </w:r>
      <w:proofErr w:type="gramStart"/>
      <w:r w:rsidRPr="00657EF7">
        <w:rPr>
          <w:sz w:val="26"/>
          <w:szCs w:val="26"/>
        </w:rPr>
        <w:t>.»;</w:t>
      </w:r>
    </w:p>
    <w:p w:rsidR="00657EF7" w:rsidRPr="00657EF7" w:rsidRDefault="00657EF7" w:rsidP="00657EF7">
      <w:pPr>
        <w:tabs>
          <w:tab w:val="num" w:pos="780"/>
        </w:tabs>
        <w:ind w:right="-1" w:firstLine="709"/>
        <w:jc w:val="both"/>
        <w:rPr>
          <w:sz w:val="26"/>
          <w:szCs w:val="26"/>
        </w:rPr>
      </w:pPr>
      <w:proofErr w:type="gramEnd"/>
      <w:r w:rsidRPr="00657EF7">
        <w:rPr>
          <w:b/>
          <w:sz w:val="26"/>
          <w:szCs w:val="26"/>
        </w:rPr>
        <w:lastRenderedPageBreak/>
        <w:t xml:space="preserve">1.2. в пункте 1 статьи 2 слова </w:t>
      </w:r>
      <w:r w:rsidRPr="00657EF7">
        <w:rPr>
          <w:sz w:val="26"/>
          <w:szCs w:val="26"/>
        </w:rPr>
        <w:t xml:space="preserve">«Муниципальное образование имеет статус сельсовета (далее - сельсовет)» </w:t>
      </w:r>
      <w:r w:rsidRPr="00657EF7">
        <w:rPr>
          <w:b/>
          <w:sz w:val="26"/>
          <w:szCs w:val="26"/>
        </w:rPr>
        <w:t xml:space="preserve">заменить словами </w:t>
      </w:r>
      <w:r w:rsidRPr="00657EF7">
        <w:rPr>
          <w:sz w:val="26"/>
          <w:szCs w:val="26"/>
        </w:rPr>
        <w:t>«</w:t>
      </w:r>
      <w:proofErr w:type="spellStart"/>
      <w:r w:rsidRPr="00657EF7">
        <w:rPr>
          <w:sz w:val="26"/>
          <w:szCs w:val="26"/>
        </w:rPr>
        <w:t>Усть-Ярульский</w:t>
      </w:r>
      <w:proofErr w:type="spellEnd"/>
      <w:r w:rsidRPr="00657EF7">
        <w:rPr>
          <w:sz w:val="26"/>
          <w:szCs w:val="26"/>
        </w:rPr>
        <w:t xml:space="preserve"> сельсовет (далее - сельсовет) имеет статус сельского поселения»;</w:t>
      </w:r>
    </w:p>
    <w:p w:rsidR="00657EF7" w:rsidRPr="00657EF7" w:rsidRDefault="00657EF7" w:rsidP="00657EF7">
      <w:pPr>
        <w:tabs>
          <w:tab w:val="num" w:pos="780"/>
        </w:tabs>
        <w:ind w:right="-1" w:firstLine="709"/>
        <w:jc w:val="both"/>
        <w:rPr>
          <w:b/>
          <w:sz w:val="26"/>
          <w:szCs w:val="26"/>
        </w:rPr>
      </w:pPr>
      <w:r w:rsidRPr="00657EF7">
        <w:rPr>
          <w:b/>
          <w:sz w:val="26"/>
          <w:szCs w:val="26"/>
        </w:rPr>
        <w:t>1.3. в статье 6:</w:t>
      </w:r>
    </w:p>
    <w:p w:rsidR="00657EF7" w:rsidRPr="00657EF7" w:rsidRDefault="00657EF7" w:rsidP="00657EF7">
      <w:pPr>
        <w:tabs>
          <w:tab w:val="num" w:pos="780"/>
        </w:tabs>
        <w:ind w:right="-1" w:firstLine="709"/>
        <w:jc w:val="both"/>
        <w:rPr>
          <w:sz w:val="26"/>
          <w:szCs w:val="26"/>
        </w:rPr>
      </w:pPr>
      <w:r w:rsidRPr="00657EF7">
        <w:rPr>
          <w:b/>
          <w:sz w:val="26"/>
          <w:szCs w:val="26"/>
        </w:rPr>
        <w:t xml:space="preserve">- в пункте 8 после слов </w:t>
      </w:r>
      <w:r w:rsidRPr="00657EF7">
        <w:rPr>
          <w:sz w:val="26"/>
          <w:szCs w:val="26"/>
        </w:rPr>
        <w:t>«правовых актов»</w:t>
      </w:r>
      <w:r w:rsidRPr="00657EF7">
        <w:rPr>
          <w:b/>
          <w:sz w:val="26"/>
          <w:szCs w:val="26"/>
        </w:rPr>
        <w:t xml:space="preserve"> дополнить словами </w:t>
      </w:r>
      <w:r w:rsidRPr="00657EF7">
        <w:rPr>
          <w:sz w:val="26"/>
          <w:szCs w:val="26"/>
        </w:rPr>
        <w:t>«, соглашений, заключаемых между органами местного самоуправления</w:t>
      </w:r>
      <w:proofErr w:type="gramStart"/>
      <w:r w:rsidRPr="00657EF7">
        <w:rPr>
          <w:sz w:val="26"/>
          <w:szCs w:val="26"/>
        </w:rPr>
        <w:t>,»</w:t>
      </w:r>
      <w:proofErr w:type="gramEnd"/>
      <w:r w:rsidRPr="00657EF7">
        <w:rPr>
          <w:sz w:val="26"/>
          <w:szCs w:val="26"/>
        </w:rPr>
        <w:t>;</w:t>
      </w:r>
    </w:p>
    <w:p w:rsidR="00657EF7" w:rsidRPr="00657EF7" w:rsidRDefault="00657EF7" w:rsidP="00657EF7">
      <w:pPr>
        <w:tabs>
          <w:tab w:val="num" w:pos="780"/>
        </w:tabs>
        <w:ind w:right="-1" w:firstLine="709"/>
        <w:jc w:val="both"/>
        <w:rPr>
          <w:sz w:val="26"/>
          <w:szCs w:val="26"/>
        </w:rPr>
      </w:pPr>
      <w:r w:rsidRPr="00657EF7">
        <w:rPr>
          <w:b/>
          <w:sz w:val="26"/>
          <w:szCs w:val="26"/>
        </w:rPr>
        <w:t xml:space="preserve">- в пункте 9 слов </w:t>
      </w:r>
      <w:r w:rsidRPr="00657EF7">
        <w:rPr>
          <w:sz w:val="26"/>
          <w:szCs w:val="26"/>
        </w:rPr>
        <w:t>«муниципального нормативного правового акта»</w:t>
      </w:r>
      <w:r w:rsidRPr="00657EF7">
        <w:rPr>
          <w:b/>
          <w:sz w:val="26"/>
          <w:szCs w:val="26"/>
        </w:rPr>
        <w:t xml:space="preserve"> заменить словами </w:t>
      </w:r>
      <w:r w:rsidRPr="00657EF7">
        <w:rPr>
          <w:sz w:val="26"/>
          <w:szCs w:val="26"/>
        </w:rPr>
        <w:t>«муниципальных правовых актов, соглашений, заключаемых между органами местного самоуправления</w:t>
      </w:r>
      <w:proofErr w:type="gramStart"/>
      <w:r w:rsidRPr="00657EF7">
        <w:rPr>
          <w:sz w:val="26"/>
          <w:szCs w:val="26"/>
        </w:rPr>
        <w:t>,»</w:t>
      </w:r>
      <w:proofErr w:type="gramEnd"/>
      <w:r w:rsidRPr="00657EF7">
        <w:rPr>
          <w:sz w:val="26"/>
          <w:szCs w:val="26"/>
        </w:rPr>
        <w:t>;</w:t>
      </w:r>
    </w:p>
    <w:p w:rsidR="00657EF7" w:rsidRPr="00657EF7" w:rsidRDefault="00657EF7" w:rsidP="00657EF7">
      <w:pPr>
        <w:tabs>
          <w:tab w:val="num" w:pos="780"/>
        </w:tabs>
        <w:ind w:right="-1" w:firstLine="709"/>
        <w:jc w:val="both"/>
        <w:rPr>
          <w:b/>
          <w:sz w:val="26"/>
          <w:szCs w:val="26"/>
        </w:rPr>
      </w:pPr>
      <w:r w:rsidRPr="00657EF7">
        <w:rPr>
          <w:b/>
          <w:sz w:val="26"/>
          <w:szCs w:val="26"/>
        </w:rPr>
        <w:t>1.4. в статье 9:</w:t>
      </w:r>
    </w:p>
    <w:p w:rsidR="00657EF7" w:rsidRPr="00657EF7" w:rsidRDefault="00657EF7" w:rsidP="00657EF7">
      <w:pPr>
        <w:tabs>
          <w:tab w:val="num" w:pos="780"/>
        </w:tabs>
        <w:ind w:right="-1" w:firstLine="709"/>
        <w:jc w:val="both"/>
        <w:rPr>
          <w:b/>
          <w:sz w:val="26"/>
          <w:szCs w:val="26"/>
        </w:rPr>
      </w:pPr>
      <w:r w:rsidRPr="00657EF7">
        <w:rPr>
          <w:b/>
          <w:sz w:val="26"/>
          <w:szCs w:val="26"/>
        </w:rPr>
        <w:t>- подпункт 15 пункта 1 изложить в следующей редакции:</w:t>
      </w:r>
    </w:p>
    <w:p w:rsidR="00657EF7" w:rsidRPr="00657EF7" w:rsidRDefault="00657EF7" w:rsidP="00657EF7">
      <w:pPr>
        <w:widowControl w:val="0"/>
        <w:autoSpaceDE w:val="0"/>
        <w:autoSpaceDN w:val="0"/>
        <w:ind w:firstLine="540"/>
        <w:jc w:val="both"/>
        <w:rPr>
          <w:sz w:val="26"/>
          <w:szCs w:val="26"/>
        </w:rPr>
      </w:pPr>
      <w:r w:rsidRPr="00657EF7">
        <w:rPr>
          <w:sz w:val="26"/>
          <w:szCs w:val="26"/>
        </w:rPr>
        <w:tab/>
      </w:r>
      <w:proofErr w:type="gramStart"/>
      <w:r w:rsidRPr="00657EF7">
        <w:rPr>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657EF7">
        <w:rPr>
          <w:sz w:val="26"/>
          <w:szCs w:val="26"/>
        </w:rPr>
        <w:t xml:space="preserve"> в соответствии с </w:t>
      </w:r>
      <w:hyperlink r:id="rId7" w:history="1">
        <w:r w:rsidRPr="00657EF7">
          <w:rPr>
            <w:sz w:val="26"/>
            <w:szCs w:val="26"/>
          </w:rPr>
          <w:t>законодательством</w:t>
        </w:r>
      </w:hyperlink>
      <w:r w:rsidRPr="00657EF7">
        <w:rPr>
          <w:sz w:val="26"/>
          <w:szCs w:val="26"/>
        </w:rPr>
        <w:t xml:space="preserve"> Российской Федерации</w:t>
      </w:r>
      <w:proofErr w:type="gramStart"/>
      <w:r w:rsidRPr="00657EF7">
        <w:rPr>
          <w:sz w:val="26"/>
          <w:szCs w:val="26"/>
        </w:rPr>
        <w:t>;»</w:t>
      </w:r>
      <w:proofErr w:type="gramEnd"/>
      <w:r w:rsidRPr="00657EF7">
        <w:rPr>
          <w:sz w:val="26"/>
          <w:szCs w:val="26"/>
        </w:rPr>
        <w:t>;</w:t>
      </w:r>
    </w:p>
    <w:p w:rsidR="00657EF7" w:rsidRPr="00657EF7" w:rsidRDefault="00657EF7" w:rsidP="00657EF7">
      <w:pPr>
        <w:ind w:firstLine="708"/>
        <w:jc w:val="both"/>
        <w:rPr>
          <w:b/>
          <w:sz w:val="26"/>
          <w:szCs w:val="26"/>
        </w:rPr>
      </w:pPr>
      <w:r w:rsidRPr="00657EF7">
        <w:rPr>
          <w:b/>
          <w:sz w:val="26"/>
          <w:szCs w:val="26"/>
        </w:rPr>
        <w:t>-  подпункт 24 пункта 1 изложить в следующей редакции:</w:t>
      </w:r>
    </w:p>
    <w:p w:rsidR="00657EF7" w:rsidRPr="00657EF7" w:rsidRDefault="00657EF7" w:rsidP="00657EF7">
      <w:pPr>
        <w:ind w:firstLine="708"/>
        <w:jc w:val="both"/>
        <w:rPr>
          <w:b/>
          <w:sz w:val="26"/>
          <w:szCs w:val="26"/>
        </w:rPr>
      </w:pPr>
      <w:r w:rsidRPr="00657EF7">
        <w:rPr>
          <w:color w:val="000000"/>
          <w:sz w:val="26"/>
          <w:szCs w:val="26"/>
          <w:shd w:val="clear" w:color="auto" w:fill="FFFFFF"/>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657EF7">
        <w:rPr>
          <w:color w:val="000000"/>
          <w:sz w:val="26"/>
          <w:szCs w:val="26"/>
          <w:shd w:val="clear" w:color="auto" w:fill="FFFFFF"/>
        </w:rPr>
        <w:t>;»</w:t>
      </w:r>
      <w:proofErr w:type="gramEnd"/>
      <w:r w:rsidRPr="00657EF7">
        <w:rPr>
          <w:color w:val="000000"/>
          <w:sz w:val="26"/>
          <w:szCs w:val="26"/>
          <w:shd w:val="clear" w:color="auto" w:fill="FFFFFF"/>
        </w:rPr>
        <w:t>;</w:t>
      </w:r>
    </w:p>
    <w:p w:rsidR="00657EF7" w:rsidRPr="00657EF7" w:rsidRDefault="00657EF7" w:rsidP="00657EF7">
      <w:pPr>
        <w:tabs>
          <w:tab w:val="num" w:pos="780"/>
        </w:tabs>
        <w:ind w:right="-1" w:firstLine="709"/>
        <w:jc w:val="both"/>
        <w:rPr>
          <w:b/>
          <w:sz w:val="26"/>
          <w:szCs w:val="26"/>
        </w:rPr>
      </w:pPr>
      <w:r w:rsidRPr="00657EF7">
        <w:rPr>
          <w:b/>
          <w:sz w:val="26"/>
          <w:szCs w:val="26"/>
        </w:rPr>
        <w:t>- подпункт 30 пункта 1 изложить в следующей редакции:</w:t>
      </w:r>
    </w:p>
    <w:p w:rsidR="00657EF7" w:rsidRPr="00657EF7" w:rsidRDefault="00657EF7" w:rsidP="00657EF7">
      <w:pPr>
        <w:jc w:val="both"/>
        <w:rPr>
          <w:sz w:val="26"/>
          <w:szCs w:val="26"/>
        </w:rPr>
      </w:pPr>
      <w:r w:rsidRPr="00657EF7">
        <w:rPr>
          <w:sz w:val="26"/>
          <w:szCs w:val="26"/>
        </w:rPr>
        <w:tab/>
      </w:r>
      <w:proofErr w:type="gramStart"/>
      <w:r w:rsidRPr="00657EF7">
        <w:rPr>
          <w:sz w:val="26"/>
          <w:szCs w:val="26"/>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57EF7" w:rsidRPr="00657EF7" w:rsidRDefault="00657EF7" w:rsidP="00657EF7">
      <w:pPr>
        <w:ind w:firstLine="708"/>
        <w:jc w:val="both"/>
        <w:rPr>
          <w:sz w:val="26"/>
          <w:szCs w:val="26"/>
        </w:rPr>
      </w:pPr>
      <w:r w:rsidRPr="00657EF7">
        <w:rPr>
          <w:b/>
          <w:sz w:val="26"/>
          <w:szCs w:val="26"/>
        </w:rPr>
        <w:t>- в подпункте 33 пункта 1 слова</w:t>
      </w:r>
      <w:r w:rsidRPr="00657EF7">
        <w:rPr>
          <w:sz w:val="26"/>
          <w:szCs w:val="26"/>
        </w:rPr>
        <w:t xml:space="preserve"> «О государственном кадастре недвижимости» </w:t>
      </w:r>
      <w:r w:rsidRPr="00657EF7">
        <w:rPr>
          <w:b/>
          <w:sz w:val="26"/>
          <w:szCs w:val="26"/>
        </w:rPr>
        <w:t>заменить словами</w:t>
      </w:r>
      <w:r w:rsidRPr="00657EF7">
        <w:rPr>
          <w:sz w:val="26"/>
          <w:szCs w:val="26"/>
        </w:rPr>
        <w:t xml:space="preserve"> «О кадастровой деятельности»;</w:t>
      </w:r>
    </w:p>
    <w:p w:rsidR="00657EF7" w:rsidRPr="00657EF7" w:rsidRDefault="00657EF7" w:rsidP="00657EF7">
      <w:pPr>
        <w:ind w:firstLine="708"/>
        <w:jc w:val="both"/>
        <w:rPr>
          <w:sz w:val="26"/>
          <w:szCs w:val="26"/>
        </w:rPr>
      </w:pPr>
      <w:r w:rsidRPr="00657EF7">
        <w:rPr>
          <w:sz w:val="26"/>
          <w:szCs w:val="26"/>
        </w:rPr>
        <w:t xml:space="preserve">- </w:t>
      </w:r>
      <w:r w:rsidRPr="00657EF7">
        <w:rPr>
          <w:b/>
          <w:sz w:val="26"/>
          <w:szCs w:val="26"/>
        </w:rPr>
        <w:t>в пункте 2 после слов</w:t>
      </w:r>
      <w:r w:rsidRPr="00657EF7">
        <w:rPr>
          <w:sz w:val="26"/>
          <w:szCs w:val="26"/>
        </w:rPr>
        <w:t xml:space="preserve"> «части своих полномочий» </w:t>
      </w:r>
      <w:r w:rsidRPr="00657EF7">
        <w:rPr>
          <w:b/>
          <w:sz w:val="26"/>
          <w:szCs w:val="26"/>
        </w:rPr>
        <w:t>дополнить словами</w:t>
      </w:r>
      <w:r w:rsidRPr="00657EF7">
        <w:rPr>
          <w:sz w:val="26"/>
          <w:szCs w:val="26"/>
        </w:rPr>
        <w:t xml:space="preserve"> «по решению вопросов местного значения»;</w:t>
      </w:r>
    </w:p>
    <w:p w:rsidR="00657EF7" w:rsidRPr="00657EF7" w:rsidRDefault="00657EF7" w:rsidP="00657EF7">
      <w:pPr>
        <w:ind w:firstLine="708"/>
        <w:jc w:val="both"/>
        <w:rPr>
          <w:b/>
          <w:sz w:val="26"/>
          <w:szCs w:val="26"/>
        </w:rPr>
      </w:pPr>
      <w:r w:rsidRPr="00657EF7">
        <w:rPr>
          <w:b/>
          <w:sz w:val="26"/>
          <w:szCs w:val="26"/>
        </w:rPr>
        <w:t>1.5. подпункт 14 пункта 1 статьи 9.2 изложить в следующей редакции:</w:t>
      </w:r>
    </w:p>
    <w:p w:rsidR="00657EF7" w:rsidRPr="00657EF7" w:rsidRDefault="00657EF7" w:rsidP="00657EF7">
      <w:pPr>
        <w:autoSpaceDE w:val="0"/>
        <w:autoSpaceDN w:val="0"/>
        <w:adjustRightInd w:val="0"/>
        <w:ind w:firstLine="709"/>
        <w:jc w:val="both"/>
        <w:rPr>
          <w:iCs/>
          <w:sz w:val="26"/>
          <w:szCs w:val="26"/>
        </w:rPr>
      </w:pPr>
      <w:r w:rsidRPr="00657EF7">
        <w:rPr>
          <w:sz w:val="26"/>
          <w:szCs w:val="26"/>
        </w:rPr>
        <w:t xml:space="preserve">«14) </w:t>
      </w:r>
      <w:r w:rsidRPr="00657EF7">
        <w:rPr>
          <w:iCs/>
          <w:sz w:val="26"/>
          <w:szCs w:val="26"/>
        </w:rPr>
        <w:t>осуществление деятельности по обращению с животными без владельцев, обитающими на территории поселения</w:t>
      </w:r>
      <w:proofErr w:type="gramStart"/>
      <w:r w:rsidRPr="00657EF7">
        <w:rPr>
          <w:iCs/>
          <w:sz w:val="26"/>
          <w:szCs w:val="26"/>
        </w:rPr>
        <w:t>;»</w:t>
      </w:r>
      <w:proofErr w:type="gramEnd"/>
      <w:r w:rsidRPr="00657EF7">
        <w:rPr>
          <w:iCs/>
          <w:sz w:val="26"/>
          <w:szCs w:val="26"/>
        </w:rPr>
        <w:t>;</w:t>
      </w:r>
    </w:p>
    <w:p w:rsidR="00657EF7" w:rsidRPr="00657EF7" w:rsidRDefault="00657EF7" w:rsidP="00657EF7">
      <w:pPr>
        <w:autoSpaceDE w:val="0"/>
        <w:autoSpaceDN w:val="0"/>
        <w:adjustRightInd w:val="0"/>
        <w:ind w:firstLine="709"/>
        <w:jc w:val="both"/>
        <w:rPr>
          <w:b/>
          <w:iCs/>
          <w:sz w:val="26"/>
          <w:szCs w:val="26"/>
        </w:rPr>
      </w:pPr>
      <w:r w:rsidRPr="00657EF7">
        <w:rPr>
          <w:b/>
          <w:iCs/>
          <w:sz w:val="26"/>
          <w:szCs w:val="26"/>
        </w:rPr>
        <w:t>1.6. пункты 6, 7 статьи 10 исключить;</w:t>
      </w:r>
    </w:p>
    <w:p w:rsidR="00657EF7" w:rsidRPr="00657EF7" w:rsidRDefault="00657EF7" w:rsidP="00657EF7">
      <w:pPr>
        <w:autoSpaceDE w:val="0"/>
        <w:autoSpaceDN w:val="0"/>
        <w:adjustRightInd w:val="0"/>
        <w:ind w:firstLine="709"/>
        <w:jc w:val="both"/>
        <w:rPr>
          <w:b/>
          <w:iCs/>
          <w:sz w:val="26"/>
          <w:szCs w:val="26"/>
        </w:rPr>
      </w:pPr>
      <w:r w:rsidRPr="00657EF7">
        <w:rPr>
          <w:b/>
          <w:iCs/>
          <w:sz w:val="26"/>
          <w:szCs w:val="26"/>
        </w:rPr>
        <w:t>1.7. статью 13 изложить в следующей редакции:</w:t>
      </w:r>
    </w:p>
    <w:p w:rsidR="00657EF7" w:rsidRPr="00657EF7" w:rsidRDefault="00657EF7" w:rsidP="00657EF7">
      <w:pPr>
        <w:ind w:firstLine="709"/>
        <w:rPr>
          <w:b/>
          <w:bCs/>
          <w:sz w:val="26"/>
          <w:szCs w:val="26"/>
          <w:lang w:val="x-none" w:eastAsia="x-none"/>
        </w:rPr>
      </w:pPr>
      <w:r w:rsidRPr="00657EF7">
        <w:rPr>
          <w:b/>
          <w:bCs/>
          <w:sz w:val="26"/>
          <w:szCs w:val="26"/>
          <w:lang w:eastAsia="x-none"/>
        </w:rPr>
        <w:t>«</w:t>
      </w:r>
      <w:r w:rsidRPr="00657EF7">
        <w:rPr>
          <w:b/>
          <w:bCs/>
          <w:sz w:val="26"/>
          <w:szCs w:val="26"/>
          <w:lang w:val="x-none" w:eastAsia="x-none"/>
        </w:rPr>
        <w:t xml:space="preserve">Статья </w:t>
      </w:r>
      <w:r w:rsidRPr="00657EF7">
        <w:rPr>
          <w:b/>
          <w:bCs/>
          <w:sz w:val="26"/>
          <w:szCs w:val="26"/>
          <w:lang w:eastAsia="x-none"/>
        </w:rPr>
        <w:t>13</w:t>
      </w:r>
      <w:r w:rsidRPr="00657EF7">
        <w:rPr>
          <w:b/>
          <w:bCs/>
          <w:sz w:val="26"/>
          <w:szCs w:val="26"/>
          <w:lang w:val="x-none" w:eastAsia="x-none"/>
        </w:rPr>
        <w:t>. Муниципальные выборы</w:t>
      </w:r>
    </w:p>
    <w:p w:rsidR="00657EF7" w:rsidRPr="00657EF7" w:rsidRDefault="00657EF7" w:rsidP="00657EF7">
      <w:pPr>
        <w:ind w:right="-1" w:firstLine="709"/>
        <w:jc w:val="both"/>
        <w:rPr>
          <w:sz w:val="26"/>
          <w:szCs w:val="26"/>
        </w:rPr>
      </w:pPr>
      <w:r w:rsidRPr="00657EF7">
        <w:rPr>
          <w:sz w:val="26"/>
          <w:szCs w:val="26"/>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657EF7" w:rsidRPr="00657EF7" w:rsidRDefault="00657EF7" w:rsidP="00657EF7">
      <w:pPr>
        <w:autoSpaceDE w:val="0"/>
        <w:autoSpaceDN w:val="0"/>
        <w:adjustRightInd w:val="0"/>
        <w:ind w:firstLine="709"/>
        <w:jc w:val="both"/>
        <w:rPr>
          <w:sz w:val="26"/>
          <w:szCs w:val="26"/>
        </w:rPr>
      </w:pPr>
      <w:r w:rsidRPr="00657EF7">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657EF7" w:rsidRPr="00657EF7" w:rsidRDefault="00657EF7" w:rsidP="00657EF7">
      <w:pPr>
        <w:tabs>
          <w:tab w:val="num" w:pos="851"/>
        </w:tabs>
        <w:ind w:right="-1" w:firstLine="709"/>
        <w:jc w:val="both"/>
        <w:rPr>
          <w:sz w:val="26"/>
          <w:szCs w:val="26"/>
        </w:rPr>
      </w:pPr>
      <w:r w:rsidRPr="00657EF7">
        <w:rPr>
          <w:sz w:val="26"/>
          <w:szCs w:val="26"/>
        </w:rPr>
        <w:lastRenderedPageBreak/>
        <w:t>3. Итоги муниципальных выборов подлежат официальному опубликованию</w:t>
      </w:r>
      <w:proofErr w:type="gramStart"/>
      <w:r w:rsidRPr="00657EF7">
        <w:rPr>
          <w:sz w:val="26"/>
          <w:szCs w:val="26"/>
        </w:rPr>
        <w:t>.»;</w:t>
      </w:r>
    </w:p>
    <w:p w:rsidR="00657EF7" w:rsidRPr="00657EF7" w:rsidRDefault="00657EF7" w:rsidP="00657EF7">
      <w:pPr>
        <w:autoSpaceDE w:val="0"/>
        <w:autoSpaceDN w:val="0"/>
        <w:adjustRightInd w:val="0"/>
        <w:ind w:firstLine="709"/>
        <w:jc w:val="both"/>
        <w:rPr>
          <w:b/>
          <w:iCs/>
          <w:sz w:val="26"/>
          <w:szCs w:val="26"/>
        </w:rPr>
      </w:pPr>
      <w:proofErr w:type="gramEnd"/>
      <w:r w:rsidRPr="00657EF7">
        <w:rPr>
          <w:b/>
          <w:iCs/>
          <w:sz w:val="26"/>
          <w:szCs w:val="26"/>
        </w:rPr>
        <w:t>1.8. статью 13.1 изложить в следующей редакции:</w:t>
      </w:r>
    </w:p>
    <w:p w:rsidR="00657EF7" w:rsidRPr="00657EF7" w:rsidRDefault="00657EF7" w:rsidP="00657EF7">
      <w:pPr>
        <w:tabs>
          <w:tab w:val="num" w:pos="851"/>
        </w:tabs>
        <w:ind w:right="-1" w:firstLine="709"/>
        <w:jc w:val="both"/>
        <w:rPr>
          <w:b/>
          <w:sz w:val="26"/>
          <w:szCs w:val="26"/>
        </w:rPr>
      </w:pPr>
      <w:r w:rsidRPr="00657EF7">
        <w:rPr>
          <w:b/>
          <w:sz w:val="26"/>
          <w:szCs w:val="26"/>
        </w:rPr>
        <w:t>«Статья 13.1. Избирательная комиссия поселения</w:t>
      </w:r>
    </w:p>
    <w:p w:rsidR="00657EF7" w:rsidRPr="00657EF7" w:rsidRDefault="00657EF7" w:rsidP="00657EF7">
      <w:pPr>
        <w:tabs>
          <w:tab w:val="num" w:pos="851"/>
        </w:tabs>
        <w:ind w:right="-1" w:firstLine="709"/>
        <w:jc w:val="both"/>
        <w:rPr>
          <w:bCs/>
          <w:sz w:val="26"/>
          <w:szCs w:val="26"/>
        </w:rPr>
      </w:pPr>
      <w:r w:rsidRPr="00657EF7">
        <w:rPr>
          <w:sz w:val="26"/>
          <w:szCs w:val="26"/>
        </w:rPr>
        <w:t>1. Для организации подготовки и проведения муниципальных выборов, местного референду</w:t>
      </w:r>
      <w:r w:rsidRPr="00657EF7">
        <w:rPr>
          <w:bCs/>
          <w:sz w:val="26"/>
          <w:szCs w:val="26"/>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657EF7" w:rsidRPr="00657EF7" w:rsidRDefault="00657EF7" w:rsidP="00657EF7">
      <w:pPr>
        <w:tabs>
          <w:tab w:val="left" w:pos="426"/>
        </w:tabs>
        <w:ind w:right="-1" w:firstLine="709"/>
        <w:jc w:val="both"/>
        <w:rPr>
          <w:bCs/>
          <w:sz w:val="26"/>
          <w:szCs w:val="26"/>
        </w:rPr>
      </w:pPr>
      <w:r w:rsidRPr="00657EF7">
        <w:rPr>
          <w:bCs/>
          <w:sz w:val="26"/>
          <w:szCs w:val="26"/>
        </w:rPr>
        <w:t>2. Избирательная комиссия не является юридическим лицом.</w:t>
      </w:r>
    </w:p>
    <w:p w:rsidR="00657EF7" w:rsidRPr="00657EF7" w:rsidRDefault="00657EF7" w:rsidP="00657EF7">
      <w:pPr>
        <w:tabs>
          <w:tab w:val="left" w:pos="426"/>
        </w:tabs>
        <w:ind w:right="-1" w:firstLine="709"/>
        <w:jc w:val="both"/>
        <w:rPr>
          <w:bCs/>
          <w:sz w:val="26"/>
          <w:szCs w:val="26"/>
        </w:rPr>
      </w:pPr>
      <w:r w:rsidRPr="00657EF7">
        <w:rPr>
          <w:bCs/>
          <w:sz w:val="26"/>
          <w:szCs w:val="26"/>
        </w:rPr>
        <w:t>3. Избирательная комиссия действует на непостоянной основе.</w:t>
      </w:r>
    </w:p>
    <w:p w:rsidR="00657EF7" w:rsidRPr="00657EF7" w:rsidRDefault="00657EF7" w:rsidP="00657EF7">
      <w:pPr>
        <w:tabs>
          <w:tab w:val="left" w:pos="426"/>
        </w:tabs>
        <w:ind w:right="-1" w:firstLine="709"/>
        <w:jc w:val="both"/>
        <w:rPr>
          <w:bCs/>
          <w:sz w:val="26"/>
          <w:szCs w:val="26"/>
        </w:rPr>
      </w:pPr>
      <w:r w:rsidRPr="00657EF7">
        <w:rPr>
          <w:bCs/>
          <w:sz w:val="26"/>
          <w:szCs w:val="26"/>
        </w:rPr>
        <w:t xml:space="preserve">4. Избирательная комиссия формируется в количестве пяти членов с правом решающего голоса.  </w:t>
      </w:r>
    </w:p>
    <w:p w:rsidR="00657EF7" w:rsidRPr="00657EF7" w:rsidRDefault="00657EF7" w:rsidP="00657EF7">
      <w:pPr>
        <w:tabs>
          <w:tab w:val="left" w:pos="426"/>
        </w:tabs>
        <w:ind w:right="-1" w:firstLine="709"/>
        <w:jc w:val="both"/>
        <w:rPr>
          <w:bCs/>
          <w:sz w:val="26"/>
          <w:szCs w:val="26"/>
        </w:rPr>
      </w:pPr>
      <w:r w:rsidRPr="00657EF7">
        <w:rPr>
          <w:bCs/>
          <w:sz w:val="26"/>
          <w:szCs w:val="26"/>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657EF7" w:rsidRPr="00657EF7" w:rsidRDefault="00657EF7" w:rsidP="00657EF7">
      <w:pPr>
        <w:autoSpaceDE w:val="0"/>
        <w:autoSpaceDN w:val="0"/>
        <w:adjustRightInd w:val="0"/>
        <w:ind w:firstLine="709"/>
        <w:jc w:val="both"/>
        <w:rPr>
          <w:sz w:val="26"/>
          <w:szCs w:val="26"/>
        </w:rPr>
      </w:pPr>
      <w:r w:rsidRPr="00657EF7">
        <w:rPr>
          <w:bCs/>
          <w:sz w:val="26"/>
          <w:szCs w:val="26"/>
        </w:rPr>
        <w:t xml:space="preserve">6. </w:t>
      </w:r>
      <w:proofErr w:type="gramStart"/>
      <w:r w:rsidRPr="00657EF7">
        <w:rPr>
          <w:bCs/>
          <w:sz w:val="26"/>
          <w:szCs w:val="26"/>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657EF7">
        <w:rPr>
          <w:sz w:val="26"/>
          <w:szCs w:val="26"/>
        </w:rPr>
        <w:t>Уставным законом Красноярского края от 10.11.2011 №13-6401 «О референдумах в Красноярском крае».</w:t>
      </w:r>
      <w:proofErr w:type="gramEnd"/>
    </w:p>
    <w:p w:rsidR="00657EF7" w:rsidRPr="00657EF7" w:rsidRDefault="00657EF7" w:rsidP="00657EF7">
      <w:pPr>
        <w:tabs>
          <w:tab w:val="left" w:pos="426"/>
        </w:tabs>
        <w:ind w:right="-1" w:firstLine="709"/>
        <w:jc w:val="both"/>
        <w:rPr>
          <w:bCs/>
          <w:sz w:val="26"/>
          <w:szCs w:val="26"/>
        </w:rPr>
      </w:pPr>
      <w:r w:rsidRPr="00657EF7">
        <w:rPr>
          <w:bCs/>
          <w:sz w:val="26"/>
          <w:szCs w:val="26"/>
        </w:rPr>
        <w:t>Кроме того:</w:t>
      </w:r>
    </w:p>
    <w:p w:rsidR="00657EF7" w:rsidRPr="00657EF7" w:rsidRDefault="00657EF7" w:rsidP="00657EF7">
      <w:pPr>
        <w:tabs>
          <w:tab w:val="left" w:pos="426"/>
        </w:tabs>
        <w:ind w:right="-1" w:firstLine="709"/>
        <w:jc w:val="both"/>
        <w:rPr>
          <w:bCs/>
          <w:sz w:val="26"/>
          <w:szCs w:val="26"/>
        </w:rPr>
      </w:pPr>
      <w:r w:rsidRPr="00657EF7">
        <w:rPr>
          <w:bCs/>
          <w:sz w:val="26"/>
          <w:szCs w:val="26"/>
        </w:rPr>
        <w:t>- публикует (обнародует) в соответствующих средствах массовой информации результаты выборов; итоги голосования, местных референдумов;</w:t>
      </w:r>
    </w:p>
    <w:p w:rsidR="00657EF7" w:rsidRPr="00657EF7" w:rsidRDefault="00657EF7" w:rsidP="00657EF7">
      <w:pPr>
        <w:tabs>
          <w:tab w:val="left" w:pos="426"/>
        </w:tabs>
        <w:ind w:right="-1" w:firstLine="709"/>
        <w:jc w:val="both"/>
        <w:rPr>
          <w:bCs/>
          <w:sz w:val="26"/>
          <w:szCs w:val="26"/>
        </w:rPr>
      </w:pPr>
      <w:r w:rsidRPr="00657EF7">
        <w:rPr>
          <w:bCs/>
          <w:sz w:val="26"/>
          <w:szCs w:val="26"/>
        </w:rPr>
        <w:t>- рассматривает и решает вопросы материально-технического обеспечения подготовки и проведения выборов;</w:t>
      </w:r>
    </w:p>
    <w:p w:rsidR="00657EF7" w:rsidRPr="00657EF7" w:rsidRDefault="00657EF7" w:rsidP="00657EF7">
      <w:pPr>
        <w:tabs>
          <w:tab w:val="left" w:pos="426"/>
        </w:tabs>
        <w:ind w:right="-1" w:firstLine="709"/>
        <w:jc w:val="both"/>
        <w:rPr>
          <w:bCs/>
          <w:sz w:val="26"/>
          <w:szCs w:val="26"/>
        </w:rPr>
      </w:pPr>
      <w:r w:rsidRPr="00657EF7">
        <w:rPr>
          <w:bCs/>
          <w:sz w:val="26"/>
          <w:szCs w:val="26"/>
        </w:rPr>
        <w:t>- обеспечивает изготовление бюллетеней по выборам депутатов Совета депутатов, бюллетеней для голосования на местном референдуме;</w:t>
      </w:r>
    </w:p>
    <w:p w:rsidR="00657EF7" w:rsidRPr="00657EF7" w:rsidRDefault="00657EF7" w:rsidP="00657EF7">
      <w:pPr>
        <w:tabs>
          <w:tab w:val="left" w:pos="426"/>
        </w:tabs>
        <w:ind w:right="-1" w:firstLine="709"/>
        <w:jc w:val="both"/>
        <w:rPr>
          <w:bCs/>
          <w:sz w:val="26"/>
          <w:szCs w:val="26"/>
        </w:rPr>
      </w:pPr>
      <w:r w:rsidRPr="00657EF7">
        <w:rPr>
          <w:bCs/>
          <w:sz w:val="26"/>
          <w:szCs w:val="26"/>
        </w:rPr>
        <w:t>- обеспечивает информирование избирателей о сроках и порядке осуществления избирательных действий, ходе избирательной кампании;</w:t>
      </w:r>
    </w:p>
    <w:p w:rsidR="00657EF7" w:rsidRPr="00657EF7" w:rsidRDefault="00657EF7" w:rsidP="00657EF7">
      <w:pPr>
        <w:tabs>
          <w:tab w:val="left" w:pos="426"/>
        </w:tabs>
        <w:ind w:right="-1" w:firstLine="709"/>
        <w:jc w:val="both"/>
        <w:rPr>
          <w:bCs/>
          <w:sz w:val="26"/>
          <w:szCs w:val="26"/>
        </w:rPr>
      </w:pPr>
      <w:r w:rsidRPr="00657EF7">
        <w:rPr>
          <w:bCs/>
          <w:sz w:val="26"/>
          <w:szCs w:val="26"/>
        </w:rPr>
        <w:t xml:space="preserve"> - может создавать рабочие группы, привлекать к выполнению работ внештатных работников.</w:t>
      </w:r>
    </w:p>
    <w:p w:rsidR="00657EF7" w:rsidRPr="00657EF7" w:rsidRDefault="00657EF7" w:rsidP="00657EF7">
      <w:pPr>
        <w:tabs>
          <w:tab w:val="left" w:pos="426"/>
        </w:tabs>
        <w:ind w:right="-1" w:firstLine="709"/>
        <w:jc w:val="both"/>
        <w:rPr>
          <w:bCs/>
          <w:sz w:val="26"/>
          <w:szCs w:val="26"/>
        </w:rPr>
      </w:pPr>
      <w:r w:rsidRPr="00657EF7">
        <w:rPr>
          <w:bCs/>
          <w:sz w:val="26"/>
          <w:szCs w:val="26"/>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657EF7" w:rsidRPr="00657EF7" w:rsidRDefault="00657EF7" w:rsidP="00657EF7">
      <w:pPr>
        <w:tabs>
          <w:tab w:val="left" w:pos="426"/>
        </w:tabs>
        <w:ind w:right="-1" w:firstLine="709"/>
        <w:jc w:val="both"/>
        <w:rPr>
          <w:bCs/>
          <w:sz w:val="26"/>
          <w:szCs w:val="26"/>
        </w:rPr>
      </w:pPr>
      <w:r w:rsidRPr="00657EF7">
        <w:rPr>
          <w:bCs/>
          <w:sz w:val="26"/>
          <w:szCs w:val="26"/>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57EF7" w:rsidRPr="00657EF7" w:rsidRDefault="00657EF7" w:rsidP="00657EF7">
      <w:pPr>
        <w:tabs>
          <w:tab w:val="left" w:pos="426"/>
        </w:tabs>
        <w:ind w:right="-1" w:firstLine="709"/>
        <w:jc w:val="both"/>
        <w:rPr>
          <w:bCs/>
          <w:sz w:val="26"/>
          <w:szCs w:val="26"/>
        </w:rPr>
      </w:pPr>
      <w:r w:rsidRPr="00657EF7">
        <w:rPr>
          <w:bCs/>
          <w:sz w:val="26"/>
          <w:szCs w:val="26"/>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657EF7" w:rsidRPr="00657EF7" w:rsidRDefault="00657EF7" w:rsidP="00657EF7">
      <w:pPr>
        <w:tabs>
          <w:tab w:val="left" w:pos="426"/>
        </w:tabs>
        <w:ind w:right="-1" w:firstLine="709"/>
        <w:jc w:val="both"/>
        <w:rPr>
          <w:bCs/>
          <w:sz w:val="26"/>
          <w:szCs w:val="26"/>
        </w:rPr>
      </w:pPr>
      <w:r w:rsidRPr="00657EF7">
        <w:rPr>
          <w:bCs/>
          <w:sz w:val="26"/>
          <w:szCs w:val="26"/>
        </w:rPr>
        <w:t xml:space="preserve">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w:t>
      </w:r>
      <w:r w:rsidRPr="00657EF7">
        <w:rPr>
          <w:bCs/>
          <w:sz w:val="26"/>
          <w:szCs w:val="26"/>
        </w:rPr>
        <w:lastRenderedPageBreak/>
        <w:t>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657EF7" w:rsidRPr="00657EF7" w:rsidRDefault="00657EF7" w:rsidP="00657EF7">
      <w:pPr>
        <w:tabs>
          <w:tab w:val="left" w:pos="426"/>
        </w:tabs>
        <w:ind w:right="-1" w:firstLine="709"/>
        <w:jc w:val="both"/>
        <w:rPr>
          <w:bCs/>
          <w:sz w:val="26"/>
          <w:szCs w:val="26"/>
        </w:rPr>
      </w:pPr>
      <w:r w:rsidRPr="00657EF7">
        <w:rPr>
          <w:bCs/>
          <w:sz w:val="26"/>
          <w:szCs w:val="26"/>
        </w:rPr>
        <w:t>9. Срок полномочий избирательной комиссии составляет 5 лет</w:t>
      </w:r>
      <w:proofErr w:type="gramStart"/>
      <w:r w:rsidRPr="00657EF7">
        <w:rPr>
          <w:bCs/>
          <w:sz w:val="26"/>
          <w:szCs w:val="26"/>
        </w:rPr>
        <w:t>.»;</w:t>
      </w:r>
    </w:p>
    <w:p w:rsidR="00657EF7" w:rsidRPr="00657EF7" w:rsidRDefault="00657EF7" w:rsidP="00657EF7">
      <w:pPr>
        <w:autoSpaceDE w:val="0"/>
        <w:autoSpaceDN w:val="0"/>
        <w:adjustRightInd w:val="0"/>
        <w:ind w:firstLine="709"/>
        <w:jc w:val="both"/>
        <w:rPr>
          <w:b/>
          <w:sz w:val="26"/>
          <w:szCs w:val="26"/>
        </w:rPr>
      </w:pPr>
      <w:proofErr w:type="gramEnd"/>
      <w:r w:rsidRPr="00657EF7">
        <w:rPr>
          <w:b/>
          <w:sz w:val="26"/>
          <w:szCs w:val="26"/>
        </w:rPr>
        <w:t>1.9. в статье 17:</w:t>
      </w:r>
    </w:p>
    <w:p w:rsidR="00657EF7" w:rsidRPr="00657EF7" w:rsidRDefault="00657EF7" w:rsidP="00657EF7">
      <w:pPr>
        <w:ind w:firstLine="708"/>
        <w:jc w:val="both"/>
        <w:rPr>
          <w:b/>
          <w:sz w:val="26"/>
          <w:szCs w:val="26"/>
        </w:rPr>
      </w:pPr>
      <w:r w:rsidRPr="00657EF7">
        <w:rPr>
          <w:b/>
          <w:sz w:val="26"/>
          <w:szCs w:val="26"/>
        </w:rPr>
        <w:t>- пункт 4 изложить в следующей редакции:</w:t>
      </w:r>
    </w:p>
    <w:p w:rsidR="00657EF7" w:rsidRPr="00657EF7" w:rsidRDefault="00657EF7" w:rsidP="00657EF7">
      <w:pPr>
        <w:autoSpaceDE w:val="0"/>
        <w:autoSpaceDN w:val="0"/>
        <w:adjustRightInd w:val="0"/>
        <w:ind w:firstLine="709"/>
        <w:jc w:val="both"/>
        <w:rPr>
          <w:sz w:val="26"/>
          <w:szCs w:val="26"/>
        </w:rPr>
      </w:pPr>
      <w:r w:rsidRPr="00657EF7">
        <w:rPr>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657EF7" w:rsidRPr="00657EF7" w:rsidRDefault="00657EF7" w:rsidP="00657EF7">
      <w:pPr>
        <w:ind w:firstLine="708"/>
        <w:jc w:val="both"/>
        <w:rPr>
          <w:b/>
          <w:sz w:val="26"/>
          <w:szCs w:val="26"/>
        </w:rPr>
      </w:pPr>
      <w:r w:rsidRPr="00657EF7">
        <w:rPr>
          <w:b/>
          <w:sz w:val="26"/>
          <w:szCs w:val="26"/>
        </w:rPr>
        <w:t>1.10. в статье 21.2:</w:t>
      </w:r>
    </w:p>
    <w:p w:rsidR="00657EF7" w:rsidRPr="00657EF7" w:rsidRDefault="00657EF7" w:rsidP="00657EF7">
      <w:pPr>
        <w:ind w:firstLine="708"/>
        <w:jc w:val="both"/>
        <w:rPr>
          <w:b/>
          <w:sz w:val="26"/>
          <w:szCs w:val="26"/>
        </w:rPr>
      </w:pPr>
      <w:r w:rsidRPr="00657EF7">
        <w:rPr>
          <w:b/>
          <w:sz w:val="26"/>
          <w:szCs w:val="26"/>
        </w:rPr>
        <w:t>- абзац третий пункта 2 изложить в следующей редакции:</w:t>
      </w:r>
    </w:p>
    <w:p w:rsidR="00657EF7" w:rsidRPr="00657EF7" w:rsidRDefault="00657EF7" w:rsidP="00657EF7">
      <w:pPr>
        <w:ind w:right="-1" w:firstLine="709"/>
        <w:jc w:val="both"/>
        <w:rPr>
          <w:i/>
          <w:sz w:val="26"/>
          <w:szCs w:val="26"/>
        </w:rPr>
      </w:pPr>
      <w:r w:rsidRPr="00657EF7">
        <w:rPr>
          <w:sz w:val="26"/>
          <w:szCs w:val="26"/>
        </w:rPr>
        <w:t>«Полномочия старосты подтверждаются удостоверением.</w:t>
      </w:r>
    </w:p>
    <w:p w:rsidR="00657EF7" w:rsidRPr="00657EF7" w:rsidRDefault="00657EF7" w:rsidP="00657EF7">
      <w:pPr>
        <w:ind w:right="-1" w:firstLine="709"/>
        <w:jc w:val="both"/>
        <w:rPr>
          <w:i/>
          <w:sz w:val="26"/>
          <w:szCs w:val="26"/>
        </w:rPr>
      </w:pPr>
      <w:r w:rsidRPr="00657EF7">
        <w:rPr>
          <w:b/>
          <w:sz w:val="26"/>
          <w:szCs w:val="26"/>
        </w:rPr>
        <w:t>- в подпункте 4 пункта 4 слова</w:t>
      </w:r>
      <w:r w:rsidRPr="00657EF7">
        <w:rPr>
          <w:sz w:val="26"/>
          <w:szCs w:val="26"/>
        </w:rPr>
        <w:t xml:space="preserve"> «и общественных обсуждений» </w:t>
      </w:r>
      <w:r w:rsidRPr="00657EF7">
        <w:rPr>
          <w:b/>
          <w:sz w:val="26"/>
          <w:szCs w:val="26"/>
        </w:rPr>
        <w:t>исключить;</w:t>
      </w:r>
      <w:r w:rsidRPr="00657EF7">
        <w:rPr>
          <w:i/>
          <w:sz w:val="26"/>
          <w:szCs w:val="26"/>
        </w:rPr>
        <w:t xml:space="preserve"> </w:t>
      </w:r>
    </w:p>
    <w:p w:rsidR="00657EF7" w:rsidRPr="00657EF7" w:rsidRDefault="00657EF7" w:rsidP="00657EF7">
      <w:pPr>
        <w:tabs>
          <w:tab w:val="left" w:pos="1134"/>
          <w:tab w:val="left" w:pos="1276"/>
        </w:tabs>
        <w:ind w:firstLine="709"/>
        <w:contextualSpacing/>
        <w:jc w:val="both"/>
        <w:rPr>
          <w:rFonts w:eastAsia="Calibri"/>
          <w:b/>
          <w:sz w:val="26"/>
          <w:szCs w:val="26"/>
          <w:lang w:eastAsia="en-US"/>
        </w:rPr>
      </w:pPr>
      <w:r w:rsidRPr="00657EF7">
        <w:rPr>
          <w:rFonts w:eastAsia="Calibri"/>
          <w:b/>
          <w:sz w:val="26"/>
          <w:szCs w:val="26"/>
          <w:lang w:eastAsia="en-US"/>
        </w:rPr>
        <w:t>1.11. статью 26 изложить в следующей редакции:</w:t>
      </w:r>
    </w:p>
    <w:p w:rsidR="00657EF7" w:rsidRPr="00657EF7" w:rsidRDefault="00657EF7" w:rsidP="00657EF7">
      <w:pPr>
        <w:ind w:firstLine="709"/>
        <w:jc w:val="both"/>
        <w:rPr>
          <w:b/>
          <w:sz w:val="26"/>
          <w:szCs w:val="26"/>
        </w:rPr>
      </w:pPr>
      <w:r w:rsidRPr="00657EF7">
        <w:rPr>
          <w:b/>
          <w:sz w:val="26"/>
          <w:szCs w:val="26"/>
        </w:rPr>
        <w:t>«Статья 26. Осуществление территориального общественного самоуправления</w:t>
      </w:r>
    </w:p>
    <w:p w:rsidR="00657EF7" w:rsidRPr="00657EF7" w:rsidRDefault="00657EF7" w:rsidP="00657EF7">
      <w:pPr>
        <w:ind w:right="-1" w:firstLine="709"/>
        <w:jc w:val="both"/>
        <w:rPr>
          <w:sz w:val="26"/>
          <w:szCs w:val="26"/>
        </w:rPr>
      </w:pPr>
      <w:r w:rsidRPr="00657EF7">
        <w:rPr>
          <w:sz w:val="26"/>
          <w:szCs w:val="26"/>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sidRPr="00657EF7">
        <w:rPr>
          <w:sz w:val="26"/>
          <w:szCs w:val="26"/>
        </w:rPr>
        <w:t>.»;</w:t>
      </w:r>
    </w:p>
    <w:p w:rsidR="00657EF7" w:rsidRPr="00657EF7" w:rsidRDefault="00657EF7" w:rsidP="00657EF7">
      <w:pPr>
        <w:tabs>
          <w:tab w:val="left" w:pos="1200"/>
        </w:tabs>
        <w:ind w:right="-1" w:firstLine="709"/>
        <w:jc w:val="both"/>
        <w:rPr>
          <w:b/>
          <w:sz w:val="26"/>
          <w:szCs w:val="26"/>
        </w:rPr>
      </w:pPr>
      <w:proofErr w:type="gramEnd"/>
      <w:r w:rsidRPr="00657EF7">
        <w:rPr>
          <w:b/>
          <w:sz w:val="26"/>
          <w:szCs w:val="26"/>
        </w:rPr>
        <w:t>1.12. подпункт 4 пункта 1 статьи 28 изложить в следующей редакции:</w:t>
      </w:r>
    </w:p>
    <w:p w:rsidR="00657EF7" w:rsidRPr="00657EF7" w:rsidRDefault="00657EF7" w:rsidP="00657EF7">
      <w:pPr>
        <w:tabs>
          <w:tab w:val="left" w:pos="1200"/>
        </w:tabs>
        <w:ind w:right="-1" w:firstLine="709"/>
        <w:jc w:val="both"/>
        <w:rPr>
          <w:sz w:val="26"/>
          <w:szCs w:val="26"/>
        </w:rPr>
      </w:pPr>
      <w:r w:rsidRPr="00657EF7">
        <w:rPr>
          <w:sz w:val="26"/>
          <w:szCs w:val="26"/>
        </w:rPr>
        <w:t>«4)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657EF7">
        <w:rPr>
          <w:sz w:val="26"/>
          <w:szCs w:val="26"/>
        </w:rPr>
        <w:t>;»</w:t>
      </w:r>
      <w:proofErr w:type="gramEnd"/>
      <w:r w:rsidRPr="00657EF7">
        <w:rPr>
          <w:sz w:val="26"/>
          <w:szCs w:val="26"/>
        </w:rPr>
        <w:t xml:space="preserve">; </w:t>
      </w:r>
    </w:p>
    <w:p w:rsidR="00657EF7" w:rsidRPr="00657EF7" w:rsidRDefault="00657EF7" w:rsidP="00657EF7">
      <w:pPr>
        <w:ind w:firstLine="708"/>
        <w:jc w:val="both"/>
        <w:rPr>
          <w:b/>
          <w:sz w:val="26"/>
          <w:szCs w:val="26"/>
        </w:rPr>
      </w:pPr>
      <w:r w:rsidRPr="00657EF7">
        <w:rPr>
          <w:b/>
          <w:sz w:val="26"/>
          <w:szCs w:val="26"/>
        </w:rPr>
        <w:t>1.13. пункт 1.2 статьи 35 изложить в следующей редакции:</w:t>
      </w:r>
    </w:p>
    <w:p w:rsidR="00657EF7" w:rsidRPr="00657EF7" w:rsidRDefault="00657EF7" w:rsidP="00657EF7">
      <w:pPr>
        <w:tabs>
          <w:tab w:val="left" w:pos="1200"/>
        </w:tabs>
        <w:ind w:right="-1" w:firstLine="709"/>
        <w:jc w:val="both"/>
        <w:rPr>
          <w:sz w:val="26"/>
          <w:szCs w:val="26"/>
        </w:rPr>
      </w:pPr>
      <w:r w:rsidRPr="00657EF7">
        <w:rPr>
          <w:sz w:val="26"/>
          <w:szCs w:val="26"/>
        </w:rPr>
        <w:t xml:space="preserve">«1.2. </w:t>
      </w:r>
      <w:proofErr w:type="gramStart"/>
      <w:r w:rsidRPr="00657EF7">
        <w:rPr>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w:t>
      </w:r>
      <w:proofErr w:type="gramEnd"/>
      <w:r w:rsidRPr="00657EF7">
        <w:rPr>
          <w:sz w:val="26"/>
          <w:szCs w:val="26"/>
        </w:rPr>
        <w:t xml:space="preserve"> в Российской Федерации»</w:t>
      </w:r>
      <w:proofErr w:type="gramStart"/>
      <w:r w:rsidRPr="00657EF7">
        <w:rPr>
          <w:sz w:val="26"/>
          <w:szCs w:val="26"/>
        </w:rPr>
        <w:t>.»</w:t>
      </w:r>
      <w:proofErr w:type="gramEnd"/>
      <w:r w:rsidRPr="00657EF7">
        <w:rPr>
          <w:sz w:val="26"/>
          <w:szCs w:val="26"/>
        </w:rPr>
        <w:t>;</w:t>
      </w:r>
    </w:p>
    <w:p w:rsidR="00657EF7" w:rsidRPr="00657EF7" w:rsidRDefault="00657EF7" w:rsidP="00657EF7">
      <w:pPr>
        <w:tabs>
          <w:tab w:val="left" w:pos="1200"/>
        </w:tabs>
        <w:ind w:right="-1" w:firstLine="709"/>
        <w:jc w:val="both"/>
        <w:rPr>
          <w:sz w:val="26"/>
          <w:szCs w:val="26"/>
        </w:rPr>
      </w:pPr>
    </w:p>
    <w:p w:rsidR="00657EF7" w:rsidRPr="00657EF7" w:rsidRDefault="00657EF7" w:rsidP="00657EF7">
      <w:pPr>
        <w:autoSpaceDE w:val="0"/>
        <w:autoSpaceDN w:val="0"/>
        <w:adjustRightInd w:val="0"/>
        <w:ind w:firstLine="709"/>
        <w:jc w:val="both"/>
        <w:rPr>
          <w:b/>
          <w:sz w:val="26"/>
          <w:szCs w:val="26"/>
        </w:rPr>
      </w:pPr>
      <w:r w:rsidRPr="00657EF7">
        <w:rPr>
          <w:b/>
          <w:sz w:val="26"/>
          <w:szCs w:val="26"/>
        </w:rPr>
        <w:t>1.14. пункт 6, пункт 7 статьи 37 изложить в следующей редакции:</w:t>
      </w:r>
    </w:p>
    <w:p w:rsidR="00657EF7" w:rsidRPr="00657EF7" w:rsidRDefault="00657EF7" w:rsidP="00657EF7">
      <w:pPr>
        <w:tabs>
          <w:tab w:val="left" w:pos="1276"/>
        </w:tabs>
        <w:ind w:firstLine="709"/>
        <w:contextualSpacing/>
        <w:jc w:val="both"/>
        <w:rPr>
          <w:rFonts w:eastAsia="Calibri"/>
          <w:sz w:val="26"/>
          <w:szCs w:val="26"/>
          <w:lang w:eastAsia="en-US"/>
        </w:rPr>
      </w:pPr>
      <w:r w:rsidRPr="00657EF7">
        <w:rPr>
          <w:rFonts w:eastAsia="Calibri"/>
          <w:sz w:val="26"/>
          <w:szCs w:val="26"/>
          <w:lang w:eastAsia="en-US"/>
        </w:rPr>
        <w:t xml:space="preserve">«6. </w:t>
      </w:r>
      <w:proofErr w:type="gramStart"/>
      <w:r w:rsidRPr="00657EF7">
        <w:rPr>
          <w:rFonts w:eastAsia="Calibri"/>
          <w:sz w:val="26"/>
          <w:szCs w:val="26"/>
          <w:lang w:eastAsia="en-US"/>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657EF7">
        <w:rPr>
          <w:rFonts w:eastAsia="Calibri"/>
          <w:sz w:val="26"/>
          <w:szCs w:val="26"/>
          <w:lang w:eastAsia="en-US"/>
        </w:rPr>
        <w:t>, в иных местностях края с особыми климатическими условиями.</w:t>
      </w:r>
    </w:p>
    <w:p w:rsidR="00657EF7" w:rsidRPr="00657EF7" w:rsidRDefault="00657EF7" w:rsidP="00657EF7">
      <w:pPr>
        <w:tabs>
          <w:tab w:val="left" w:pos="1276"/>
        </w:tabs>
        <w:ind w:firstLine="709"/>
        <w:contextualSpacing/>
        <w:jc w:val="both"/>
        <w:rPr>
          <w:rFonts w:eastAsia="Calibri"/>
          <w:sz w:val="26"/>
          <w:szCs w:val="26"/>
          <w:lang w:eastAsia="en-US"/>
        </w:rPr>
      </w:pPr>
      <w:r w:rsidRPr="00657EF7">
        <w:rPr>
          <w:rFonts w:eastAsia="Calibri"/>
          <w:sz w:val="26"/>
          <w:szCs w:val="26"/>
          <w:lang w:eastAsia="en-US"/>
        </w:rPr>
        <w:lastRenderedPageBreak/>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57EF7" w:rsidRPr="00657EF7" w:rsidRDefault="00657EF7" w:rsidP="00657EF7">
      <w:pPr>
        <w:tabs>
          <w:tab w:val="left" w:pos="1276"/>
        </w:tabs>
        <w:ind w:firstLine="709"/>
        <w:contextualSpacing/>
        <w:jc w:val="both"/>
        <w:rPr>
          <w:rFonts w:eastAsia="Calibri"/>
          <w:sz w:val="26"/>
          <w:szCs w:val="26"/>
          <w:lang w:eastAsia="en-US"/>
        </w:rPr>
      </w:pPr>
      <w:r w:rsidRPr="00657EF7">
        <w:rPr>
          <w:rFonts w:eastAsia="Calibri"/>
          <w:sz w:val="26"/>
          <w:szCs w:val="26"/>
          <w:lang w:eastAsia="en-US"/>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57EF7" w:rsidRPr="00657EF7" w:rsidRDefault="00657EF7" w:rsidP="00657EF7">
      <w:pPr>
        <w:tabs>
          <w:tab w:val="left" w:pos="1276"/>
        </w:tabs>
        <w:ind w:firstLine="709"/>
        <w:contextualSpacing/>
        <w:jc w:val="both"/>
        <w:rPr>
          <w:rFonts w:eastAsia="Calibri"/>
          <w:sz w:val="26"/>
          <w:szCs w:val="26"/>
          <w:lang w:eastAsia="en-US"/>
        </w:rPr>
      </w:pPr>
      <w:r w:rsidRPr="00657EF7">
        <w:rPr>
          <w:rFonts w:eastAsia="Calibri"/>
          <w:sz w:val="26"/>
          <w:szCs w:val="26"/>
          <w:lang w:eastAsia="en-US"/>
        </w:rPr>
        <w:t>7. Порядок назначения пенсии за выслугу лет устанавливается в соответствии с пунктом 6 статьи 8 Закона края</w:t>
      </w:r>
      <w:proofErr w:type="gramStart"/>
      <w:r w:rsidRPr="00657EF7">
        <w:rPr>
          <w:rFonts w:eastAsia="Calibri"/>
          <w:sz w:val="26"/>
          <w:szCs w:val="26"/>
          <w:lang w:eastAsia="en-US"/>
        </w:rPr>
        <w:t>.»;</w:t>
      </w:r>
      <w:proofErr w:type="gramEnd"/>
    </w:p>
    <w:p w:rsidR="00657EF7" w:rsidRPr="00657EF7" w:rsidRDefault="00657EF7" w:rsidP="00657EF7">
      <w:pPr>
        <w:ind w:firstLine="708"/>
        <w:jc w:val="both"/>
        <w:rPr>
          <w:b/>
          <w:sz w:val="26"/>
          <w:szCs w:val="26"/>
        </w:rPr>
      </w:pPr>
      <w:r w:rsidRPr="00657EF7">
        <w:rPr>
          <w:b/>
          <w:sz w:val="26"/>
          <w:szCs w:val="26"/>
        </w:rPr>
        <w:t>1.15. пункт 5 статьи 38 исключить;</w:t>
      </w:r>
    </w:p>
    <w:p w:rsidR="00657EF7" w:rsidRPr="00657EF7" w:rsidRDefault="00657EF7" w:rsidP="00657EF7">
      <w:pPr>
        <w:tabs>
          <w:tab w:val="left" w:pos="1200"/>
        </w:tabs>
        <w:ind w:right="-1" w:firstLine="709"/>
        <w:jc w:val="both"/>
        <w:rPr>
          <w:b/>
          <w:sz w:val="26"/>
          <w:szCs w:val="26"/>
        </w:rPr>
      </w:pPr>
      <w:r w:rsidRPr="00657EF7">
        <w:rPr>
          <w:b/>
          <w:sz w:val="26"/>
          <w:szCs w:val="26"/>
        </w:rPr>
        <w:t>1.16. в статье 40:</w:t>
      </w:r>
    </w:p>
    <w:p w:rsidR="00657EF7" w:rsidRPr="00657EF7" w:rsidRDefault="00657EF7" w:rsidP="00657EF7">
      <w:pPr>
        <w:tabs>
          <w:tab w:val="left" w:pos="1200"/>
        </w:tabs>
        <w:ind w:right="-1" w:firstLine="709"/>
        <w:jc w:val="both"/>
        <w:rPr>
          <w:b/>
          <w:sz w:val="26"/>
          <w:szCs w:val="26"/>
        </w:rPr>
      </w:pPr>
      <w:r w:rsidRPr="00657EF7">
        <w:rPr>
          <w:b/>
          <w:sz w:val="26"/>
          <w:szCs w:val="26"/>
        </w:rPr>
        <w:t>- подпункт 2.11 пункта 2 статьи 40 изложить в следующей редакции:</w:t>
      </w:r>
    </w:p>
    <w:p w:rsidR="00657EF7" w:rsidRPr="00657EF7" w:rsidRDefault="00657EF7" w:rsidP="00657EF7">
      <w:pPr>
        <w:tabs>
          <w:tab w:val="left" w:pos="1200"/>
        </w:tabs>
        <w:ind w:right="-1" w:firstLine="709"/>
        <w:jc w:val="both"/>
        <w:rPr>
          <w:sz w:val="26"/>
          <w:szCs w:val="26"/>
        </w:rPr>
      </w:pPr>
      <w:r w:rsidRPr="00657EF7">
        <w:rPr>
          <w:sz w:val="26"/>
          <w:szCs w:val="26"/>
        </w:rPr>
        <w:t>«2.11.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657EF7">
        <w:rPr>
          <w:sz w:val="26"/>
          <w:szCs w:val="26"/>
        </w:rPr>
        <w:t>;»</w:t>
      </w:r>
      <w:proofErr w:type="gramEnd"/>
      <w:r w:rsidRPr="00657EF7">
        <w:rPr>
          <w:sz w:val="26"/>
          <w:szCs w:val="26"/>
        </w:rPr>
        <w:t xml:space="preserve">; </w:t>
      </w:r>
    </w:p>
    <w:p w:rsidR="00657EF7" w:rsidRPr="00657EF7" w:rsidRDefault="00657EF7" w:rsidP="00657EF7">
      <w:pPr>
        <w:ind w:firstLine="708"/>
        <w:jc w:val="both"/>
        <w:rPr>
          <w:b/>
          <w:sz w:val="26"/>
          <w:szCs w:val="26"/>
        </w:rPr>
      </w:pPr>
      <w:r w:rsidRPr="00657EF7">
        <w:rPr>
          <w:b/>
          <w:sz w:val="26"/>
          <w:szCs w:val="26"/>
        </w:rPr>
        <w:t>- подпункт 2.16 пункта 2 изложить в следующей редакции:</w:t>
      </w:r>
    </w:p>
    <w:p w:rsidR="00657EF7" w:rsidRPr="00657EF7" w:rsidRDefault="00657EF7" w:rsidP="00657EF7">
      <w:pPr>
        <w:autoSpaceDE w:val="0"/>
        <w:autoSpaceDN w:val="0"/>
        <w:adjustRightInd w:val="0"/>
        <w:ind w:firstLine="709"/>
        <w:jc w:val="both"/>
        <w:rPr>
          <w:sz w:val="26"/>
          <w:szCs w:val="26"/>
        </w:rPr>
      </w:pPr>
      <w:r w:rsidRPr="00657EF7">
        <w:rPr>
          <w:sz w:val="26"/>
          <w:szCs w:val="26"/>
        </w:rPr>
        <w:t xml:space="preserve">«2.16. </w:t>
      </w:r>
      <w:proofErr w:type="gramStart"/>
      <w:r w:rsidRPr="00657EF7">
        <w:rPr>
          <w:sz w:val="26"/>
          <w:szCs w:val="26"/>
        </w:rPr>
        <w:t>Полномочия Главы поселения прекращаются досрочно в случае  несоблюдения им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657EF7">
        <w:rPr>
          <w:sz w:val="26"/>
          <w:szCs w:val="2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657EF7">
        <w:rPr>
          <w:sz w:val="26"/>
          <w:szCs w:val="26"/>
        </w:rPr>
        <w:t>.»</w:t>
      </w:r>
      <w:proofErr w:type="gramEnd"/>
      <w:r w:rsidRPr="00657EF7">
        <w:rPr>
          <w:sz w:val="26"/>
          <w:szCs w:val="26"/>
        </w:rPr>
        <w:t>;</w:t>
      </w:r>
    </w:p>
    <w:p w:rsidR="00657EF7" w:rsidRPr="00657EF7" w:rsidRDefault="00657EF7" w:rsidP="00657EF7">
      <w:pPr>
        <w:autoSpaceDE w:val="0"/>
        <w:autoSpaceDN w:val="0"/>
        <w:adjustRightInd w:val="0"/>
        <w:ind w:firstLine="709"/>
        <w:jc w:val="both"/>
        <w:rPr>
          <w:sz w:val="26"/>
          <w:szCs w:val="26"/>
        </w:rPr>
      </w:pPr>
      <w:r w:rsidRPr="00657EF7">
        <w:rPr>
          <w:b/>
          <w:sz w:val="26"/>
          <w:szCs w:val="26"/>
        </w:rPr>
        <w:t>1.17. в подпункте 8 пункта 1 статьи</w:t>
      </w:r>
      <w:r w:rsidRPr="00657EF7">
        <w:rPr>
          <w:sz w:val="26"/>
          <w:szCs w:val="26"/>
        </w:rPr>
        <w:t xml:space="preserve"> </w:t>
      </w:r>
      <w:r w:rsidRPr="00657EF7">
        <w:rPr>
          <w:b/>
          <w:sz w:val="26"/>
          <w:szCs w:val="26"/>
        </w:rPr>
        <w:t>47 слова</w:t>
      </w:r>
      <w:r w:rsidRPr="00657EF7">
        <w:rPr>
          <w:sz w:val="26"/>
          <w:szCs w:val="26"/>
        </w:rPr>
        <w:t xml:space="preserve"> «является органом регулирования в области регулирования тарифов и надбавок организаций коммунального комплекса» </w:t>
      </w:r>
      <w:r w:rsidRPr="00657EF7">
        <w:rPr>
          <w:b/>
          <w:sz w:val="26"/>
          <w:szCs w:val="26"/>
        </w:rPr>
        <w:t>исключить;</w:t>
      </w:r>
    </w:p>
    <w:p w:rsidR="00657EF7" w:rsidRPr="00657EF7" w:rsidRDefault="00657EF7" w:rsidP="00657EF7">
      <w:pPr>
        <w:autoSpaceDE w:val="0"/>
        <w:autoSpaceDN w:val="0"/>
        <w:adjustRightInd w:val="0"/>
        <w:ind w:firstLine="709"/>
        <w:jc w:val="both"/>
        <w:rPr>
          <w:b/>
          <w:sz w:val="26"/>
          <w:szCs w:val="26"/>
        </w:rPr>
      </w:pPr>
      <w:r w:rsidRPr="00657EF7">
        <w:rPr>
          <w:b/>
          <w:sz w:val="26"/>
          <w:szCs w:val="26"/>
        </w:rPr>
        <w:t>1.18. статью 74 дополнить пунктом 6 следующего содержания:</w:t>
      </w:r>
    </w:p>
    <w:p w:rsidR="00657EF7" w:rsidRPr="00657EF7" w:rsidRDefault="00657EF7" w:rsidP="00657EF7">
      <w:pPr>
        <w:ind w:right="-1" w:firstLine="709"/>
        <w:jc w:val="both"/>
        <w:rPr>
          <w:sz w:val="26"/>
          <w:szCs w:val="26"/>
        </w:rPr>
      </w:pPr>
      <w:r w:rsidRPr="00657EF7">
        <w:rPr>
          <w:sz w:val="26"/>
          <w:szCs w:val="26"/>
        </w:rPr>
        <w:t xml:space="preserve">«6. </w:t>
      </w:r>
      <w:proofErr w:type="gramStart"/>
      <w:r w:rsidRPr="00657EF7">
        <w:rPr>
          <w:sz w:val="26"/>
          <w:szCs w:val="26"/>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r w:rsidRPr="00657EF7">
        <w:rPr>
          <w:sz w:val="26"/>
          <w:szCs w:val="26"/>
        </w:rPr>
        <w:t>.»;</w:t>
      </w:r>
    </w:p>
    <w:p w:rsidR="00657EF7" w:rsidRPr="00657EF7" w:rsidRDefault="00657EF7" w:rsidP="00657EF7">
      <w:pPr>
        <w:ind w:firstLine="709"/>
        <w:contextualSpacing/>
        <w:jc w:val="both"/>
        <w:rPr>
          <w:rFonts w:eastAsia="Calibri"/>
          <w:b/>
          <w:sz w:val="26"/>
          <w:szCs w:val="26"/>
          <w:lang w:eastAsia="en-US"/>
        </w:rPr>
      </w:pPr>
      <w:r w:rsidRPr="00657EF7">
        <w:rPr>
          <w:rFonts w:eastAsia="Calibri"/>
          <w:b/>
          <w:sz w:val="26"/>
          <w:szCs w:val="26"/>
          <w:lang w:eastAsia="en-US"/>
        </w:rPr>
        <w:t>1.19. статью 76 дополнить пунктом 4 следующего содержания:</w:t>
      </w:r>
    </w:p>
    <w:p w:rsidR="00657EF7" w:rsidRPr="00657EF7" w:rsidRDefault="00657EF7" w:rsidP="00657EF7">
      <w:pPr>
        <w:ind w:firstLine="708"/>
        <w:jc w:val="both"/>
        <w:rPr>
          <w:sz w:val="26"/>
          <w:szCs w:val="26"/>
        </w:rPr>
      </w:pPr>
      <w:r w:rsidRPr="00657EF7">
        <w:rPr>
          <w:sz w:val="26"/>
          <w:szCs w:val="26"/>
        </w:rPr>
        <w:t xml:space="preserve">«4. Действие подпункта 24 пункта 1 статьи 9 Устава в редакции Решения от  27.01.2020 № 123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 </w:t>
      </w:r>
    </w:p>
    <w:p w:rsidR="00657EF7" w:rsidRPr="00657EF7" w:rsidRDefault="00657EF7" w:rsidP="00657EF7">
      <w:pPr>
        <w:tabs>
          <w:tab w:val="left" w:pos="1200"/>
        </w:tabs>
        <w:ind w:right="-1" w:firstLine="709"/>
        <w:jc w:val="both"/>
        <w:rPr>
          <w:sz w:val="26"/>
          <w:szCs w:val="26"/>
        </w:rPr>
      </w:pPr>
      <w:r w:rsidRPr="00657EF7">
        <w:rPr>
          <w:b/>
          <w:sz w:val="26"/>
          <w:szCs w:val="26"/>
        </w:rPr>
        <w:t xml:space="preserve">2. </w:t>
      </w:r>
      <w:proofErr w:type="gramStart"/>
      <w:r w:rsidRPr="00657EF7">
        <w:rPr>
          <w:sz w:val="26"/>
          <w:szCs w:val="26"/>
        </w:rPr>
        <w:t>Контроль за</w:t>
      </w:r>
      <w:proofErr w:type="gramEnd"/>
      <w:r w:rsidRPr="00657EF7">
        <w:rPr>
          <w:sz w:val="26"/>
          <w:szCs w:val="26"/>
        </w:rPr>
        <w:t xml:space="preserve"> исполнением Решения возложить на главу Усть-Ярульского сельсовета М.Д. </w:t>
      </w:r>
      <w:proofErr w:type="spellStart"/>
      <w:r w:rsidRPr="00657EF7">
        <w:rPr>
          <w:sz w:val="26"/>
          <w:szCs w:val="26"/>
        </w:rPr>
        <w:t>Дезиндорф</w:t>
      </w:r>
      <w:proofErr w:type="spellEnd"/>
      <w:r w:rsidRPr="00657EF7">
        <w:rPr>
          <w:sz w:val="26"/>
          <w:szCs w:val="26"/>
        </w:rPr>
        <w:t>.</w:t>
      </w:r>
    </w:p>
    <w:p w:rsidR="00657EF7" w:rsidRPr="00657EF7" w:rsidRDefault="00657EF7" w:rsidP="00657EF7">
      <w:pPr>
        <w:tabs>
          <w:tab w:val="left" w:pos="708"/>
        </w:tabs>
        <w:autoSpaceDE w:val="0"/>
        <w:autoSpaceDN w:val="0"/>
        <w:adjustRightInd w:val="0"/>
        <w:jc w:val="both"/>
        <w:rPr>
          <w:sz w:val="26"/>
          <w:szCs w:val="26"/>
        </w:rPr>
      </w:pPr>
      <w:r w:rsidRPr="00657EF7">
        <w:rPr>
          <w:b/>
          <w:sz w:val="26"/>
          <w:szCs w:val="26"/>
        </w:rPr>
        <w:lastRenderedPageBreak/>
        <w:tab/>
        <w:t>3.</w:t>
      </w:r>
      <w:r w:rsidRPr="00657EF7">
        <w:rPr>
          <w:sz w:val="26"/>
          <w:szCs w:val="26"/>
        </w:rPr>
        <w:t xml:space="preserve"> Настоящее Решение о внесении изменений в Устав Усть-Ярульского сельсовета </w:t>
      </w:r>
      <w:proofErr w:type="spellStart"/>
      <w:r w:rsidRPr="00657EF7">
        <w:rPr>
          <w:sz w:val="26"/>
          <w:szCs w:val="26"/>
        </w:rPr>
        <w:t>Ирбейского</w:t>
      </w:r>
      <w:proofErr w:type="spellEnd"/>
      <w:r w:rsidRPr="00657EF7">
        <w:rPr>
          <w:sz w:val="28"/>
          <w:szCs w:val="28"/>
        </w:rPr>
        <w:t xml:space="preserve"> </w:t>
      </w:r>
      <w:r w:rsidRPr="00657EF7">
        <w:rPr>
          <w:sz w:val="26"/>
          <w:szCs w:val="26"/>
        </w:rPr>
        <w:t xml:space="preserve">района Красноярского края вступает в силу в день, следующий за днем официального опубликования (обнародования). </w:t>
      </w:r>
    </w:p>
    <w:p w:rsidR="00657EF7" w:rsidRPr="00657EF7" w:rsidRDefault="00657EF7" w:rsidP="00657EF7">
      <w:pPr>
        <w:tabs>
          <w:tab w:val="left" w:pos="708"/>
        </w:tabs>
        <w:autoSpaceDE w:val="0"/>
        <w:autoSpaceDN w:val="0"/>
        <w:adjustRightInd w:val="0"/>
        <w:ind w:firstLine="709"/>
        <w:jc w:val="both"/>
        <w:rPr>
          <w:sz w:val="26"/>
          <w:szCs w:val="26"/>
        </w:rPr>
      </w:pPr>
      <w:r w:rsidRPr="00657EF7">
        <w:rPr>
          <w:sz w:val="26"/>
          <w:szCs w:val="26"/>
        </w:rPr>
        <w:t>Глава Усть-Ярульского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657EF7" w:rsidRPr="00657EF7" w:rsidRDefault="00657EF7" w:rsidP="00657EF7">
      <w:pPr>
        <w:tabs>
          <w:tab w:val="left" w:pos="708"/>
        </w:tabs>
        <w:autoSpaceDE w:val="0"/>
        <w:autoSpaceDN w:val="0"/>
        <w:adjustRightInd w:val="0"/>
        <w:ind w:firstLine="709"/>
        <w:jc w:val="both"/>
        <w:rPr>
          <w:sz w:val="26"/>
          <w:szCs w:val="26"/>
        </w:rPr>
      </w:pPr>
    </w:p>
    <w:p w:rsidR="00657EF7" w:rsidRPr="00657EF7" w:rsidRDefault="00657EF7" w:rsidP="00657EF7">
      <w:pPr>
        <w:tabs>
          <w:tab w:val="left" w:pos="708"/>
        </w:tabs>
        <w:autoSpaceDE w:val="0"/>
        <w:autoSpaceDN w:val="0"/>
        <w:adjustRightInd w:val="0"/>
        <w:jc w:val="both"/>
        <w:rPr>
          <w:bCs/>
          <w:sz w:val="26"/>
          <w:szCs w:val="26"/>
        </w:rPr>
      </w:pPr>
      <w:r w:rsidRPr="00657EF7">
        <w:rPr>
          <w:sz w:val="26"/>
          <w:szCs w:val="26"/>
        </w:rPr>
        <w:t>Глава сельсовета</w:t>
      </w:r>
      <w:r w:rsidRPr="00657EF7">
        <w:rPr>
          <w:sz w:val="26"/>
          <w:szCs w:val="26"/>
        </w:rPr>
        <w:tab/>
      </w:r>
      <w:r w:rsidRPr="00657EF7">
        <w:rPr>
          <w:sz w:val="26"/>
          <w:szCs w:val="26"/>
        </w:rPr>
        <w:tab/>
      </w:r>
      <w:r w:rsidRPr="00657EF7">
        <w:rPr>
          <w:sz w:val="26"/>
          <w:szCs w:val="26"/>
        </w:rPr>
        <w:tab/>
      </w:r>
      <w:r w:rsidRPr="00657EF7">
        <w:rPr>
          <w:sz w:val="26"/>
          <w:szCs w:val="26"/>
        </w:rPr>
        <w:tab/>
      </w:r>
      <w:r w:rsidRPr="00657EF7">
        <w:rPr>
          <w:sz w:val="26"/>
          <w:szCs w:val="26"/>
        </w:rPr>
        <w:tab/>
      </w:r>
      <w:r w:rsidRPr="00657EF7">
        <w:rPr>
          <w:sz w:val="26"/>
          <w:szCs w:val="26"/>
        </w:rPr>
        <w:tab/>
        <w:t xml:space="preserve">        </w:t>
      </w:r>
      <w:r w:rsidRPr="00657EF7">
        <w:rPr>
          <w:bCs/>
          <w:sz w:val="26"/>
          <w:szCs w:val="26"/>
        </w:rPr>
        <w:t xml:space="preserve">М.Д. </w:t>
      </w:r>
      <w:proofErr w:type="spellStart"/>
      <w:r w:rsidRPr="00657EF7">
        <w:rPr>
          <w:bCs/>
          <w:sz w:val="26"/>
          <w:szCs w:val="26"/>
        </w:rPr>
        <w:t>Дезиндорф</w:t>
      </w:r>
      <w:proofErr w:type="spellEnd"/>
    </w:p>
    <w:p w:rsidR="00657EF7" w:rsidRPr="00657EF7" w:rsidRDefault="00657EF7" w:rsidP="00657EF7">
      <w:pPr>
        <w:tabs>
          <w:tab w:val="left" w:pos="708"/>
        </w:tabs>
        <w:autoSpaceDE w:val="0"/>
        <w:autoSpaceDN w:val="0"/>
        <w:adjustRightInd w:val="0"/>
        <w:jc w:val="both"/>
        <w:rPr>
          <w:sz w:val="26"/>
          <w:szCs w:val="26"/>
        </w:rPr>
      </w:pPr>
    </w:p>
    <w:p w:rsidR="00657EF7" w:rsidRPr="00657EF7" w:rsidRDefault="00657EF7" w:rsidP="00657EF7">
      <w:pPr>
        <w:tabs>
          <w:tab w:val="left" w:pos="708"/>
          <w:tab w:val="left" w:pos="7815"/>
        </w:tabs>
        <w:autoSpaceDE w:val="0"/>
        <w:autoSpaceDN w:val="0"/>
        <w:adjustRightInd w:val="0"/>
        <w:jc w:val="both"/>
        <w:rPr>
          <w:sz w:val="26"/>
          <w:szCs w:val="26"/>
        </w:rPr>
      </w:pPr>
    </w:p>
    <w:p w:rsidR="00657EF7" w:rsidRPr="00657EF7" w:rsidRDefault="00657EF7" w:rsidP="00657EF7">
      <w:pPr>
        <w:tabs>
          <w:tab w:val="left" w:pos="708"/>
        </w:tabs>
        <w:autoSpaceDE w:val="0"/>
        <w:autoSpaceDN w:val="0"/>
        <w:adjustRightInd w:val="0"/>
        <w:jc w:val="both"/>
        <w:rPr>
          <w:sz w:val="26"/>
          <w:szCs w:val="26"/>
        </w:rPr>
      </w:pPr>
      <w:r w:rsidRPr="00657EF7">
        <w:rPr>
          <w:sz w:val="26"/>
          <w:szCs w:val="26"/>
        </w:rPr>
        <w:t>Председатель совета депутатов</w:t>
      </w:r>
      <w:r w:rsidRPr="00657EF7">
        <w:rPr>
          <w:bCs/>
          <w:sz w:val="26"/>
          <w:szCs w:val="26"/>
        </w:rPr>
        <w:tab/>
        <w:t xml:space="preserve">                                           Л.Л. </w:t>
      </w:r>
      <w:proofErr w:type="spellStart"/>
      <w:r w:rsidRPr="00657EF7">
        <w:rPr>
          <w:bCs/>
          <w:sz w:val="26"/>
          <w:szCs w:val="26"/>
        </w:rPr>
        <w:t>Пекки</w:t>
      </w:r>
      <w:proofErr w:type="spellEnd"/>
    </w:p>
    <w:p w:rsidR="001E1317" w:rsidRPr="009273CE" w:rsidRDefault="001E1317" w:rsidP="006D62F0">
      <w:pPr>
        <w:jc w:val="right"/>
        <w:rPr>
          <w:color w:val="000000"/>
        </w:rPr>
      </w:pPr>
      <w:bookmarkStart w:id="0" w:name="_GoBack"/>
      <w:bookmarkEnd w:id="0"/>
    </w:p>
    <w:sectPr w:rsidR="001E1317" w:rsidRPr="009273CE" w:rsidSect="00D0294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3">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4">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67E6C"/>
    <w:rsid w:val="00082ACE"/>
    <w:rsid w:val="000E4B9F"/>
    <w:rsid w:val="00120D1C"/>
    <w:rsid w:val="0013343C"/>
    <w:rsid w:val="00176B5F"/>
    <w:rsid w:val="001E1317"/>
    <w:rsid w:val="001E1FEC"/>
    <w:rsid w:val="00215C86"/>
    <w:rsid w:val="00217422"/>
    <w:rsid w:val="002266C8"/>
    <w:rsid w:val="00246DC0"/>
    <w:rsid w:val="002504AD"/>
    <w:rsid w:val="00282E80"/>
    <w:rsid w:val="00285257"/>
    <w:rsid w:val="00293334"/>
    <w:rsid w:val="002C4A27"/>
    <w:rsid w:val="002D4AB5"/>
    <w:rsid w:val="0031023A"/>
    <w:rsid w:val="0033656D"/>
    <w:rsid w:val="0034256A"/>
    <w:rsid w:val="00344F65"/>
    <w:rsid w:val="00365F11"/>
    <w:rsid w:val="00374ECF"/>
    <w:rsid w:val="003D32A7"/>
    <w:rsid w:val="003D5095"/>
    <w:rsid w:val="003F165D"/>
    <w:rsid w:val="00413BB5"/>
    <w:rsid w:val="00475197"/>
    <w:rsid w:val="004D2A3D"/>
    <w:rsid w:val="005159CC"/>
    <w:rsid w:val="00547A5A"/>
    <w:rsid w:val="00555C1B"/>
    <w:rsid w:val="0058210F"/>
    <w:rsid w:val="00584F02"/>
    <w:rsid w:val="00597D09"/>
    <w:rsid w:val="00657EF7"/>
    <w:rsid w:val="00674D0A"/>
    <w:rsid w:val="006D559D"/>
    <w:rsid w:val="006D62F0"/>
    <w:rsid w:val="00781437"/>
    <w:rsid w:val="007A0B3F"/>
    <w:rsid w:val="007A1E8A"/>
    <w:rsid w:val="007A1F68"/>
    <w:rsid w:val="007F6FD1"/>
    <w:rsid w:val="00801C42"/>
    <w:rsid w:val="008065BC"/>
    <w:rsid w:val="00807F4B"/>
    <w:rsid w:val="00833D2B"/>
    <w:rsid w:val="009273CE"/>
    <w:rsid w:val="00955D15"/>
    <w:rsid w:val="0095738B"/>
    <w:rsid w:val="009A4D7C"/>
    <w:rsid w:val="009B1A29"/>
    <w:rsid w:val="009B1ACE"/>
    <w:rsid w:val="009C36BB"/>
    <w:rsid w:val="009D7489"/>
    <w:rsid w:val="009E52F7"/>
    <w:rsid w:val="009F023D"/>
    <w:rsid w:val="00A334BC"/>
    <w:rsid w:val="00AB1F6C"/>
    <w:rsid w:val="00AF2609"/>
    <w:rsid w:val="00B11832"/>
    <w:rsid w:val="00B53FFD"/>
    <w:rsid w:val="00B62E9F"/>
    <w:rsid w:val="00BA2EBF"/>
    <w:rsid w:val="00C13FF8"/>
    <w:rsid w:val="00C21623"/>
    <w:rsid w:val="00C34F20"/>
    <w:rsid w:val="00C5122C"/>
    <w:rsid w:val="00C700A9"/>
    <w:rsid w:val="00CA4E03"/>
    <w:rsid w:val="00D02943"/>
    <w:rsid w:val="00D502FC"/>
    <w:rsid w:val="00D5732B"/>
    <w:rsid w:val="00D629BD"/>
    <w:rsid w:val="00D6636A"/>
    <w:rsid w:val="00D862ED"/>
    <w:rsid w:val="00DA0FEF"/>
    <w:rsid w:val="00DB78F0"/>
    <w:rsid w:val="00DE211E"/>
    <w:rsid w:val="00E1110F"/>
    <w:rsid w:val="00E1234A"/>
    <w:rsid w:val="00E466FA"/>
    <w:rsid w:val="00EA32C6"/>
    <w:rsid w:val="00EE0FF9"/>
    <w:rsid w:val="00F26394"/>
    <w:rsid w:val="00F572BA"/>
    <w:rsid w:val="00F724FB"/>
    <w:rsid w:val="00F87D64"/>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F87D64"/>
    <w:rPr>
      <w:rFonts w:ascii="Tahoma" w:hAnsi="Tahoma" w:cs="Tahoma"/>
      <w:sz w:val="16"/>
      <w:szCs w:val="16"/>
    </w:rPr>
  </w:style>
  <w:style w:type="character" w:customStyle="1" w:styleId="af0">
    <w:name w:val="Текст выноски Знак"/>
    <w:basedOn w:val="a0"/>
    <w:link w:val="af"/>
    <w:uiPriority w:val="99"/>
    <w:semiHidden/>
    <w:rsid w:val="00F87D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F87D64"/>
    <w:rPr>
      <w:rFonts w:ascii="Tahoma" w:hAnsi="Tahoma" w:cs="Tahoma"/>
      <w:sz w:val="16"/>
      <w:szCs w:val="16"/>
    </w:rPr>
  </w:style>
  <w:style w:type="character" w:customStyle="1" w:styleId="af0">
    <w:name w:val="Текст выноски Знак"/>
    <w:basedOn w:val="a0"/>
    <w:link w:val="af"/>
    <w:uiPriority w:val="99"/>
    <w:semiHidden/>
    <w:rsid w:val="00F87D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F1F4E0613E635024E128AB02AB0F006904CEA038147ED8A3B6BA70850FE88B0C89B07C008CB5F8BDEC829EE2C6893E40CC428AE0A61D9BF72F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cp:lastPrinted>2018-07-20T06:42:00Z</cp:lastPrinted>
  <dcterms:created xsi:type="dcterms:W3CDTF">2020-02-20T06:55:00Z</dcterms:created>
  <dcterms:modified xsi:type="dcterms:W3CDTF">2020-02-20T06:58:00Z</dcterms:modified>
</cp:coreProperties>
</file>