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BD" w:rsidRDefault="00D931BD"/>
    <w:tbl>
      <w:tblPr>
        <w:tblW w:w="10655" w:type="dxa"/>
        <w:tblInd w:w="-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1032"/>
        <w:gridCol w:w="1032"/>
        <w:gridCol w:w="1056"/>
        <w:gridCol w:w="1056"/>
        <w:gridCol w:w="1056"/>
        <w:gridCol w:w="1056"/>
        <w:gridCol w:w="1343"/>
        <w:gridCol w:w="1056"/>
      </w:tblGrid>
      <w:tr w:rsidR="00D931BD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FE1563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Усть-Ярульский сельский Совет депутатов</w:t>
            </w:r>
          </w:p>
        </w:tc>
      </w:tr>
      <w:tr w:rsidR="00D931BD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D931BD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854074" w:rsidP="00854074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РЕШЕНИЕ</w:t>
            </w:r>
          </w:p>
        </w:tc>
      </w:tr>
      <w:tr w:rsidR="00D931B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931BD" w:rsidRDefault="00D931BD" w:rsidP="009B48DE">
            <w:pPr>
              <w:rPr>
                <w:sz w:val="20"/>
                <w:szCs w:val="20"/>
              </w:rPr>
            </w:pPr>
          </w:p>
        </w:tc>
      </w:tr>
      <w:tr w:rsidR="00D931BD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D30C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0F1A2E">
              <w:rPr>
                <w:sz w:val="28"/>
                <w:szCs w:val="28"/>
              </w:rPr>
              <w:t xml:space="preserve">26.12.2019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Усть-Яруль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931BD" w:rsidRDefault="00D931BD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F1A2E">
              <w:rPr>
                <w:sz w:val="28"/>
                <w:szCs w:val="28"/>
              </w:rPr>
              <w:t>120</w:t>
            </w:r>
          </w:p>
        </w:tc>
      </w:tr>
    </w:tbl>
    <w:p w:rsidR="00D931BD" w:rsidRDefault="00D931BD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D931BD" w:rsidRDefault="00D931BD" w:rsidP="009B48DE">
      <w:pPr>
        <w:pStyle w:val="a3"/>
        <w:spacing w:before="0" w:beforeAutospacing="0" w:after="0" w:afterAutospacing="0"/>
        <w:jc w:val="center"/>
        <w:rPr>
          <w:rStyle w:val="a4"/>
          <w:b w:val="0"/>
          <w:bCs/>
          <w:sz w:val="28"/>
          <w:szCs w:val="28"/>
        </w:rPr>
      </w:pPr>
    </w:p>
    <w:p w:rsidR="00D931BD" w:rsidRPr="006077DA" w:rsidRDefault="00DE1B3B" w:rsidP="00F05C22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>«О сельском  бюджете на 20</w:t>
      </w:r>
      <w:r w:rsidR="002C41ED">
        <w:rPr>
          <w:rStyle w:val="a4"/>
          <w:b w:val="0"/>
          <w:bCs/>
          <w:sz w:val="28"/>
          <w:szCs w:val="28"/>
        </w:rPr>
        <w:t>20</w:t>
      </w:r>
      <w:r w:rsidR="00292DDD">
        <w:rPr>
          <w:rStyle w:val="a4"/>
          <w:b w:val="0"/>
          <w:bCs/>
          <w:sz w:val="28"/>
          <w:szCs w:val="28"/>
        </w:rPr>
        <w:t xml:space="preserve"> год и плановый период 20</w:t>
      </w:r>
      <w:r w:rsidR="002C41ED">
        <w:rPr>
          <w:rStyle w:val="a4"/>
          <w:b w:val="0"/>
          <w:bCs/>
          <w:sz w:val="28"/>
          <w:szCs w:val="28"/>
        </w:rPr>
        <w:t>21-2022</w:t>
      </w:r>
      <w:r w:rsidR="00D931BD" w:rsidRPr="006077DA">
        <w:rPr>
          <w:rStyle w:val="a4"/>
          <w:b w:val="0"/>
          <w:bCs/>
          <w:sz w:val="28"/>
          <w:szCs w:val="28"/>
        </w:rPr>
        <w:t xml:space="preserve"> годов</w:t>
      </w:r>
      <w:r w:rsidR="00D931BD">
        <w:rPr>
          <w:rStyle w:val="a4"/>
          <w:b w:val="0"/>
          <w:bCs/>
          <w:sz w:val="28"/>
          <w:szCs w:val="28"/>
        </w:rPr>
        <w:t>»</w:t>
      </w:r>
    </w:p>
    <w:p w:rsidR="00D931BD" w:rsidRDefault="00D931BD" w:rsidP="00A654A7">
      <w:pPr>
        <w:pStyle w:val="a3"/>
        <w:spacing w:before="0" w:beforeAutospacing="0" w:after="0" w:afterAutospacing="0"/>
        <w:jc w:val="both"/>
        <w:rPr>
          <w:rStyle w:val="a4"/>
          <w:b w:val="0"/>
          <w:bCs/>
          <w:sz w:val="28"/>
          <w:szCs w:val="28"/>
        </w:rPr>
      </w:pPr>
    </w:p>
    <w:p w:rsidR="00D931BD" w:rsidRDefault="00D931BD" w:rsidP="005667D9">
      <w:pPr>
        <w:pStyle w:val="a3"/>
        <w:spacing w:before="0" w:beforeAutospacing="0" w:after="0" w:afterAutospacing="0"/>
        <w:ind w:firstLine="567"/>
        <w:jc w:val="both"/>
        <w:rPr>
          <w:rStyle w:val="a4"/>
          <w:bCs/>
          <w:sz w:val="28"/>
          <w:szCs w:val="28"/>
        </w:rPr>
      </w:pPr>
      <w:r w:rsidRPr="002C0DA5">
        <w:rPr>
          <w:rStyle w:val="a4"/>
          <w:bCs/>
          <w:sz w:val="28"/>
          <w:szCs w:val="28"/>
        </w:rPr>
        <w:t xml:space="preserve">1. Основные характеристики </w:t>
      </w:r>
      <w:r>
        <w:rPr>
          <w:rStyle w:val="a4"/>
          <w:bCs/>
          <w:sz w:val="28"/>
          <w:szCs w:val="28"/>
        </w:rPr>
        <w:t>сельского</w:t>
      </w:r>
      <w:r w:rsidRPr="002C0DA5">
        <w:rPr>
          <w:rStyle w:val="a4"/>
          <w:bCs/>
          <w:sz w:val="28"/>
          <w:szCs w:val="28"/>
        </w:rPr>
        <w:t xml:space="preserve"> </w:t>
      </w:r>
      <w:r w:rsidR="00DE1B3B">
        <w:rPr>
          <w:rStyle w:val="a4"/>
          <w:bCs/>
          <w:sz w:val="28"/>
          <w:szCs w:val="28"/>
        </w:rPr>
        <w:t>бюджета на 20</w:t>
      </w:r>
      <w:r w:rsidR="002C41ED">
        <w:rPr>
          <w:rStyle w:val="a4"/>
          <w:bCs/>
          <w:sz w:val="28"/>
          <w:szCs w:val="28"/>
        </w:rPr>
        <w:t>20</w:t>
      </w:r>
      <w:r w:rsidR="00292DDD">
        <w:rPr>
          <w:rStyle w:val="a4"/>
          <w:bCs/>
          <w:sz w:val="28"/>
          <w:szCs w:val="28"/>
        </w:rPr>
        <w:t xml:space="preserve"> год и плановый период 20</w:t>
      </w:r>
      <w:r w:rsidR="002C41ED">
        <w:rPr>
          <w:rStyle w:val="a4"/>
          <w:bCs/>
          <w:sz w:val="28"/>
          <w:szCs w:val="28"/>
        </w:rPr>
        <w:t>21-2022</w:t>
      </w:r>
      <w:r w:rsidRPr="002C0DA5">
        <w:rPr>
          <w:rStyle w:val="a4"/>
          <w:bCs/>
          <w:sz w:val="28"/>
          <w:szCs w:val="28"/>
        </w:rPr>
        <w:t xml:space="preserve"> годов</w:t>
      </w:r>
    </w:p>
    <w:p w:rsidR="005667D9" w:rsidRPr="002C0DA5" w:rsidRDefault="005667D9" w:rsidP="005667D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31BD" w:rsidRDefault="00D931BD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7DA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077DA">
        <w:rPr>
          <w:sz w:val="28"/>
          <w:szCs w:val="28"/>
        </w:rPr>
        <w:t>Утвердить основные характерис</w:t>
      </w:r>
      <w:r w:rsidR="00DE1B3B">
        <w:rPr>
          <w:sz w:val="28"/>
          <w:szCs w:val="28"/>
        </w:rPr>
        <w:t>тики сельского бюджета на 20</w:t>
      </w:r>
      <w:r w:rsidR="002C41ED">
        <w:rPr>
          <w:sz w:val="28"/>
          <w:szCs w:val="28"/>
        </w:rPr>
        <w:t>20</w:t>
      </w:r>
      <w:r w:rsidRPr="006077DA">
        <w:rPr>
          <w:sz w:val="28"/>
          <w:szCs w:val="28"/>
        </w:rPr>
        <w:t> год:</w:t>
      </w:r>
    </w:p>
    <w:p w:rsidR="00D931BD" w:rsidRDefault="00D931BD" w:rsidP="001B442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Pr="006077DA">
        <w:rPr>
          <w:sz w:val="28"/>
          <w:szCs w:val="28"/>
        </w:rPr>
        <w:t xml:space="preserve"> прогнозируемый общий объем доходов </w:t>
      </w:r>
      <w:r>
        <w:rPr>
          <w:sz w:val="28"/>
          <w:szCs w:val="28"/>
        </w:rPr>
        <w:t>сель</w:t>
      </w:r>
      <w:r w:rsidR="00292DDD">
        <w:rPr>
          <w:sz w:val="28"/>
          <w:szCs w:val="28"/>
        </w:rPr>
        <w:t xml:space="preserve">ского бюджета в сумме  </w:t>
      </w:r>
      <w:r w:rsidR="002C41ED">
        <w:rPr>
          <w:sz w:val="28"/>
          <w:szCs w:val="28"/>
        </w:rPr>
        <w:t>4 881 589,00</w:t>
      </w:r>
      <w:r>
        <w:rPr>
          <w:sz w:val="28"/>
          <w:szCs w:val="28"/>
        </w:rPr>
        <w:t xml:space="preserve"> рублей. </w:t>
      </w:r>
    </w:p>
    <w:p w:rsidR="00D931BD" w:rsidRDefault="00D931BD" w:rsidP="008E7757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 </w:t>
      </w:r>
      <w:r w:rsidRPr="006077DA">
        <w:rPr>
          <w:sz w:val="28"/>
          <w:szCs w:val="28"/>
        </w:rPr>
        <w:t xml:space="preserve">общий объем расходов </w:t>
      </w:r>
      <w:r>
        <w:rPr>
          <w:sz w:val="28"/>
          <w:szCs w:val="28"/>
        </w:rPr>
        <w:t>сел</w:t>
      </w:r>
      <w:r w:rsidR="00292DDD">
        <w:rPr>
          <w:sz w:val="28"/>
          <w:szCs w:val="28"/>
        </w:rPr>
        <w:t xml:space="preserve">ьского бюджета в сумме </w:t>
      </w:r>
      <w:r w:rsidR="002C41ED">
        <w:rPr>
          <w:sz w:val="28"/>
          <w:szCs w:val="28"/>
        </w:rPr>
        <w:t>4 891 589,00</w:t>
      </w:r>
      <w:r>
        <w:rPr>
          <w:sz w:val="28"/>
          <w:szCs w:val="28"/>
        </w:rPr>
        <w:t xml:space="preserve">  рублей;</w:t>
      </w:r>
    </w:p>
    <w:p w:rsidR="00D931BD" w:rsidRDefault="00D931BD" w:rsidP="00832F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  дефицит сельского бюджета в сумме </w:t>
      </w:r>
      <w:r w:rsidR="00DE1B3B">
        <w:rPr>
          <w:sz w:val="28"/>
          <w:szCs w:val="28"/>
        </w:rPr>
        <w:t xml:space="preserve">10 000 </w:t>
      </w:r>
      <w:r>
        <w:rPr>
          <w:sz w:val="28"/>
          <w:szCs w:val="28"/>
        </w:rPr>
        <w:t>рублей;</w:t>
      </w:r>
    </w:p>
    <w:p w:rsidR="00D931BD" w:rsidRDefault="00D931BD" w:rsidP="00832F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1.1.4 источники внутреннего финансирования д</w:t>
      </w:r>
      <w:r w:rsidR="00292DDD">
        <w:rPr>
          <w:sz w:val="28"/>
          <w:szCs w:val="28"/>
        </w:rPr>
        <w:t>ефицита бюджета поселения в 20</w:t>
      </w:r>
      <w:r w:rsidR="002C41ED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</w:t>
      </w:r>
      <w:r w:rsidR="00292DDD">
        <w:rPr>
          <w:sz w:val="28"/>
          <w:szCs w:val="28"/>
        </w:rPr>
        <w:t>и плановом периоде 20</w:t>
      </w:r>
      <w:r w:rsidR="002C41ED">
        <w:rPr>
          <w:sz w:val="28"/>
          <w:szCs w:val="28"/>
        </w:rPr>
        <w:t>21</w:t>
      </w:r>
      <w:r w:rsidR="00292DDD">
        <w:rPr>
          <w:sz w:val="28"/>
          <w:szCs w:val="28"/>
        </w:rPr>
        <w:t>-202</w:t>
      </w:r>
      <w:r w:rsidR="002C41ED">
        <w:rPr>
          <w:sz w:val="28"/>
          <w:szCs w:val="28"/>
        </w:rPr>
        <w:t>2</w:t>
      </w:r>
      <w:r w:rsidR="00292DDD">
        <w:rPr>
          <w:sz w:val="28"/>
          <w:szCs w:val="28"/>
        </w:rPr>
        <w:t xml:space="preserve"> годах, на 20</w:t>
      </w:r>
      <w:r w:rsidR="002C41ED">
        <w:rPr>
          <w:sz w:val="28"/>
          <w:szCs w:val="28"/>
        </w:rPr>
        <w:t>20</w:t>
      </w:r>
      <w:r w:rsidR="00292DDD">
        <w:rPr>
          <w:sz w:val="28"/>
          <w:szCs w:val="28"/>
        </w:rPr>
        <w:t xml:space="preserve"> год в сумме </w:t>
      </w:r>
      <w:r w:rsidR="00DE1B3B">
        <w:rPr>
          <w:sz w:val="28"/>
          <w:szCs w:val="28"/>
        </w:rPr>
        <w:t>10 000</w:t>
      </w:r>
      <w:r>
        <w:rPr>
          <w:sz w:val="28"/>
          <w:szCs w:val="28"/>
        </w:rPr>
        <w:t xml:space="preserve"> рублей согласно приложению 1 к настоящему Решению.</w:t>
      </w:r>
    </w:p>
    <w:p w:rsidR="00D931BD" w:rsidRDefault="00D931BD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077DA">
        <w:rPr>
          <w:sz w:val="28"/>
          <w:szCs w:val="28"/>
        </w:rPr>
        <w:t xml:space="preserve">2. Утвердить основные характеристики </w:t>
      </w:r>
      <w:r w:rsidR="00292DDD">
        <w:rPr>
          <w:sz w:val="28"/>
          <w:szCs w:val="28"/>
        </w:rPr>
        <w:t>сельского бюджета на 20</w:t>
      </w:r>
      <w:r w:rsidR="002C41ED">
        <w:rPr>
          <w:sz w:val="28"/>
          <w:szCs w:val="28"/>
        </w:rPr>
        <w:t>21</w:t>
      </w:r>
      <w:r w:rsidR="00292DDD">
        <w:rPr>
          <w:sz w:val="28"/>
          <w:szCs w:val="28"/>
        </w:rPr>
        <w:t> год и на 202</w:t>
      </w:r>
      <w:r w:rsidR="002C41ED">
        <w:rPr>
          <w:sz w:val="28"/>
          <w:szCs w:val="28"/>
        </w:rPr>
        <w:t>2</w:t>
      </w:r>
      <w:r w:rsidRPr="006077DA">
        <w:rPr>
          <w:sz w:val="28"/>
          <w:szCs w:val="28"/>
        </w:rPr>
        <w:t> год:</w:t>
      </w:r>
    </w:p>
    <w:p w:rsidR="00D931BD" w:rsidRDefault="00D931BD" w:rsidP="0081126B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Pr="006077DA">
        <w:rPr>
          <w:sz w:val="28"/>
          <w:szCs w:val="28"/>
        </w:rPr>
        <w:t xml:space="preserve"> прогнозируемый общий объем доходов </w:t>
      </w:r>
      <w:r>
        <w:rPr>
          <w:sz w:val="28"/>
          <w:szCs w:val="28"/>
        </w:rPr>
        <w:t>сельского</w:t>
      </w:r>
      <w:r w:rsidRPr="006077DA">
        <w:rPr>
          <w:sz w:val="28"/>
          <w:szCs w:val="28"/>
        </w:rPr>
        <w:t xml:space="preserve"> бюджета в сумме </w:t>
      </w:r>
      <w:r w:rsidR="00131E60">
        <w:rPr>
          <w:sz w:val="28"/>
          <w:szCs w:val="28"/>
        </w:rPr>
        <w:t xml:space="preserve"> </w:t>
      </w:r>
      <w:r w:rsidR="002C41ED">
        <w:rPr>
          <w:sz w:val="28"/>
          <w:szCs w:val="28"/>
        </w:rPr>
        <w:t>5 578 196,00</w:t>
      </w:r>
      <w:r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6077DA">
        <w:rPr>
          <w:sz w:val="28"/>
          <w:szCs w:val="28"/>
        </w:rPr>
        <w:t xml:space="preserve"> на 20</w:t>
      </w:r>
      <w:r w:rsidR="002C41ED">
        <w:rPr>
          <w:sz w:val="28"/>
          <w:szCs w:val="28"/>
        </w:rPr>
        <w:t>21</w:t>
      </w:r>
      <w:r w:rsidR="00292DDD">
        <w:rPr>
          <w:sz w:val="28"/>
          <w:szCs w:val="28"/>
        </w:rPr>
        <w:t> г</w:t>
      </w:r>
      <w:r w:rsidR="00131E60">
        <w:rPr>
          <w:sz w:val="28"/>
          <w:szCs w:val="28"/>
        </w:rPr>
        <w:t xml:space="preserve">од и в сумме </w:t>
      </w:r>
      <w:r w:rsidR="002C41ED">
        <w:rPr>
          <w:sz w:val="28"/>
          <w:szCs w:val="28"/>
        </w:rPr>
        <w:t>4 995 403,00 рубля на 2022</w:t>
      </w:r>
      <w:r w:rsidRPr="006077DA">
        <w:rPr>
          <w:sz w:val="28"/>
          <w:szCs w:val="28"/>
        </w:rPr>
        <w:t> год;</w:t>
      </w:r>
    </w:p>
    <w:p w:rsidR="00D931BD" w:rsidRDefault="00D931BD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 общий объем ра</w:t>
      </w:r>
      <w:r w:rsidR="00292DDD">
        <w:rPr>
          <w:sz w:val="28"/>
          <w:szCs w:val="28"/>
        </w:rPr>
        <w:t>сходов сельского бюджета на 20</w:t>
      </w:r>
      <w:r w:rsidR="002C41ED">
        <w:rPr>
          <w:sz w:val="28"/>
          <w:szCs w:val="28"/>
        </w:rPr>
        <w:t>21</w:t>
      </w:r>
      <w:r w:rsidRPr="006077DA">
        <w:rPr>
          <w:sz w:val="28"/>
          <w:szCs w:val="28"/>
        </w:rPr>
        <w:t xml:space="preserve"> год в </w:t>
      </w:r>
      <w:r w:rsidR="00131E60">
        <w:rPr>
          <w:sz w:val="28"/>
          <w:szCs w:val="28"/>
        </w:rPr>
        <w:t xml:space="preserve">сумме    </w:t>
      </w:r>
      <w:r w:rsidR="002C41ED">
        <w:rPr>
          <w:sz w:val="28"/>
          <w:szCs w:val="28"/>
        </w:rPr>
        <w:t>5 588 196,00</w:t>
      </w:r>
      <w:r w:rsidR="00DA0C9E"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рубл</w:t>
      </w:r>
      <w:r w:rsidR="002C41ED">
        <w:rPr>
          <w:sz w:val="28"/>
          <w:szCs w:val="28"/>
        </w:rPr>
        <w:t>ей</w:t>
      </w:r>
      <w:r w:rsidRPr="006077DA">
        <w:rPr>
          <w:sz w:val="28"/>
          <w:szCs w:val="28"/>
        </w:rPr>
        <w:t xml:space="preserve">, в том числе условно утвержденные расходы в сумме </w:t>
      </w:r>
      <w:r w:rsidR="00DA0C9E">
        <w:rPr>
          <w:sz w:val="28"/>
          <w:szCs w:val="28"/>
        </w:rPr>
        <w:t>1</w:t>
      </w:r>
      <w:r w:rsidR="00DE08B0">
        <w:rPr>
          <w:sz w:val="28"/>
          <w:szCs w:val="28"/>
        </w:rPr>
        <w:t>08</w:t>
      </w:r>
      <w:r w:rsidR="002C41ED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2C41ED">
        <w:rPr>
          <w:sz w:val="28"/>
          <w:szCs w:val="28"/>
        </w:rPr>
        <w:t>,00</w:t>
      </w:r>
      <w:r>
        <w:rPr>
          <w:color w:val="FF6600"/>
          <w:sz w:val="28"/>
          <w:szCs w:val="28"/>
        </w:rPr>
        <w:t xml:space="preserve">  </w:t>
      </w:r>
      <w:r w:rsidR="002C41ED">
        <w:rPr>
          <w:sz w:val="28"/>
          <w:szCs w:val="28"/>
        </w:rPr>
        <w:t xml:space="preserve"> рублей, и на 2022</w:t>
      </w:r>
      <w:r w:rsidRPr="006077DA">
        <w:rPr>
          <w:sz w:val="28"/>
          <w:szCs w:val="28"/>
        </w:rPr>
        <w:t> год в сумме</w:t>
      </w:r>
      <w:r w:rsidR="00131E60">
        <w:rPr>
          <w:sz w:val="28"/>
          <w:szCs w:val="28"/>
        </w:rPr>
        <w:t xml:space="preserve"> </w:t>
      </w:r>
      <w:r w:rsidR="002C41ED">
        <w:rPr>
          <w:sz w:val="28"/>
          <w:szCs w:val="28"/>
        </w:rPr>
        <w:t>5 005 403,00</w:t>
      </w:r>
      <w:r w:rsidR="00DA0C9E"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6077DA">
        <w:rPr>
          <w:sz w:val="28"/>
          <w:szCs w:val="28"/>
        </w:rPr>
        <w:t>, в том числе усло</w:t>
      </w:r>
      <w:r>
        <w:rPr>
          <w:sz w:val="28"/>
          <w:szCs w:val="28"/>
        </w:rPr>
        <w:t>вно утве</w:t>
      </w:r>
      <w:r w:rsidR="00292DDD">
        <w:rPr>
          <w:sz w:val="28"/>
          <w:szCs w:val="28"/>
        </w:rPr>
        <w:t xml:space="preserve">ржденные расходы в сумме </w:t>
      </w:r>
      <w:r w:rsidR="002C41ED">
        <w:rPr>
          <w:sz w:val="28"/>
          <w:szCs w:val="28"/>
        </w:rPr>
        <w:t>2</w:t>
      </w:r>
      <w:r w:rsidR="00DE08B0">
        <w:rPr>
          <w:sz w:val="28"/>
          <w:szCs w:val="28"/>
        </w:rPr>
        <w:t>17</w:t>
      </w:r>
      <w:r w:rsidR="002C41ED">
        <w:rPr>
          <w:sz w:val="28"/>
          <w:szCs w:val="28"/>
        </w:rPr>
        <w:t> 000,00</w:t>
      </w:r>
      <w:r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рублей;</w:t>
      </w:r>
    </w:p>
    <w:p w:rsidR="00D931BD" w:rsidRDefault="00D931BD" w:rsidP="004136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 дефицит </w:t>
      </w:r>
      <w:r w:rsidR="00292DDD">
        <w:rPr>
          <w:sz w:val="28"/>
          <w:szCs w:val="28"/>
        </w:rPr>
        <w:t xml:space="preserve">сельского бюджета в сумме </w:t>
      </w:r>
      <w:r w:rsidR="00DA0C9E">
        <w:rPr>
          <w:sz w:val="28"/>
          <w:szCs w:val="28"/>
        </w:rPr>
        <w:t>10</w:t>
      </w:r>
      <w:r w:rsidR="00292DDD">
        <w:rPr>
          <w:sz w:val="28"/>
          <w:szCs w:val="28"/>
        </w:rPr>
        <w:t xml:space="preserve"> 000  рублей на 20</w:t>
      </w:r>
      <w:r w:rsidR="002C41ED">
        <w:rPr>
          <w:sz w:val="28"/>
          <w:szCs w:val="28"/>
        </w:rPr>
        <w:t>21</w:t>
      </w:r>
      <w:r w:rsidR="00292DDD">
        <w:rPr>
          <w:sz w:val="28"/>
          <w:szCs w:val="28"/>
        </w:rPr>
        <w:t xml:space="preserve"> год и в сумме </w:t>
      </w:r>
      <w:r w:rsidR="00DA0C9E">
        <w:rPr>
          <w:sz w:val="28"/>
          <w:szCs w:val="28"/>
        </w:rPr>
        <w:t>10</w:t>
      </w:r>
      <w:r w:rsidR="00292DDD">
        <w:rPr>
          <w:sz w:val="28"/>
          <w:szCs w:val="28"/>
        </w:rPr>
        <w:t xml:space="preserve"> 000 рублей на 202</w:t>
      </w:r>
      <w:r w:rsidR="002C41ED">
        <w:rPr>
          <w:sz w:val="28"/>
          <w:szCs w:val="28"/>
        </w:rPr>
        <w:t>2</w:t>
      </w:r>
      <w:r>
        <w:rPr>
          <w:sz w:val="28"/>
          <w:szCs w:val="28"/>
        </w:rPr>
        <w:t xml:space="preserve"> год;</w:t>
      </w:r>
    </w:p>
    <w:p w:rsidR="00D931BD" w:rsidRDefault="00D931BD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1.2.4 источники внутреннего финансирования дефицита бюджета поселения в 2</w:t>
      </w:r>
      <w:r w:rsidR="00DA0C9E">
        <w:rPr>
          <w:sz w:val="28"/>
          <w:szCs w:val="28"/>
        </w:rPr>
        <w:t>0</w:t>
      </w:r>
      <w:r w:rsidR="002C41ED">
        <w:rPr>
          <w:sz w:val="28"/>
          <w:szCs w:val="28"/>
        </w:rPr>
        <w:t>20</w:t>
      </w:r>
      <w:r w:rsidR="00292DDD">
        <w:rPr>
          <w:sz w:val="28"/>
          <w:szCs w:val="28"/>
        </w:rPr>
        <w:t xml:space="preserve"> году и плановом периоде 20</w:t>
      </w:r>
      <w:r w:rsidR="002C41ED">
        <w:rPr>
          <w:sz w:val="28"/>
          <w:szCs w:val="28"/>
        </w:rPr>
        <w:t>21</w:t>
      </w:r>
      <w:r w:rsidR="00292DDD">
        <w:rPr>
          <w:sz w:val="28"/>
          <w:szCs w:val="28"/>
        </w:rPr>
        <w:t>-202</w:t>
      </w:r>
      <w:r w:rsidR="002C41ED">
        <w:rPr>
          <w:sz w:val="28"/>
          <w:szCs w:val="28"/>
        </w:rPr>
        <w:t>2</w:t>
      </w:r>
      <w:r>
        <w:rPr>
          <w:sz w:val="28"/>
          <w:szCs w:val="28"/>
        </w:rPr>
        <w:t xml:space="preserve"> годах  в сумме </w:t>
      </w:r>
      <w:r w:rsidR="00DE1B3B">
        <w:rPr>
          <w:sz w:val="28"/>
          <w:szCs w:val="28"/>
        </w:rPr>
        <w:t>10</w:t>
      </w:r>
      <w:r w:rsidR="00292DDD">
        <w:rPr>
          <w:sz w:val="28"/>
          <w:szCs w:val="28"/>
        </w:rPr>
        <w:t xml:space="preserve"> 000</w:t>
      </w:r>
      <w:r>
        <w:rPr>
          <w:color w:val="FF6600"/>
          <w:sz w:val="28"/>
          <w:szCs w:val="28"/>
        </w:rPr>
        <w:t xml:space="preserve"> </w:t>
      </w:r>
      <w:r w:rsidR="00292DDD">
        <w:rPr>
          <w:sz w:val="28"/>
          <w:szCs w:val="28"/>
        </w:rPr>
        <w:t>рублей на 20</w:t>
      </w:r>
      <w:r w:rsidR="002C41ED">
        <w:rPr>
          <w:sz w:val="28"/>
          <w:szCs w:val="28"/>
        </w:rPr>
        <w:t>21</w:t>
      </w:r>
      <w:r>
        <w:rPr>
          <w:sz w:val="28"/>
          <w:szCs w:val="28"/>
        </w:rPr>
        <w:t xml:space="preserve"> год и в сумме </w:t>
      </w:r>
      <w:r w:rsidR="00DE1B3B">
        <w:rPr>
          <w:sz w:val="28"/>
          <w:szCs w:val="28"/>
        </w:rPr>
        <w:t>10</w:t>
      </w:r>
      <w:r w:rsidR="00292DDD">
        <w:rPr>
          <w:sz w:val="28"/>
          <w:szCs w:val="28"/>
        </w:rPr>
        <w:t xml:space="preserve"> </w:t>
      </w:r>
      <w:r w:rsidR="00DE1B3B">
        <w:rPr>
          <w:sz w:val="28"/>
          <w:szCs w:val="28"/>
        </w:rPr>
        <w:t>0</w:t>
      </w:r>
      <w:r w:rsidR="00292DDD">
        <w:rPr>
          <w:sz w:val="28"/>
          <w:szCs w:val="28"/>
        </w:rPr>
        <w:t>00</w:t>
      </w:r>
      <w:r>
        <w:rPr>
          <w:color w:val="FF6600"/>
          <w:sz w:val="28"/>
          <w:szCs w:val="28"/>
        </w:rPr>
        <w:t xml:space="preserve">  </w:t>
      </w:r>
      <w:r w:rsidR="00292DDD">
        <w:rPr>
          <w:sz w:val="28"/>
          <w:szCs w:val="28"/>
        </w:rPr>
        <w:t>рублей на 202</w:t>
      </w:r>
      <w:r w:rsidR="002C41ED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</w:t>
      </w:r>
      <w:r w:rsidRPr="00134B62">
        <w:rPr>
          <w:color w:val="FF0000"/>
          <w:sz w:val="28"/>
          <w:szCs w:val="28"/>
        </w:rPr>
        <w:t xml:space="preserve"> </w:t>
      </w:r>
      <w:r w:rsidRPr="00134B62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5667D9" w:rsidRDefault="005667D9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6C4A3F">
      <w:pPr>
        <w:pStyle w:val="a3"/>
        <w:spacing w:before="0" w:beforeAutospacing="0" w:after="0" w:afterAutospacing="0"/>
        <w:ind w:firstLine="539"/>
        <w:jc w:val="both"/>
        <w:rPr>
          <w:rStyle w:val="a4"/>
          <w:bCs/>
          <w:sz w:val="28"/>
          <w:szCs w:val="28"/>
        </w:rPr>
      </w:pPr>
      <w:r w:rsidRPr="002C0DA5">
        <w:rPr>
          <w:rStyle w:val="a4"/>
          <w:bCs/>
          <w:sz w:val="28"/>
          <w:szCs w:val="28"/>
        </w:rPr>
        <w:t>2. Главные администраторы</w:t>
      </w:r>
    </w:p>
    <w:p w:rsidR="005667D9" w:rsidRDefault="005667D9" w:rsidP="006C4A3F">
      <w:pPr>
        <w:pStyle w:val="a3"/>
        <w:spacing w:before="0" w:beforeAutospacing="0" w:after="0" w:afterAutospacing="0"/>
        <w:ind w:firstLine="539"/>
        <w:jc w:val="both"/>
        <w:rPr>
          <w:rStyle w:val="a4"/>
          <w:bCs/>
          <w:sz w:val="28"/>
          <w:szCs w:val="28"/>
        </w:rPr>
      </w:pPr>
    </w:p>
    <w:p w:rsidR="00D931BD" w:rsidRDefault="00D931BD" w:rsidP="006C4A3F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6077DA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</w:t>
      </w:r>
      <w:r w:rsidRPr="00BD697F">
        <w:rPr>
          <w:sz w:val="28"/>
          <w:szCs w:val="28"/>
        </w:rPr>
        <w:t xml:space="preserve">еречень главных администраторов доходов сельских </w:t>
      </w:r>
      <w:r w:rsidR="00292DDD">
        <w:rPr>
          <w:sz w:val="28"/>
          <w:szCs w:val="28"/>
        </w:rPr>
        <w:t>поселений  на 20</w:t>
      </w:r>
      <w:r w:rsidR="002C41ED">
        <w:rPr>
          <w:sz w:val="28"/>
          <w:szCs w:val="28"/>
        </w:rPr>
        <w:t>20</w:t>
      </w:r>
      <w:r w:rsidR="00292DDD">
        <w:rPr>
          <w:sz w:val="28"/>
          <w:szCs w:val="28"/>
        </w:rPr>
        <w:t xml:space="preserve"> год и плановый период 20</w:t>
      </w:r>
      <w:r w:rsidR="002C41ED">
        <w:rPr>
          <w:sz w:val="28"/>
          <w:szCs w:val="28"/>
        </w:rPr>
        <w:t>21-2022</w:t>
      </w:r>
      <w:r w:rsidRPr="00BD697F">
        <w:rPr>
          <w:sz w:val="28"/>
          <w:szCs w:val="28"/>
        </w:rPr>
        <w:t xml:space="preserve"> г</w:t>
      </w:r>
      <w:r>
        <w:rPr>
          <w:sz w:val="28"/>
          <w:szCs w:val="28"/>
        </w:rPr>
        <w:t>одов</w:t>
      </w:r>
      <w:r w:rsidRPr="006077DA">
        <w:rPr>
          <w:sz w:val="28"/>
          <w:szCs w:val="28"/>
        </w:rPr>
        <w:t xml:space="preserve"> и закрепленные за ними доходные источники согласно приложению </w:t>
      </w:r>
      <w:r>
        <w:rPr>
          <w:sz w:val="28"/>
          <w:szCs w:val="28"/>
        </w:rPr>
        <w:t>2</w:t>
      </w:r>
      <w:r w:rsidRPr="006077D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6077DA">
        <w:rPr>
          <w:sz w:val="28"/>
          <w:szCs w:val="28"/>
        </w:rPr>
        <w:t>.</w:t>
      </w:r>
    </w:p>
    <w:p w:rsidR="00D931BD" w:rsidRDefault="00D931BD" w:rsidP="00E1105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6077DA">
        <w:rPr>
          <w:sz w:val="28"/>
          <w:szCs w:val="28"/>
        </w:rPr>
        <w:t xml:space="preserve">. Утвердить перечень главных </w:t>
      </w:r>
      <w:proofErr w:type="gramStart"/>
      <w:r w:rsidRPr="006077DA">
        <w:rPr>
          <w:sz w:val="28"/>
          <w:szCs w:val="28"/>
        </w:rPr>
        <w:t>администраторов источников внут</w:t>
      </w:r>
      <w:r>
        <w:rPr>
          <w:sz w:val="28"/>
          <w:szCs w:val="28"/>
        </w:rPr>
        <w:t>реннего финансирования дефицита</w:t>
      </w:r>
      <w:r w:rsidRPr="006077D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</w:t>
      </w:r>
      <w:proofErr w:type="gramEnd"/>
      <w:r w:rsidRPr="006077DA">
        <w:rPr>
          <w:sz w:val="28"/>
          <w:szCs w:val="28"/>
        </w:rPr>
        <w:t xml:space="preserve"> и закрепленные за ними источники внут</w:t>
      </w:r>
      <w:r>
        <w:rPr>
          <w:sz w:val="28"/>
          <w:szCs w:val="28"/>
        </w:rPr>
        <w:t>реннего финансирования дефицита</w:t>
      </w:r>
      <w:r w:rsidRPr="006077D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292DDD">
        <w:rPr>
          <w:sz w:val="28"/>
          <w:szCs w:val="28"/>
        </w:rPr>
        <w:t xml:space="preserve"> </w:t>
      </w:r>
      <w:r w:rsidR="00DE1B3B">
        <w:rPr>
          <w:sz w:val="28"/>
          <w:szCs w:val="28"/>
        </w:rPr>
        <w:t>на 20</w:t>
      </w:r>
      <w:r w:rsidR="002C41ED">
        <w:rPr>
          <w:sz w:val="28"/>
          <w:szCs w:val="28"/>
        </w:rPr>
        <w:t>20 год и плановый период 2021-2022</w:t>
      </w:r>
      <w:r w:rsidR="00DE1B3B" w:rsidRPr="00BD697F">
        <w:rPr>
          <w:sz w:val="28"/>
          <w:szCs w:val="28"/>
        </w:rPr>
        <w:t xml:space="preserve"> г</w:t>
      </w:r>
      <w:r w:rsidR="00DE1B3B">
        <w:rPr>
          <w:sz w:val="28"/>
          <w:szCs w:val="28"/>
        </w:rPr>
        <w:t>одов</w:t>
      </w:r>
      <w:r w:rsidRPr="006077DA">
        <w:rPr>
          <w:sz w:val="28"/>
          <w:szCs w:val="28"/>
        </w:rPr>
        <w:t xml:space="preserve"> согласно приложению </w:t>
      </w:r>
      <w:r>
        <w:rPr>
          <w:sz w:val="28"/>
          <w:szCs w:val="28"/>
        </w:rPr>
        <w:t>3</w:t>
      </w:r>
      <w:r w:rsidRPr="006077DA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6077DA">
        <w:rPr>
          <w:sz w:val="28"/>
          <w:szCs w:val="28"/>
        </w:rPr>
        <w:t>.</w:t>
      </w:r>
    </w:p>
    <w:p w:rsidR="005667D9" w:rsidRDefault="005667D9" w:rsidP="00E1105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D931BD" w:rsidRDefault="00D931BD" w:rsidP="009B48DE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3</w:t>
      </w:r>
      <w:r w:rsidRPr="002C0DA5">
        <w:rPr>
          <w:rStyle w:val="a4"/>
          <w:bCs/>
          <w:sz w:val="28"/>
          <w:szCs w:val="28"/>
        </w:rPr>
        <w:t xml:space="preserve">. Доходы </w:t>
      </w:r>
      <w:r>
        <w:rPr>
          <w:rStyle w:val="a4"/>
          <w:bCs/>
          <w:sz w:val="28"/>
          <w:szCs w:val="28"/>
        </w:rPr>
        <w:t>сельского</w:t>
      </w:r>
      <w:r w:rsidRPr="002C0DA5">
        <w:rPr>
          <w:rStyle w:val="a4"/>
          <w:bCs/>
          <w:sz w:val="28"/>
          <w:szCs w:val="28"/>
        </w:rPr>
        <w:t xml:space="preserve"> бюджет</w:t>
      </w:r>
      <w:r w:rsidR="002816F2">
        <w:rPr>
          <w:rStyle w:val="a4"/>
          <w:bCs/>
          <w:sz w:val="28"/>
          <w:szCs w:val="28"/>
        </w:rPr>
        <w:t>а на 20</w:t>
      </w:r>
      <w:r w:rsidR="002C41ED">
        <w:rPr>
          <w:rStyle w:val="a4"/>
          <w:bCs/>
          <w:sz w:val="28"/>
          <w:szCs w:val="28"/>
        </w:rPr>
        <w:t>20</w:t>
      </w:r>
      <w:r w:rsidR="00292DDD">
        <w:rPr>
          <w:rStyle w:val="a4"/>
          <w:bCs/>
          <w:sz w:val="28"/>
          <w:szCs w:val="28"/>
        </w:rPr>
        <w:t xml:space="preserve"> год и плановый период 20</w:t>
      </w:r>
      <w:r w:rsidR="002C41ED">
        <w:rPr>
          <w:rStyle w:val="a4"/>
          <w:bCs/>
          <w:sz w:val="28"/>
          <w:szCs w:val="28"/>
        </w:rPr>
        <w:t>21 -2022</w:t>
      </w:r>
      <w:r w:rsidRPr="002C0DA5">
        <w:rPr>
          <w:rStyle w:val="a4"/>
          <w:bCs/>
          <w:sz w:val="28"/>
          <w:szCs w:val="28"/>
        </w:rPr>
        <w:t xml:space="preserve"> годов</w:t>
      </w:r>
    </w:p>
    <w:p w:rsidR="005667D9" w:rsidRPr="002C0DA5" w:rsidRDefault="005667D9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7D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д</w:t>
      </w:r>
      <w:r w:rsidRPr="00C22D2C">
        <w:rPr>
          <w:sz w:val="28"/>
          <w:szCs w:val="28"/>
        </w:rPr>
        <w:t>оходы бюджета</w:t>
      </w:r>
      <w:r w:rsidR="007E5671">
        <w:rPr>
          <w:sz w:val="28"/>
          <w:szCs w:val="28"/>
        </w:rPr>
        <w:t xml:space="preserve"> сельского поселения</w:t>
      </w:r>
      <w:r w:rsidRPr="00C22D2C">
        <w:rPr>
          <w:sz w:val="28"/>
          <w:szCs w:val="28"/>
        </w:rPr>
        <w:t xml:space="preserve"> Ус</w:t>
      </w:r>
      <w:r w:rsidR="00FF6232">
        <w:rPr>
          <w:sz w:val="28"/>
          <w:szCs w:val="28"/>
        </w:rPr>
        <w:t>ть-Ярульского</w:t>
      </w:r>
      <w:r w:rsidR="0079335F">
        <w:rPr>
          <w:sz w:val="28"/>
          <w:szCs w:val="28"/>
        </w:rPr>
        <w:t xml:space="preserve"> сельсовет</w:t>
      </w:r>
      <w:r w:rsidR="00FF6232">
        <w:rPr>
          <w:sz w:val="28"/>
          <w:szCs w:val="28"/>
        </w:rPr>
        <w:t>а</w:t>
      </w:r>
      <w:r w:rsidR="00292DDD">
        <w:rPr>
          <w:sz w:val="28"/>
          <w:szCs w:val="28"/>
        </w:rPr>
        <w:t xml:space="preserve"> </w:t>
      </w:r>
      <w:r w:rsidR="002816F2">
        <w:rPr>
          <w:sz w:val="28"/>
          <w:szCs w:val="28"/>
        </w:rPr>
        <w:t>на 20</w:t>
      </w:r>
      <w:r w:rsidR="002C41ED">
        <w:rPr>
          <w:sz w:val="28"/>
          <w:szCs w:val="28"/>
        </w:rPr>
        <w:t>20 год и плановый период 2021-2022</w:t>
      </w:r>
      <w:r w:rsidR="002816F2" w:rsidRPr="00BD697F">
        <w:rPr>
          <w:sz w:val="28"/>
          <w:szCs w:val="28"/>
        </w:rPr>
        <w:t xml:space="preserve"> г</w:t>
      </w:r>
      <w:r w:rsidR="002816F2">
        <w:rPr>
          <w:sz w:val="28"/>
          <w:szCs w:val="28"/>
        </w:rPr>
        <w:t>одов</w:t>
      </w:r>
      <w:r w:rsidR="002816F2" w:rsidRPr="006077DA"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согласно приложению </w:t>
      </w:r>
      <w:r w:rsidRPr="008E7757">
        <w:rPr>
          <w:sz w:val="28"/>
          <w:szCs w:val="28"/>
        </w:rPr>
        <w:t>4</w:t>
      </w:r>
      <w:r w:rsidRPr="00143C27">
        <w:rPr>
          <w:color w:val="FF0000"/>
          <w:sz w:val="28"/>
          <w:szCs w:val="28"/>
        </w:rPr>
        <w:t xml:space="preserve"> </w:t>
      </w:r>
      <w:r w:rsidRPr="006077DA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Решению</w:t>
      </w:r>
      <w:r w:rsidRPr="006077DA">
        <w:rPr>
          <w:sz w:val="28"/>
          <w:szCs w:val="28"/>
        </w:rPr>
        <w:t>.</w:t>
      </w:r>
    </w:p>
    <w:p w:rsidR="005667D9" w:rsidRDefault="005667D9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292DDD" w:rsidP="009B48DE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4. Распределение </w:t>
      </w:r>
      <w:r w:rsidR="002816F2" w:rsidRPr="002816F2">
        <w:rPr>
          <w:b/>
          <w:sz w:val="28"/>
          <w:szCs w:val="28"/>
        </w:rPr>
        <w:t>на 20</w:t>
      </w:r>
      <w:r w:rsidR="002C41ED">
        <w:rPr>
          <w:b/>
          <w:sz w:val="28"/>
          <w:szCs w:val="28"/>
        </w:rPr>
        <w:t>20 год и плановый период 2021</w:t>
      </w:r>
      <w:r w:rsidR="00D611D1">
        <w:rPr>
          <w:b/>
          <w:sz w:val="28"/>
          <w:szCs w:val="28"/>
        </w:rPr>
        <w:t>-2022</w:t>
      </w:r>
      <w:r w:rsidR="002816F2" w:rsidRPr="002816F2">
        <w:rPr>
          <w:b/>
          <w:sz w:val="28"/>
          <w:szCs w:val="28"/>
        </w:rPr>
        <w:t xml:space="preserve"> годов</w:t>
      </w:r>
      <w:r w:rsidR="002816F2" w:rsidRPr="006077DA">
        <w:rPr>
          <w:sz w:val="28"/>
          <w:szCs w:val="28"/>
        </w:rPr>
        <w:t xml:space="preserve"> </w:t>
      </w:r>
      <w:r w:rsidR="00D931BD" w:rsidRPr="002C0DA5">
        <w:rPr>
          <w:rStyle w:val="a4"/>
          <w:bCs/>
          <w:sz w:val="28"/>
          <w:szCs w:val="28"/>
        </w:rPr>
        <w:t xml:space="preserve">расходов </w:t>
      </w:r>
      <w:r w:rsidR="00D931BD">
        <w:rPr>
          <w:rStyle w:val="a4"/>
          <w:bCs/>
          <w:sz w:val="28"/>
          <w:szCs w:val="28"/>
        </w:rPr>
        <w:t>сельского</w:t>
      </w:r>
      <w:r w:rsidR="00D931BD" w:rsidRPr="002C0DA5">
        <w:rPr>
          <w:rStyle w:val="a4"/>
          <w:bCs/>
          <w:sz w:val="28"/>
          <w:szCs w:val="28"/>
        </w:rPr>
        <w:t xml:space="preserve"> бюджета по бюджетной классификации Российской Федерации</w:t>
      </w:r>
    </w:p>
    <w:p w:rsidR="005667D9" w:rsidRPr="002C0DA5" w:rsidRDefault="005667D9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85354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077DA">
        <w:rPr>
          <w:sz w:val="28"/>
          <w:szCs w:val="28"/>
        </w:rPr>
        <w:t>1. Утвердить в пределах общего объема расходов</w:t>
      </w:r>
      <w:r>
        <w:rPr>
          <w:sz w:val="28"/>
          <w:szCs w:val="28"/>
        </w:rPr>
        <w:t xml:space="preserve"> сельского бюджета</w:t>
      </w:r>
      <w:r w:rsidRPr="006077DA">
        <w:rPr>
          <w:sz w:val="28"/>
          <w:szCs w:val="28"/>
        </w:rPr>
        <w:t xml:space="preserve">, установленного </w:t>
      </w:r>
      <w:r>
        <w:rPr>
          <w:sz w:val="28"/>
          <w:szCs w:val="28"/>
        </w:rPr>
        <w:t>пунктом</w:t>
      </w:r>
      <w:r w:rsidRPr="006077DA">
        <w:rPr>
          <w:sz w:val="28"/>
          <w:szCs w:val="28"/>
        </w:rPr>
        <w:t xml:space="preserve"> </w:t>
      </w:r>
      <w:r w:rsidRPr="008E7757">
        <w:rPr>
          <w:sz w:val="28"/>
          <w:szCs w:val="28"/>
        </w:rPr>
        <w:t>1</w:t>
      </w:r>
      <w:r w:rsidRPr="006077D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решения</w:t>
      </w:r>
      <w:r w:rsidRPr="006077DA">
        <w:rPr>
          <w:sz w:val="28"/>
          <w:szCs w:val="28"/>
        </w:rPr>
        <w:t>,</w:t>
      </w:r>
      <w:r w:rsidRPr="003F7933">
        <w:t xml:space="preserve"> </w:t>
      </w:r>
      <w:r>
        <w:rPr>
          <w:sz w:val="28"/>
          <w:szCs w:val="28"/>
        </w:rPr>
        <w:t>ра</w:t>
      </w:r>
      <w:r w:rsidRPr="003F7933">
        <w:rPr>
          <w:sz w:val="28"/>
          <w:szCs w:val="28"/>
        </w:rPr>
        <w:t>спределение расходов бюджета</w:t>
      </w:r>
      <w:r w:rsidR="007E5671" w:rsidRPr="007E5671">
        <w:rPr>
          <w:sz w:val="28"/>
          <w:szCs w:val="28"/>
        </w:rPr>
        <w:t xml:space="preserve"> </w:t>
      </w:r>
      <w:r w:rsidR="007E5671">
        <w:rPr>
          <w:sz w:val="28"/>
          <w:szCs w:val="28"/>
        </w:rPr>
        <w:t>сельского поселения</w:t>
      </w:r>
      <w:r w:rsidR="0079335F">
        <w:rPr>
          <w:sz w:val="28"/>
          <w:szCs w:val="28"/>
        </w:rPr>
        <w:t xml:space="preserve"> </w:t>
      </w:r>
      <w:r w:rsidR="00FF6232" w:rsidRPr="00C22D2C">
        <w:rPr>
          <w:sz w:val="28"/>
          <w:szCs w:val="28"/>
        </w:rPr>
        <w:t>Ус</w:t>
      </w:r>
      <w:r w:rsidR="00FF6232">
        <w:rPr>
          <w:sz w:val="28"/>
          <w:szCs w:val="28"/>
        </w:rPr>
        <w:t>ть-Ярульского сельсовета</w:t>
      </w:r>
      <w:r w:rsidR="00FF6232" w:rsidRPr="003F7933">
        <w:rPr>
          <w:sz w:val="28"/>
          <w:szCs w:val="28"/>
        </w:rPr>
        <w:t xml:space="preserve"> </w:t>
      </w:r>
      <w:r w:rsidRPr="003F7933">
        <w:rPr>
          <w:sz w:val="28"/>
          <w:szCs w:val="28"/>
        </w:rPr>
        <w:t>по разделам и подразделам бюджетной классификации расходов бюдже</w:t>
      </w:r>
      <w:r w:rsidR="00292DDD">
        <w:rPr>
          <w:sz w:val="28"/>
          <w:szCs w:val="28"/>
        </w:rPr>
        <w:t xml:space="preserve">тов Российской Федерации </w:t>
      </w:r>
      <w:r w:rsidR="002816F2">
        <w:rPr>
          <w:sz w:val="28"/>
          <w:szCs w:val="28"/>
        </w:rPr>
        <w:t>на 20</w:t>
      </w:r>
      <w:r w:rsidR="00D611D1">
        <w:rPr>
          <w:sz w:val="28"/>
          <w:szCs w:val="28"/>
        </w:rPr>
        <w:t>20 год и плановый период 2021-2022</w:t>
      </w:r>
      <w:r w:rsidR="002816F2" w:rsidRPr="00BD697F">
        <w:rPr>
          <w:sz w:val="28"/>
          <w:szCs w:val="28"/>
        </w:rPr>
        <w:t xml:space="preserve"> г</w:t>
      </w:r>
      <w:r w:rsidR="002816F2">
        <w:rPr>
          <w:sz w:val="28"/>
          <w:szCs w:val="28"/>
        </w:rPr>
        <w:t>одов</w:t>
      </w:r>
      <w:r w:rsidR="002816F2" w:rsidRPr="006077DA"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 xml:space="preserve">согласно </w:t>
      </w:r>
      <w:r w:rsidRPr="00F24BD1">
        <w:rPr>
          <w:sz w:val="28"/>
          <w:szCs w:val="28"/>
        </w:rPr>
        <w:t>приложению </w:t>
      </w:r>
      <w:r w:rsidRPr="008E7757">
        <w:rPr>
          <w:sz w:val="28"/>
          <w:szCs w:val="28"/>
        </w:rPr>
        <w:t>5</w:t>
      </w:r>
      <w:r w:rsidRPr="00143C27">
        <w:rPr>
          <w:color w:val="FF0000"/>
          <w:sz w:val="28"/>
          <w:szCs w:val="28"/>
        </w:rPr>
        <w:t xml:space="preserve"> </w:t>
      </w:r>
      <w:r w:rsidRPr="006077D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Решению.</w:t>
      </w:r>
    </w:p>
    <w:p w:rsidR="00D931BD" w:rsidRDefault="00D931BD" w:rsidP="00FD77BD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Утвердить </w:t>
      </w:r>
      <w:r w:rsidRPr="006077DA">
        <w:rPr>
          <w:sz w:val="28"/>
          <w:szCs w:val="28"/>
        </w:rPr>
        <w:t>в</w:t>
      </w:r>
      <w:r>
        <w:rPr>
          <w:sz w:val="28"/>
          <w:szCs w:val="28"/>
        </w:rPr>
        <w:t xml:space="preserve">едомственную структуру расходов бюджета </w:t>
      </w:r>
      <w:r w:rsidR="007E5671">
        <w:rPr>
          <w:sz w:val="28"/>
          <w:szCs w:val="28"/>
        </w:rPr>
        <w:t>сельского поселения</w:t>
      </w:r>
      <w:r w:rsidR="007E5671" w:rsidRPr="00C22D2C">
        <w:rPr>
          <w:sz w:val="28"/>
          <w:szCs w:val="28"/>
        </w:rPr>
        <w:t xml:space="preserve"> </w:t>
      </w:r>
      <w:r w:rsidR="007E5671">
        <w:rPr>
          <w:sz w:val="28"/>
          <w:szCs w:val="28"/>
        </w:rPr>
        <w:t xml:space="preserve"> </w:t>
      </w:r>
      <w:r w:rsidR="00FF6232" w:rsidRPr="00C22D2C">
        <w:rPr>
          <w:sz w:val="28"/>
          <w:szCs w:val="28"/>
        </w:rPr>
        <w:t>Ус</w:t>
      </w:r>
      <w:r w:rsidR="00FF6232">
        <w:rPr>
          <w:sz w:val="28"/>
          <w:szCs w:val="28"/>
        </w:rPr>
        <w:t xml:space="preserve">ть-Ярульского сельсовета </w:t>
      </w:r>
      <w:r w:rsidR="002816F2">
        <w:rPr>
          <w:sz w:val="28"/>
          <w:szCs w:val="28"/>
        </w:rPr>
        <w:t>на 20</w:t>
      </w:r>
      <w:r w:rsidR="00D611D1">
        <w:rPr>
          <w:sz w:val="28"/>
          <w:szCs w:val="28"/>
        </w:rPr>
        <w:t>20 год и плановый период 2021-2022</w:t>
      </w:r>
      <w:r w:rsidR="002816F2" w:rsidRPr="00BD697F">
        <w:rPr>
          <w:sz w:val="28"/>
          <w:szCs w:val="28"/>
        </w:rPr>
        <w:t xml:space="preserve"> г</w:t>
      </w:r>
      <w:r w:rsidR="002816F2">
        <w:rPr>
          <w:sz w:val="28"/>
          <w:szCs w:val="28"/>
        </w:rPr>
        <w:t>одов</w:t>
      </w:r>
      <w:r w:rsidR="002816F2" w:rsidRPr="006077DA"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24BD1">
        <w:rPr>
          <w:sz w:val="28"/>
          <w:szCs w:val="28"/>
        </w:rPr>
        <w:t>приложению </w:t>
      </w:r>
      <w:r w:rsidRPr="008E775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077DA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</w:t>
      </w:r>
      <w:r w:rsidRPr="006077DA">
        <w:rPr>
          <w:sz w:val="28"/>
          <w:szCs w:val="28"/>
        </w:rPr>
        <w:t>;</w:t>
      </w:r>
    </w:p>
    <w:p w:rsidR="00D931BD" w:rsidRDefault="00D931BD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Утвердить </w:t>
      </w:r>
      <w:r w:rsidRPr="00FD77B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 бюджета </w:t>
      </w:r>
      <w:r w:rsidR="007E5671">
        <w:rPr>
          <w:sz w:val="28"/>
          <w:szCs w:val="28"/>
        </w:rPr>
        <w:t>сельского поселения</w:t>
      </w:r>
      <w:r w:rsidR="007E5671" w:rsidRPr="00C22D2C">
        <w:rPr>
          <w:sz w:val="28"/>
          <w:szCs w:val="28"/>
        </w:rPr>
        <w:t xml:space="preserve"> </w:t>
      </w:r>
      <w:r w:rsidRPr="00FD77BD">
        <w:rPr>
          <w:sz w:val="28"/>
          <w:szCs w:val="28"/>
        </w:rPr>
        <w:t>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>
        <w:rPr>
          <w:sz w:val="28"/>
          <w:szCs w:val="28"/>
        </w:rPr>
        <w:t xml:space="preserve"> </w:t>
      </w:r>
      <w:r w:rsidR="002816F2">
        <w:rPr>
          <w:sz w:val="28"/>
          <w:szCs w:val="28"/>
        </w:rPr>
        <w:t>на 20</w:t>
      </w:r>
      <w:r w:rsidR="00D611D1">
        <w:rPr>
          <w:sz w:val="28"/>
          <w:szCs w:val="28"/>
        </w:rPr>
        <w:t>20 год и плановый период 2021-2022</w:t>
      </w:r>
      <w:r w:rsidR="002816F2" w:rsidRPr="00BD697F">
        <w:rPr>
          <w:sz w:val="28"/>
          <w:szCs w:val="28"/>
        </w:rPr>
        <w:t xml:space="preserve"> г</w:t>
      </w:r>
      <w:r w:rsidR="002816F2">
        <w:rPr>
          <w:sz w:val="28"/>
          <w:szCs w:val="28"/>
        </w:rPr>
        <w:t>одов</w:t>
      </w:r>
      <w:r w:rsidR="002816F2" w:rsidRPr="006077D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7 к настоящему Решению.</w:t>
      </w:r>
    </w:p>
    <w:p w:rsidR="005667D9" w:rsidRPr="004E2CFE" w:rsidRDefault="005667D9" w:rsidP="004E2CF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8"/>
          <w:szCs w:val="28"/>
        </w:rPr>
      </w:pPr>
    </w:p>
    <w:p w:rsidR="00D931BD" w:rsidRDefault="00D931BD" w:rsidP="00853542">
      <w:pPr>
        <w:pStyle w:val="a3"/>
        <w:spacing w:before="0" w:beforeAutospacing="0" w:after="0" w:afterAutospacing="0"/>
        <w:ind w:firstLine="539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5</w:t>
      </w:r>
      <w:r w:rsidRPr="00C457AB">
        <w:rPr>
          <w:rStyle w:val="a4"/>
          <w:bCs/>
          <w:sz w:val="28"/>
          <w:szCs w:val="28"/>
        </w:rPr>
        <w:t xml:space="preserve">. Публичные нормативные обязательства </w:t>
      </w:r>
      <w:r>
        <w:rPr>
          <w:rStyle w:val="a4"/>
          <w:bCs/>
          <w:sz w:val="28"/>
          <w:szCs w:val="28"/>
        </w:rPr>
        <w:t>Усть-Ярульского сельсовета</w:t>
      </w:r>
    </w:p>
    <w:p w:rsidR="005667D9" w:rsidRPr="00C457AB" w:rsidRDefault="005667D9" w:rsidP="0085354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4E2CFE" w:rsidRDefault="00D931BD" w:rsidP="004E2CF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077DA">
        <w:rPr>
          <w:sz w:val="28"/>
          <w:szCs w:val="28"/>
        </w:rPr>
        <w:t xml:space="preserve">Утвердить общий объем средств </w:t>
      </w:r>
      <w:r>
        <w:rPr>
          <w:sz w:val="28"/>
          <w:szCs w:val="28"/>
        </w:rPr>
        <w:t>сельского</w:t>
      </w:r>
      <w:r w:rsidRPr="006077DA">
        <w:rPr>
          <w:sz w:val="28"/>
          <w:szCs w:val="28"/>
        </w:rPr>
        <w:t xml:space="preserve"> бюджета на исполнение публичных нормативных обязательств </w:t>
      </w:r>
      <w:r>
        <w:rPr>
          <w:sz w:val="28"/>
          <w:szCs w:val="28"/>
        </w:rPr>
        <w:t>Ус</w:t>
      </w:r>
      <w:r w:rsidR="00292DDD">
        <w:rPr>
          <w:sz w:val="28"/>
          <w:szCs w:val="28"/>
        </w:rPr>
        <w:t>ть-Ярульского сельсовета на 20</w:t>
      </w:r>
      <w:r w:rsidR="00D611D1">
        <w:rPr>
          <w:sz w:val="28"/>
          <w:szCs w:val="28"/>
        </w:rPr>
        <w:t>20</w:t>
      </w:r>
      <w:r w:rsidRPr="006077DA">
        <w:rPr>
          <w:sz w:val="28"/>
          <w:szCs w:val="28"/>
        </w:rPr>
        <w:t> год в сумме</w:t>
      </w:r>
      <w:r w:rsidR="00292DDD">
        <w:rPr>
          <w:sz w:val="28"/>
          <w:szCs w:val="28"/>
        </w:rPr>
        <w:t xml:space="preserve"> 0  рублей, на 20</w:t>
      </w:r>
      <w:r w:rsidR="00D611D1">
        <w:rPr>
          <w:sz w:val="28"/>
          <w:szCs w:val="28"/>
        </w:rPr>
        <w:t>21</w:t>
      </w:r>
      <w:r w:rsidRPr="006077DA">
        <w:rPr>
          <w:sz w:val="28"/>
          <w:szCs w:val="28"/>
        </w:rPr>
        <w:t xml:space="preserve"> год в сумме </w:t>
      </w:r>
      <w:r w:rsidRPr="00641689">
        <w:rPr>
          <w:sz w:val="28"/>
          <w:szCs w:val="28"/>
        </w:rPr>
        <w:t>0</w:t>
      </w:r>
      <w:r w:rsidR="002816F2">
        <w:rPr>
          <w:sz w:val="28"/>
          <w:szCs w:val="28"/>
        </w:rPr>
        <w:t xml:space="preserve">  рублей и на </w:t>
      </w:r>
      <w:r w:rsidR="00D611D1">
        <w:rPr>
          <w:sz w:val="28"/>
          <w:szCs w:val="28"/>
        </w:rPr>
        <w:t>2022</w:t>
      </w:r>
      <w:r w:rsidRPr="006077DA">
        <w:rPr>
          <w:sz w:val="28"/>
          <w:szCs w:val="28"/>
        </w:rPr>
        <w:t> год в сумме</w:t>
      </w:r>
      <w:r>
        <w:rPr>
          <w:color w:val="FF6600"/>
          <w:sz w:val="28"/>
          <w:szCs w:val="28"/>
        </w:rPr>
        <w:t xml:space="preserve"> </w:t>
      </w:r>
      <w:r w:rsidRPr="00641689">
        <w:rPr>
          <w:sz w:val="28"/>
          <w:szCs w:val="28"/>
        </w:rPr>
        <w:t>0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 рублей.</w:t>
      </w:r>
    </w:p>
    <w:p w:rsidR="005667D9" w:rsidRDefault="005667D9" w:rsidP="004E2CF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D931BD" w:rsidRDefault="00D931BD" w:rsidP="00F05C22">
      <w:pPr>
        <w:pStyle w:val="a3"/>
        <w:spacing w:before="0" w:beforeAutospacing="0" w:after="0" w:afterAutospacing="0"/>
        <w:ind w:firstLine="539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6</w:t>
      </w:r>
      <w:r w:rsidRPr="00864F32">
        <w:rPr>
          <w:rStyle w:val="a4"/>
          <w:bCs/>
          <w:sz w:val="28"/>
          <w:szCs w:val="28"/>
        </w:rPr>
        <w:t>. Изменение показателей сводной бюджетной росписи</w:t>
      </w:r>
      <w:r>
        <w:rPr>
          <w:rStyle w:val="a4"/>
          <w:bCs/>
          <w:sz w:val="28"/>
          <w:szCs w:val="28"/>
        </w:rPr>
        <w:t xml:space="preserve"> сельского </w:t>
      </w:r>
      <w:r w:rsidRPr="00864F32">
        <w:rPr>
          <w:rStyle w:val="a4"/>
          <w:bCs/>
          <w:sz w:val="28"/>
          <w:szCs w:val="28"/>
        </w:rPr>
        <w:t>бюджета</w:t>
      </w:r>
    </w:p>
    <w:p w:rsidR="005667D9" w:rsidRPr="00864F32" w:rsidRDefault="005667D9" w:rsidP="00F05C22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D931BD" w:rsidRDefault="00D931BD" w:rsidP="00324F26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 xml:space="preserve"> Установить, что </w:t>
      </w:r>
      <w:r>
        <w:rPr>
          <w:color w:val="000000"/>
          <w:sz w:val="28"/>
          <w:szCs w:val="28"/>
        </w:rPr>
        <w:t xml:space="preserve">главный бухгалтер </w:t>
      </w:r>
      <w:r w:rsidRPr="000B681E">
        <w:rPr>
          <w:color w:val="000000"/>
          <w:sz w:val="28"/>
          <w:szCs w:val="28"/>
        </w:rPr>
        <w:t>админис</w:t>
      </w:r>
      <w:r>
        <w:rPr>
          <w:color w:val="000000"/>
          <w:sz w:val="28"/>
          <w:szCs w:val="28"/>
        </w:rPr>
        <w:t>трации Усть-Ярульского</w:t>
      </w:r>
      <w:r w:rsidRPr="000B681E">
        <w:rPr>
          <w:color w:val="000000"/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</w:t>
      </w:r>
      <w:r w:rsidR="007E5671" w:rsidRPr="007E5671">
        <w:rPr>
          <w:sz w:val="28"/>
          <w:szCs w:val="28"/>
        </w:rPr>
        <w:t xml:space="preserve"> </w:t>
      </w:r>
      <w:r w:rsidR="007E5671">
        <w:rPr>
          <w:sz w:val="28"/>
          <w:szCs w:val="28"/>
        </w:rPr>
        <w:t>сельского поселения</w:t>
      </w:r>
      <w:r w:rsidRPr="000B68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Усть-Ярульского</w:t>
      </w:r>
      <w:r w:rsidRPr="00CF66C0">
        <w:rPr>
          <w:color w:val="000000"/>
          <w:sz w:val="28"/>
          <w:szCs w:val="28"/>
        </w:rPr>
        <w:t xml:space="preserve"> сельсовета </w:t>
      </w:r>
      <w:r w:rsidR="002816F2">
        <w:rPr>
          <w:sz w:val="28"/>
          <w:szCs w:val="28"/>
        </w:rPr>
        <w:t>на 20</w:t>
      </w:r>
      <w:r w:rsidR="00D611D1">
        <w:rPr>
          <w:sz w:val="28"/>
          <w:szCs w:val="28"/>
        </w:rPr>
        <w:t>20 год и плановый период 2021-2022</w:t>
      </w:r>
      <w:r w:rsidR="002816F2" w:rsidRPr="00BD697F">
        <w:rPr>
          <w:sz w:val="28"/>
          <w:szCs w:val="28"/>
        </w:rPr>
        <w:t xml:space="preserve"> г</w:t>
      </w:r>
      <w:r w:rsidR="002816F2">
        <w:rPr>
          <w:sz w:val="28"/>
          <w:szCs w:val="28"/>
        </w:rPr>
        <w:t>одов</w:t>
      </w:r>
      <w:r w:rsidRPr="000B681E">
        <w:rPr>
          <w:color w:val="000000"/>
          <w:sz w:val="28"/>
          <w:szCs w:val="28"/>
        </w:rPr>
        <w:t>:</w:t>
      </w:r>
    </w:p>
    <w:p w:rsidR="00D931BD" w:rsidRPr="000B681E" w:rsidRDefault="00D931BD" w:rsidP="00324F26">
      <w:pPr>
        <w:pStyle w:val="a3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87C77">
        <w:rPr>
          <w:sz w:val="28"/>
          <w:szCs w:val="28"/>
        </w:rPr>
        <w:t>1) без внесения изменений в настоящее решение:</w:t>
      </w:r>
    </w:p>
    <w:p w:rsidR="00D931BD" w:rsidRPr="00487C77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487C77">
        <w:rPr>
          <w:sz w:val="28"/>
          <w:szCs w:val="28"/>
        </w:rPr>
        <w:t>а) на сумму доходов, дополнительно полученных в четвертом квартале 20</w:t>
      </w:r>
      <w:r w:rsidR="00D611D1">
        <w:rPr>
          <w:sz w:val="28"/>
          <w:szCs w:val="28"/>
        </w:rPr>
        <w:t>20</w:t>
      </w:r>
      <w:r w:rsidRPr="00487C77">
        <w:rPr>
          <w:sz w:val="28"/>
          <w:szCs w:val="28"/>
        </w:rPr>
        <w:t xml:space="preserve"> года от платных услуг, оказываемых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приносящей доход деятельности, осуществляемой</w:t>
      </w:r>
      <w:r>
        <w:rPr>
          <w:sz w:val="28"/>
          <w:szCs w:val="28"/>
        </w:rPr>
        <w:t xml:space="preserve"> муниципальными</w:t>
      </w:r>
      <w:r w:rsidRPr="00487C77">
        <w:rPr>
          <w:sz w:val="28"/>
          <w:szCs w:val="28"/>
        </w:rPr>
        <w:t xml:space="preserve"> казенными учреждениями, сверх утвержденных настоящим решением и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</w:t>
      </w:r>
      <w:proofErr w:type="gramEnd"/>
      <w:r w:rsidRPr="00487C77">
        <w:rPr>
          <w:sz w:val="28"/>
          <w:szCs w:val="28"/>
        </w:rPr>
        <w:t xml:space="preserve"> в с</w:t>
      </w:r>
      <w:r>
        <w:rPr>
          <w:sz w:val="28"/>
          <w:szCs w:val="28"/>
        </w:rPr>
        <w:t>оответствии с бюджетной сметой;</w:t>
      </w:r>
    </w:p>
    <w:p w:rsidR="00D931BD" w:rsidRPr="00487C77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б) в случаях образования, переименования, реорганизации, ликвидации органов местного самоуправления сельсовета, перераспределения их полномочий и</w:t>
      </w:r>
      <w:r>
        <w:rPr>
          <w:sz w:val="28"/>
          <w:szCs w:val="28"/>
        </w:rPr>
        <w:t xml:space="preserve"> (или)</w:t>
      </w:r>
      <w:r w:rsidRPr="00487C77">
        <w:rPr>
          <w:sz w:val="28"/>
          <w:szCs w:val="28"/>
        </w:rPr>
        <w:t xml:space="preserve"> численности</w:t>
      </w:r>
      <w:r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Pr="00487C77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:rsidR="00D931BD" w:rsidRPr="00487C77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</w:t>
      </w:r>
      <w:r>
        <w:rPr>
          <w:sz w:val="28"/>
          <w:szCs w:val="28"/>
        </w:rPr>
        <w:t>финансовое обеспечение выполнения муниципального задания, субсидии на цели, несвязанные с финансовым обеспечением выполнения муниципального задания</w:t>
      </w:r>
      <w:r w:rsidRPr="00487C77">
        <w:rPr>
          <w:sz w:val="28"/>
          <w:szCs w:val="28"/>
        </w:rPr>
        <w:t>;</w:t>
      </w:r>
    </w:p>
    <w:p w:rsidR="00D931BD" w:rsidRPr="00487C77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 xml:space="preserve">г) в случаях изменения размеров субсидий, предусмотренных муниципальным бюджетным и автономным учреждениям на </w:t>
      </w:r>
      <w:r>
        <w:rPr>
          <w:sz w:val="28"/>
          <w:szCs w:val="28"/>
        </w:rPr>
        <w:t>финансовое обеспечение выполнения</w:t>
      </w:r>
      <w:r w:rsidRPr="00487C7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487C77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я</w:t>
      </w:r>
      <w:r w:rsidRPr="00487C77">
        <w:rPr>
          <w:sz w:val="28"/>
          <w:szCs w:val="28"/>
        </w:rPr>
        <w:t>;</w:t>
      </w:r>
    </w:p>
    <w:p w:rsidR="00D931BD" w:rsidRPr="00487C77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д) на сумму средств межбюджетных трансфертов, поступивших из районного бюджета на осуществление отдельных целевых расходов на основании федеральных законов, законов края и нормативных правовых актов Президента Российской Федерации, Правительства Российской Федерации, Правительства Красноярского края, а также нормативных правовых актов органов местного самоуправления района;</w:t>
      </w:r>
    </w:p>
    <w:p w:rsidR="00D931BD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87C77">
        <w:rPr>
          <w:sz w:val="28"/>
          <w:szCs w:val="28"/>
        </w:rPr>
        <w:t>е) в случае уменьшения  суммы средств межбюджетных трансфертов из районного бюджета.</w:t>
      </w:r>
    </w:p>
    <w:p w:rsidR="00D931BD" w:rsidRDefault="00D931BD" w:rsidP="00324F26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ж) в пределах общего объёма средств, предусмотренных настоящим решением для финансирования мероприятий в рамках одной муниципальной программы Усть-Ярульского сельсовета, после внесения изменений в указанную программу в установленном порядке.</w:t>
      </w:r>
    </w:p>
    <w:p w:rsidR="00D931BD" w:rsidRDefault="00D931BD" w:rsidP="00324F26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</w:t>
      </w:r>
      <w:r w:rsidRPr="00EF502E">
        <w:rPr>
          <w:sz w:val="28"/>
          <w:szCs w:val="28"/>
        </w:rPr>
        <w:t>Российской Федерации;</w:t>
      </w:r>
    </w:p>
    <w:p w:rsidR="00D931BD" w:rsidRDefault="00D931BD" w:rsidP="00324F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и) </w:t>
      </w:r>
      <w:r w:rsidRPr="00C31FB3">
        <w:rPr>
          <w:sz w:val="28"/>
          <w:szCs w:val="28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</w:t>
      </w:r>
      <w:r>
        <w:rPr>
          <w:sz w:val="28"/>
          <w:szCs w:val="28"/>
        </w:rPr>
        <w:t>ение взыскания на средства местн</w:t>
      </w:r>
      <w:r w:rsidRPr="00C31FB3">
        <w:rPr>
          <w:sz w:val="28"/>
          <w:szCs w:val="28"/>
        </w:rPr>
        <w:t>ого бюджета, в пределах общего объема средств, предусмотренных главному распорядителю средст</w:t>
      </w:r>
      <w:r>
        <w:rPr>
          <w:sz w:val="28"/>
          <w:szCs w:val="28"/>
        </w:rPr>
        <w:t xml:space="preserve">в </w:t>
      </w:r>
      <w:r w:rsidRPr="00EF502E">
        <w:rPr>
          <w:sz w:val="28"/>
          <w:szCs w:val="28"/>
        </w:rPr>
        <w:t>местного бюджета;</w:t>
      </w:r>
    </w:p>
    <w:p w:rsidR="00D931BD" w:rsidRDefault="00D931BD" w:rsidP="006C4A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931BD" w:rsidRDefault="00D931BD" w:rsidP="00515C1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Индексация размеров денежного вознаграждения депутатов, выборных должностных лиц, осуществляющих свои полномочия на постоянной основе, а также иных лиц, замещающих муниципальные должности, и должностных окладов муниципальных служащих</w:t>
      </w:r>
    </w:p>
    <w:p w:rsidR="005667D9" w:rsidRDefault="005667D9" w:rsidP="00515C1C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D80DAE" w:rsidRPr="00E21893" w:rsidRDefault="00D80DAE" w:rsidP="00D80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</w:t>
      </w:r>
      <w:r w:rsidRPr="00E21893">
        <w:rPr>
          <w:rStyle w:val="a4"/>
          <w:rFonts w:ascii="Times New Roman" w:hAnsi="Times New Roman"/>
          <w:b w:val="0"/>
          <w:sz w:val="28"/>
          <w:szCs w:val="28"/>
        </w:rPr>
        <w:t>депутатов, выборных должностных лиц, осуществляющих свои полномочия на постоянной основе, а также иных лиц, замещающих муниципальные должности</w:t>
      </w:r>
      <w:r w:rsidRPr="00E21893">
        <w:rPr>
          <w:rFonts w:ascii="Times New Roman" w:hAnsi="Times New Roman" w:cs="Times New Roman"/>
          <w:sz w:val="28"/>
          <w:szCs w:val="28"/>
        </w:rPr>
        <w:t xml:space="preserve">, размеры должностных окладов муниципальных служащих </w:t>
      </w:r>
      <w:r w:rsidR="00FF6232">
        <w:rPr>
          <w:rFonts w:ascii="Times New Roman" w:hAnsi="Times New Roman" w:cs="Times New Roman"/>
          <w:sz w:val="28"/>
          <w:szCs w:val="28"/>
        </w:rPr>
        <w:t>Усть-Ярульского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21893">
        <w:rPr>
          <w:rFonts w:ascii="Times New Roman" w:hAnsi="Times New Roman" w:cs="Times New Roman"/>
          <w:sz w:val="28"/>
          <w:szCs w:val="28"/>
        </w:rPr>
        <w:t>, проиндексированные в 2009, 2011, 2012, 2013, 2015,2018</w:t>
      </w:r>
      <w:r w:rsidR="00D611D1">
        <w:rPr>
          <w:rFonts w:ascii="Times New Roman" w:hAnsi="Times New Roman" w:cs="Times New Roman"/>
          <w:sz w:val="28"/>
          <w:szCs w:val="28"/>
        </w:rPr>
        <w:t>,2019</w:t>
      </w:r>
      <w:r w:rsidRPr="00E21893">
        <w:rPr>
          <w:rFonts w:ascii="Times New Roman" w:hAnsi="Times New Roman" w:cs="Times New Roman"/>
          <w:sz w:val="28"/>
          <w:szCs w:val="28"/>
        </w:rPr>
        <w:t xml:space="preserve"> годах, увеличиваются (индексируются):</w:t>
      </w:r>
    </w:p>
    <w:p w:rsidR="00D80DAE" w:rsidRPr="00E21893" w:rsidRDefault="00D80DAE" w:rsidP="00D80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в 20</w:t>
      </w:r>
      <w:r w:rsidR="00D611D1">
        <w:rPr>
          <w:rFonts w:ascii="Times New Roman" w:hAnsi="Times New Roman" w:cs="Times New Roman"/>
          <w:sz w:val="28"/>
          <w:szCs w:val="28"/>
        </w:rPr>
        <w:t>20</w:t>
      </w:r>
      <w:r w:rsidRPr="00E21893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D611D1">
        <w:rPr>
          <w:rFonts w:ascii="Times New Roman" w:hAnsi="Times New Roman" w:cs="Times New Roman"/>
          <w:sz w:val="28"/>
          <w:szCs w:val="28"/>
        </w:rPr>
        <w:t>3,0</w:t>
      </w:r>
      <w:r w:rsidRPr="00E21893">
        <w:rPr>
          <w:rFonts w:ascii="Times New Roman" w:hAnsi="Times New Roman" w:cs="Times New Roman"/>
          <w:sz w:val="28"/>
          <w:szCs w:val="28"/>
        </w:rPr>
        <w:t xml:space="preserve"> процента с 1 октября 20</w:t>
      </w:r>
      <w:r w:rsidR="00D611D1">
        <w:rPr>
          <w:rFonts w:ascii="Times New Roman" w:hAnsi="Times New Roman" w:cs="Times New Roman"/>
          <w:sz w:val="28"/>
          <w:szCs w:val="28"/>
        </w:rPr>
        <w:t>20</w:t>
      </w:r>
      <w:r w:rsidRPr="00E2189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0DAE" w:rsidRPr="00E21893" w:rsidRDefault="00D80DAE" w:rsidP="00D80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в плановом периоде 202</w:t>
      </w:r>
      <w:r w:rsidR="00D611D1">
        <w:rPr>
          <w:rFonts w:ascii="Times New Roman" w:hAnsi="Times New Roman" w:cs="Times New Roman"/>
          <w:sz w:val="28"/>
          <w:szCs w:val="28"/>
        </w:rPr>
        <w:t>1</w:t>
      </w:r>
      <w:r w:rsidRPr="00E21893">
        <w:rPr>
          <w:sz w:val="28"/>
          <w:szCs w:val="28"/>
        </w:rPr>
        <w:t> </w:t>
      </w:r>
      <w:r w:rsidRPr="00E21893">
        <w:rPr>
          <w:rFonts w:ascii="Times New Roman" w:hAnsi="Times New Roman" w:cs="Times New Roman"/>
          <w:sz w:val="28"/>
          <w:szCs w:val="28"/>
        </w:rPr>
        <w:t>-</w:t>
      </w:r>
      <w:r w:rsidRPr="00E21893">
        <w:rPr>
          <w:sz w:val="28"/>
          <w:szCs w:val="28"/>
        </w:rPr>
        <w:t> </w:t>
      </w:r>
      <w:r w:rsidR="00D611D1">
        <w:rPr>
          <w:rFonts w:ascii="Times New Roman" w:hAnsi="Times New Roman" w:cs="Times New Roman"/>
          <w:sz w:val="28"/>
          <w:szCs w:val="28"/>
        </w:rPr>
        <w:t>2022</w:t>
      </w:r>
      <w:r w:rsidRPr="00E21893">
        <w:rPr>
          <w:rFonts w:ascii="Times New Roman" w:hAnsi="Times New Roman" w:cs="Times New Roman"/>
          <w:sz w:val="28"/>
          <w:szCs w:val="28"/>
        </w:rPr>
        <w:t xml:space="preserve"> годов на коэффициент, равный 1.</w:t>
      </w:r>
    </w:p>
    <w:p w:rsidR="00D80DAE" w:rsidRPr="00E21893" w:rsidRDefault="00D80DAE" w:rsidP="00D80DA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1893">
        <w:rPr>
          <w:rFonts w:ascii="Times New Roman" w:hAnsi="Times New Roman" w:cs="Times New Roman"/>
          <w:sz w:val="28"/>
          <w:szCs w:val="28"/>
        </w:rPr>
        <w:t>Финансирование вышеуказанного мероприятия по повышению будет осуществляться за счет субсидии из краевого бюджета.</w:t>
      </w:r>
    </w:p>
    <w:p w:rsidR="005667D9" w:rsidRDefault="005667D9" w:rsidP="004E2C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931BD" w:rsidRDefault="00D931BD" w:rsidP="00E71310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C3A75">
        <w:rPr>
          <w:b/>
          <w:sz w:val="28"/>
          <w:szCs w:val="28"/>
        </w:rPr>
        <w:t>. Общая предельная штатная численность муниципальных служащих</w:t>
      </w:r>
      <w:r>
        <w:rPr>
          <w:b/>
          <w:sz w:val="28"/>
          <w:szCs w:val="28"/>
        </w:rPr>
        <w:t>.</w:t>
      </w:r>
      <w:r w:rsidRPr="00CC3A75">
        <w:rPr>
          <w:b/>
          <w:sz w:val="28"/>
          <w:szCs w:val="28"/>
        </w:rPr>
        <w:t xml:space="preserve"> </w:t>
      </w:r>
    </w:p>
    <w:p w:rsidR="005667D9" w:rsidRDefault="005667D9" w:rsidP="00E71310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D931BD" w:rsidRDefault="00D931BD" w:rsidP="004E2C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3987">
        <w:rPr>
          <w:sz w:val="28"/>
          <w:szCs w:val="28"/>
        </w:rPr>
        <w:t>Общая предельная штатная численность муниципальных служащих</w:t>
      </w:r>
      <w:r>
        <w:rPr>
          <w:sz w:val="28"/>
          <w:szCs w:val="28"/>
        </w:rPr>
        <w:t xml:space="preserve"> сельсовета</w:t>
      </w:r>
      <w:r w:rsidRPr="00DF3987">
        <w:rPr>
          <w:sz w:val="28"/>
          <w:szCs w:val="28"/>
        </w:rPr>
        <w:t>, принята</w:t>
      </w:r>
      <w:r>
        <w:rPr>
          <w:sz w:val="28"/>
          <w:szCs w:val="28"/>
        </w:rPr>
        <w:t>я</w:t>
      </w:r>
      <w:r w:rsidRPr="00DF3987">
        <w:rPr>
          <w:sz w:val="28"/>
          <w:szCs w:val="28"/>
        </w:rPr>
        <w:t xml:space="preserve"> </w:t>
      </w:r>
      <w:r>
        <w:rPr>
          <w:sz w:val="28"/>
          <w:szCs w:val="28"/>
        </w:rPr>
        <w:t>к финансовому обеспече</w:t>
      </w:r>
      <w:r w:rsidR="00D475EA">
        <w:rPr>
          <w:sz w:val="28"/>
          <w:szCs w:val="28"/>
        </w:rPr>
        <w:t>нию в 20</w:t>
      </w:r>
      <w:r w:rsidR="00D611D1">
        <w:rPr>
          <w:sz w:val="28"/>
          <w:szCs w:val="28"/>
        </w:rPr>
        <w:t>20</w:t>
      </w:r>
      <w:r w:rsidRPr="00DF3987">
        <w:rPr>
          <w:sz w:val="28"/>
          <w:szCs w:val="28"/>
        </w:rPr>
        <w:t xml:space="preserve"> году</w:t>
      </w:r>
      <w:r w:rsidR="00D475EA">
        <w:rPr>
          <w:sz w:val="28"/>
          <w:szCs w:val="28"/>
        </w:rPr>
        <w:t xml:space="preserve"> и плановом периоде 20</w:t>
      </w:r>
      <w:r w:rsidR="00D611D1">
        <w:rPr>
          <w:sz w:val="28"/>
          <w:szCs w:val="28"/>
        </w:rPr>
        <w:t>21</w:t>
      </w:r>
      <w:r w:rsidR="00D475EA">
        <w:rPr>
          <w:sz w:val="28"/>
          <w:szCs w:val="28"/>
        </w:rPr>
        <w:t>-202</w:t>
      </w:r>
      <w:r w:rsidR="00D611D1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DF3987">
        <w:rPr>
          <w:sz w:val="28"/>
          <w:szCs w:val="28"/>
        </w:rPr>
        <w:t xml:space="preserve">, составляет </w:t>
      </w:r>
      <w:r w:rsidR="00D611D1">
        <w:rPr>
          <w:sz w:val="28"/>
          <w:szCs w:val="28"/>
        </w:rPr>
        <w:t xml:space="preserve"> 5 штатных единиц</w:t>
      </w:r>
      <w:r w:rsidRPr="00DF3987">
        <w:rPr>
          <w:sz w:val="28"/>
          <w:szCs w:val="28"/>
        </w:rPr>
        <w:t xml:space="preserve">. </w:t>
      </w:r>
    </w:p>
    <w:p w:rsidR="005667D9" w:rsidRDefault="005667D9" w:rsidP="004E2C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31BD" w:rsidRDefault="00D931BD" w:rsidP="00907C1C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Индексация заработной платы работников муниципальных учреждений</w:t>
      </w:r>
    </w:p>
    <w:p w:rsidR="005667D9" w:rsidRDefault="005667D9" w:rsidP="00907C1C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571864" w:rsidRDefault="00571864" w:rsidP="00571864">
      <w:pPr>
        <w:autoSpaceDE w:val="0"/>
        <w:autoSpaceDN w:val="0"/>
        <w:adjustRightInd w:val="0"/>
        <w:ind w:firstLine="700"/>
        <w:jc w:val="both"/>
        <w:outlineLvl w:val="0"/>
        <w:rPr>
          <w:sz w:val="28"/>
          <w:szCs w:val="28"/>
        </w:rPr>
      </w:pPr>
      <w:r w:rsidRPr="00D812DE">
        <w:rPr>
          <w:sz w:val="28"/>
          <w:szCs w:val="28"/>
        </w:rPr>
        <w:t xml:space="preserve">Заработная плата работников </w:t>
      </w:r>
      <w:r>
        <w:rPr>
          <w:sz w:val="28"/>
          <w:szCs w:val="28"/>
        </w:rPr>
        <w:t xml:space="preserve">муниципальных </w:t>
      </w:r>
      <w:r w:rsidRPr="00D812DE">
        <w:rPr>
          <w:sz w:val="28"/>
          <w:szCs w:val="28"/>
        </w:rPr>
        <w:t xml:space="preserve"> учреждений увеличивается (индексируется) в 20</w:t>
      </w:r>
      <w:r w:rsidR="00D611D1">
        <w:rPr>
          <w:sz w:val="28"/>
          <w:szCs w:val="28"/>
        </w:rPr>
        <w:t>20</w:t>
      </w:r>
      <w:r w:rsidRPr="00D812DE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на </w:t>
      </w:r>
      <w:r w:rsidR="00D611D1">
        <w:rPr>
          <w:sz w:val="28"/>
          <w:szCs w:val="28"/>
        </w:rPr>
        <w:t>3,0</w:t>
      </w:r>
      <w:r>
        <w:rPr>
          <w:sz w:val="28"/>
          <w:szCs w:val="28"/>
        </w:rPr>
        <w:t xml:space="preserve"> процента с 1 октября 20</w:t>
      </w:r>
      <w:r w:rsidR="00D611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за счет субсидии; </w:t>
      </w:r>
    </w:p>
    <w:p w:rsidR="005667D9" w:rsidRDefault="00571864" w:rsidP="005718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12DE">
        <w:rPr>
          <w:sz w:val="28"/>
          <w:szCs w:val="28"/>
        </w:rPr>
        <w:t xml:space="preserve"> плановом периоде 20</w:t>
      </w:r>
      <w:r w:rsidR="00D611D1">
        <w:rPr>
          <w:sz w:val="28"/>
          <w:szCs w:val="28"/>
        </w:rPr>
        <w:t>21</w:t>
      </w:r>
      <w:r w:rsidRPr="00D812DE">
        <w:rPr>
          <w:sz w:val="28"/>
          <w:szCs w:val="28"/>
        </w:rPr>
        <w:t xml:space="preserve"> - 20</w:t>
      </w:r>
      <w:r w:rsidR="00D611D1">
        <w:rPr>
          <w:sz w:val="28"/>
          <w:szCs w:val="28"/>
        </w:rPr>
        <w:t>22</w:t>
      </w:r>
      <w:r>
        <w:rPr>
          <w:sz w:val="28"/>
          <w:szCs w:val="28"/>
        </w:rPr>
        <w:t xml:space="preserve"> годов на коэффициент, равный 1.</w:t>
      </w:r>
    </w:p>
    <w:p w:rsidR="00571864" w:rsidRPr="004E2CFE" w:rsidRDefault="00571864" w:rsidP="0057186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931BD" w:rsidRDefault="00D931BD" w:rsidP="00E71310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24346">
        <w:rPr>
          <w:b/>
          <w:sz w:val="28"/>
          <w:szCs w:val="28"/>
        </w:rPr>
        <w:t>. Особенности использования средств, получаемых муниципальны</w:t>
      </w:r>
      <w:r w:rsidR="00D475EA">
        <w:rPr>
          <w:b/>
          <w:sz w:val="28"/>
          <w:szCs w:val="28"/>
        </w:rPr>
        <w:t>ми казенными учреждениями в 20</w:t>
      </w:r>
      <w:r w:rsidR="00D611D1">
        <w:rPr>
          <w:b/>
          <w:sz w:val="28"/>
          <w:szCs w:val="28"/>
        </w:rPr>
        <w:t>20</w:t>
      </w:r>
      <w:r w:rsidRPr="00D2434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.</w:t>
      </w:r>
    </w:p>
    <w:p w:rsidR="005667D9" w:rsidRDefault="005667D9" w:rsidP="00E71310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D931BD" w:rsidRDefault="00D931BD" w:rsidP="00DF538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4E2C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D07B7D">
        <w:rPr>
          <w:sz w:val="28"/>
          <w:szCs w:val="28"/>
        </w:rPr>
        <w:t xml:space="preserve">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направляются в пределах сумм, фактически </w:t>
      </w:r>
      <w:r w:rsidRPr="00D07B7D">
        <w:rPr>
          <w:sz w:val="28"/>
          <w:szCs w:val="28"/>
        </w:rPr>
        <w:lastRenderedPageBreak/>
        <w:t>поступивших в доход сельского бюджета и отраженных на</w:t>
      </w:r>
      <w:proofErr w:type="gramEnd"/>
      <w:r w:rsidRPr="00D07B7D">
        <w:rPr>
          <w:sz w:val="28"/>
          <w:szCs w:val="28"/>
        </w:rPr>
        <w:t xml:space="preserve"> лицевых </w:t>
      </w:r>
      <w:proofErr w:type="gramStart"/>
      <w:r w:rsidRPr="00D07B7D">
        <w:rPr>
          <w:sz w:val="28"/>
          <w:szCs w:val="28"/>
        </w:rPr>
        <w:t>счетах</w:t>
      </w:r>
      <w:proofErr w:type="gramEnd"/>
      <w:r w:rsidRPr="00D07B7D">
        <w:rPr>
          <w:sz w:val="28"/>
          <w:szCs w:val="28"/>
        </w:rPr>
        <w:t xml:space="preserve"> муниципальных казенных учреждений, на обеспечение их деятельности в соответствии с бюджетной сметой.</w:t>
      </w:r>
    </w:p>
    <w:p w:rsidR="00D931BD" w:rsidRPr="00CC2A72" w:rsidRDefault="00D931BD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4E2C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материальных запасов.</w:t>
      </w:r>
    </w:p>
    <w:p w:rsidR="00571864" w:rsidRDefault="00571864" w:rsidP="008A405A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</w:p>
    <w:p w:rsidR="00D931BD" w:rsidRDefault="00D931BD" w:rsidP="008A405A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11</w:t>
      </w:r>
      <w:r w:rsidRPr="009E7193">
        <w:rPr>
          <w:rStyle w:val="a4"/>
          <w:bCs/>
          <w:sz w:val="28"/>
          <w:szCs w:val="28"/>
        </w:rPr>
        <w:t>.</w:t>
      </w:r>
      <w:r>
        <w:rPr>
          <w:rStyle w:val="a4"/>
          <w:bCs/>
          <w:sz w:val="28"/>
          <w:szCs w:val="28"/>
        </w:rPr>
        <w:t xml:space="preserve"> Особенности исп</w:t>
      </w:r>
      <w:r w:rsidR="00D475EA">
        <w:rPr>
          <w:rStyle w:val="a4"/>
          <w:bCs/>
          <w:sz w:val="28"/>
          <w:szCs w:val="28"/>
        </w:rPr>
        <w:t>олнения сельского бюджета в 20</w:t>
      </w:r>
      <w:r w:rsidR="00D611D1">
        <w:rPr>
          <w:rStyle w:val="a4"/>
          <w:bCs/>
          <w:sz w:val="28"/>
          <w:szCs w:val="28"/>
        </w:rPr>
        <w:t>20</w:t>
      </w:r>
      <w:r>
        <w:rPr>
          <w:rStyle w:val="a4"/>
          <w:bCs/>
          <w:sz w:val="28"/>
          <w:szCs w:val="28"/>
        </w:rPr>
        <w:t xml:space="preserve"> </w:t>
      </w:r>
      <w:r w:rsidRPr="009E7193">
        <w:rPr>
          <w:rStyle w:val="a4"/>
          <w:bCs/>
          <w:sz w:val="28"/>
          <w:szCs w:val="28"/>
        </w:rPr>
        <w:t>год</w:t>
      </w:r>
      <w:r>
        <w:rPr>
          <w:rStyle w:val="a4"/>
          <w:bCs/>
          <w:sz w:val="28"/>
          <w:szCs w:val="28"/>
        </w:rPr>
        <w:t>у</w:t>
      </w:r>
    </w:p>
    <w:p w:rsidR="005667D9" w:rsidRPr="009E7193" w:rsidRDefault="005667D9" w:rsidP="008A405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215AF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11.1</w:t>
      </w:r>
      <w:r w:rsidR="004E2CFE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6077DA">
        <w:rPr>
          <w:sz w:val="28"/>
          <w:szCs w:val="28"/>
        </w:rPr>
        <w:t>е использован</w:t>
      </w:r>
      <w:r>
        <w:rPr>
          <w:sz w:val="28"/>
          <w:szCs w:val="28"/>
        </w:rPr>
        <w:t>н</w:t>
      </w:r>
      <w:r w:rsidR="00D475EA">
        <w:rPr>
          <w:sz w:val="28"/>
          <w:szCs w:val="28"/>
        </w:rPr>
        <w:t>ые по состоянию на 1 января 20</w:t>
      </w:r>
      <w:r w:rsidR="00D611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6077DA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остатки субвенций, субсидий и иных межбюджетных трансфертов  подлежат возврату в районный бюджет с соблюдением требований утвержденных в приказе Министерства финансов РФ №51н от 11.06.2009г.</w:t>
      </w:r>
    </w:p>
    <w:p w:rsidR="00D931BD" w:rsidRDefault="00D931BD" w:rsidP="00215AF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11.2</w:t>
      </w:r>
      <w:r w:rsidR="004E2C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Остатки средств се</w:t>
      </w:r>
      <w:r w:rsidR="00D475EA">
        <w:rPr>
          <w:sz w:val="28"/>
          <w:szCs w:val="28"/>
        </w:rPr>
        <w:t>льского бюджета на 1 января 20</w:t>
      </w:r>
      <w:r w:rsidR="00D611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</w:t>
      </w:r>
      <w:r w:rsidR="00D475EA">
        <w:rPr>
          <w:sz w:val="28"/>
          <w:szCs w:val="28"/>
        </w:rPr>
        <w:t>полнения местного бюджета в 20</w:t>
      </w:r>
      <w:r w:rsidR="00D611D1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</w:t>
      </w:r>
    </w:p>
    <w:p w:rsidR="00D931BD" w:rsidRDefault="00D931BD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11.3</w:t>
      </w:r>
      <w:r w:rsidR="004E2CFE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 w:rsidR="00D475EA">
        <w:rPr>
          <w:sz w:val="28"/>
          <w:szCs w:val="28"/>
        </w:rPr>
        <w:t>ым по состоянию на 1 января 20</w:t>
      </w:r>
      <w:r w:rsidR="00D611D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обязательствам, производится главными распорядителями средств сельского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за счет утвержденных им</w:t>
      </w:r>
      <w:r w:rsidR="00D475EA">
        <w:rPr>
          <w:sz w:val="28"/>
          <w:szCs w:val="28"/>
        </w:rPr>
        <w:t xml:space="preserve"> бюджетным ассигнованиям на 20</w:t>
      </w:r>
      <w:r w:rsidR="00D611D1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5667D9" w:rsidRDefault="005667D9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907C1C">
      <w:pPr>
        <w:pStyle w:val="a3"/>
        <w:spacing w:before="0" w:beforeAutospacing="0" w:after="0" w:afterAutospacing="0" w:line="300" w:lineRule="exac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Иные межбюджетные трансферты</w:t>
      </w:r>
    </w:p>
    <w:p w:rsidR="005667D9" w:rsidRDefault="005667D9" w:rsidP="00907C1C">
      <w:pPr>
        <w:pStyle w:val="a3"/>
        <w:spacing w:before="0" w:beforeAutospacing="0" w:after="0" w:afterAutospacing="0" w:line="300" w:lineRule="exact"/>
        <w:ind w:firstLine="709"/>
        <w:jc w:val="both"/>
        <w:rPr>
          <w:b/>
          <w:color w:val="000000"/>
          <w:sz w:val="28"/>
          <w:szCs w:val="28"/>
        </w:rPr>
      </w:pPr>
    </w:p>
    <w:p w:rsidR="00D931BD" w:rsidRDefault="00D931BD" w:rsidP="004E2CFE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 w:rsidRPr="00487C77">
        <w:rPr>
          <w:sz w:val="28"/>
          <w:szCs w:val="28"/>
        </w:rPr>
        <w:t>Установить, что в расходах бюджета</w:t>
      </w:r>
      <w:r w:rsidR="002816F2">
        <w:rPr>
          <w:sz w:val="28"/>
          <w:szCs w:val="28"/>
        </w:rPr>
        <w:t xml:space="preserve"> сельского поселения</w:t>
      </w:r>
      <w:r w:rsidRPr="00487C77">
        <w:rPr>
          <w:sz w:val="28"/>
          <w:szCs w:val="28"/>
        </w:rPr>
        <w:t xml:space="preserve"> </w:t>
      </w:r>
      <w:r>
        <w:rPr>
          <w:sz w:val="28"/>
          <w:szCs w:val="28"/>
        </w:rPr>
        <w:t>Усть-Ярульского</w:t>
      </w:r>
      <w:r w:rsidRPr="00487C77">
        <w:rPr>
          <w:sz w:val="28"/>
          <w:szCs w:val="28"/>
        </w:rPr>
        <w:t xml:space="preserve"> сельсовета учитываются </w:t>
      </w:r>
      <w:r>
        <w:rPr>
          <w:sz w:val="28"/>
          <w:szCs w:val="28"/>
        </w:rPr>
        <w:t xml:space="preserve">иные межбюджетные трансферты на выполнение полномочий поселений, переданных на районный бюджет </w:t>
      </w:r>
      <w:r w:rsidRPr="001B1D6C">
        <w:rPr>
          <w:sz w:val="28"/>
          <w:szCs w:val="28"/>
        </w:rPr>
        <w:t>в 20</w:t>
      </w:r>
      <w:r w:rsidR="00D611D1">
        <w:rPr>
          <w:sz w:val="28"/>
          <w:szCs w:val="28"/>
        </w:rPr>
        <w:t>20</w:t>
      </w:r>
      <w:r w:rsidRPr="001B1D6C">
        <w:rPr>
          <w:sz w:val="28"/>
          <w:szCs w:val="28"/>
        </w:rPr>
        <w:t xml:space="preserve"> году и плановом периоде 20</w:t>
      </w:r>
      <w:r w:rsidR="00D611D1">
        <w:rPr>
          <w:sz w:val="28"/>
          <w:szCs w:val="28"/>
        </w:rPr>
        <w:t>21-2022</w:t>
      </w:r>
      <w:r>
        <w:rPr>
          <w:sz w:val="28"/>
          <w:szCs w:val="28"/>
        </w:rPr>
        <w:t xml:space="preserve"> </w:t>
      </w:r>
      <w:r w:rsidRPr="001B1D6C">
        <w:rPr>
          <w:sz w:val="28"/>
          <w:szCs w:val="28"/>
        </w:rPr>
        <w:t>годах</w:t>
      </w:r>
      <w:r w:rsidRPr="00487C77">
        <w:rPr>
          <w:sz w:val="28"/>
          <w:szCs w:val="28"/>
        </w:rPr>
        <w:t xml:space="preserve">, отнесенных Федеральным Законом от </w:t>
      </w:r>
      <w:r>
        <w:rPr>
          <w:sz w:val="28"/>
          <w:szCs w:val="28"/>
        </w:rPr>
        <w:t>06.10.2003</w:t>
      </w:r>
      <w:r w:rsidRPr="00487C77">
        <w:rPr>
          <w:sz w:val="28"/>
          <w:szCs w:val="28"/>
        </w:rPr>
        <w:t xml:space="preserve"> г. №131 «Об общих принципах организации местного самоуправления в Российской Федерации»</w:t>
      </w:r>
      <w:r w:rsidR="001347B0">
        <w:rPr>
          <w:sz w:val="28"/>
          <w:szCs w:val="28"/>
        </w:rPr>
        <w:t>,</w:t>
      </w:r>
      <w:r w:rsidR="001347B0" w:rsidRPr="001347B0">
        <w:rPr>
          <w:sz w:val="28"/>
          <w:szCs w:val="28"/>
        </w:rPr>
        <w:t xml:space="preserve"> </w:t>
      </w:r>
      <w:r w:rsidR="001347B0">
        <w:rPr>
          <w:sz w:val="28"/>
          <w:szCs w:val="28"/>
        </w:rPr>
        <w:t>Законом Красноярского края от 15.10.2015 № 9-3724 «О закреплении вопросов местного значения за сельскими поселениями Красноярского</w:t>
      </w:r>
      <w:proofErr w:type="gramEnd"/>
      <w:r w:rsidR="001347B0">
        <w:rPr>
          <w:sz w:val="28"/>
          <w:szCs w:val="28"/>
        </w:rPr>
        <w:t xml:space="preserve"> края»</w:t>
      </w:r>
      <w:r w:rsidRPr="00487C77">
        <w:rPr>
          <w:sz w:val="28"/>
          <w:szCs w:val="28"/>
        </w:rPr>
        <w:t xml:space="preserve"> к вопросам местного значения поселений в общей сумме </w:t>
      </w:r>
      <w:r w:rsidR="00050612">
        <w:rPr>
          <w:sz w:val="28"/>
          <w:szCs w:val="28"/>
        </w:rPr>
        <w:t>204 798,00</w:t>
      </w:r>
      <w:r w:rsidRPr="00D12A69">
        <w:rPr>
          <w:sz w:val="28"/>
          <w:szCs w:val="28"/>
        </w:rPr>
        <w:t xml:space="preserve"> руб</w:t>
      </w:r>
      <w:r w:rsidR="002816F2">
        <w:rPr>
          <w:sz w:val="28"/>
          <w:szCs w:val="28"/>
        </w:rPr>
        <w:t>лей</w:t>
      </w:r>
      <w:r w:rsidRPr="00D12A69">
        <w:rPr>
          <w:sz w:val="28"/>
          <w:szCs w:val="28"/>
        </w:rPr>
        <w:t xml:space="preserve">, в том числе </w:t>
      </w:r>
      <w:r>
        <w:rPr>
          <w:sz w:val="28"/>
          <w:szCs w:val="28"/>
        </w:rPr>
        <w:t xml:space="preserve">в </w:t>
      </w:r>
      <w:r w:rsidRPr="00D12A69">
        <w:rPr>
          <w:sz w:val="28"/>
          <w:szCs w:val="28"/>
        </w:rPr>
        <w:t>20</w:t>
      </w:r>
      <w:r w:rsidR="00050612">
        <w:rPr>
          <w:sz w:val="28"/>
          <w:szCs w:val="28"/>
        </w:rPr>
        <w:t>20</w:t>
      </w:r>
      <w:r w:rsidRPr="00D12A69">
        <w:rPr>
          <w:sz w:val="28"/>
          <w:szCs w:val="28"/>
        </w:rPr>
        <w:t xml:space="preserve"> году – </w:t>
      </w:r>
      <w:r w:rsidR="00050612">
        <w:rPr>
          <w:sz w:val="28"/>
          <w:szCs w:val="28"/>
        </w:rPr>
        <w:t>68 266,00</w:t>
      </w:r>
      <w:r w:rsidRPr="00D12A69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D12A69">
        <w:rPr>
          <w:sz w:val="28"/>
          <w:szCs w:val="28"/>
        </w:rPr>
        <w:t>, 20</w:t>
      </w:r>
      <w:r w:rsidR="00050612">
        <w:rPr>
          <w:sz w:val="28"/>
          <w:szCs w:val="28"/>
        </w:rPr>
        <w:t>21</w:t>
      </w:r>
      <w:r w:rsidRPr="00D12A69">
        <w:rPr>
          <w:sz w:val="28"/>
          <w:szCs w:val="28"/>
        </w:rPr>
        <w:t xml:space="preserve"> году– </w:t>
      </w:r>
      <w:r w:rsidR="00050612">
        <w:rPr>
          <w:sz w:val="28"/>
          <w:szCs w:val="28"/>
        </w:rPr>
        <w:t>68 266,00</w:t>
      </w:r>
      <w:r w:rsidR="00050612" w:rsidRPr="00D12A69">
        <w:rPr>
          <w:sz w:val="28"/>
          <w:szCs w:val="28"/>
        </w:rPr>
        <w:t xml:space="preserve"> </w:t>
      </w:r>
      <w:r w:rsidRPr="00D12A6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D475EA">
        <w:rPr>
          <w:sz w:val="28"/>
          <w:szCs w:val="28"/>
        </w:rPr>
        <w:t>, 202</w:t>
      </w:r>
      <w:r w:rsidR="0005061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12A69">
        <w:rPr>
          <w:sz w:val="28"/>
          <w:szCs w:val="28"/>
        </w:rPr>
        <w:t xml:space="preserve">году </w:t>
      </w:r>
      <w:r w:rsidR="00D475EA">
        <w:rPr>
          <w:sz w:val="28"/>
          <w:szCs w:val="28"/>
        </w:rPr>
        <w:t xml:space="preserve">– </w:t>
      </w:r>
      <w:r w:rsidR="00050612">
        <w:rPr>
          <w:sz w:val="28"/>
          <w:szCs w:val="28"/>
        </w:rPr>
        <w:t>68 266,00</w:t>
      </w:r>
      <w:r w:rsidR="00050612" w:rsidRPr="00D12A6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 w:rsidRPr="00D12A69">
        <w:rPr>
          <w:sz w:val="28"/>
          <w:szCs w:val="28"/>
        </w:rPr>
        <w:t xml:space="preserve"> согласно приложению 8 к настоящему решению.</w:t>
      </w:r>
      <w:r>
        <w:rPr>
          <w:color w:val="000000"/>
          <w:sz w:val="28"/>
          <w:szCs w:val="28"/>
        </w:rPr>
        <w:t xml:space="preserve"> </w:t>
      </w:r>
    </w:p>
    <w:p w:rsidR="005667D9" w:rsidRPr="004E2CFE" w:rsidRDefault="005667D9" w:rsidP="004E2CFE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D931BD" w:rsidRDefault="00D931BD" w:rsidP="0033122B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Cs/>
          <w:sz w:val="28"/>
          <w:szCs w:val="28"/>
        </w:rPr>
      </w:pPr>
      <w:r>
        <w:rPr>
          <w:b/>
          <w:sz w:val="28"/>
          <w:szCs w:val="28"/>
        </w:rPr>
        <w:t>13.</w:t>
      </w:r>
      <w:r>
        <w:rPr>
          <w:rStyle w:val="a4"/>
          <w:b w:val="0"/>
          <w:bCs/>
          <w:sz w:val="28"/>
          <w:szCs w:val="28"/>
        </w:rPr>
        <w:t xml:space="preserve"> </w:t>
      </w:r>
      <w:r>
        <w:rPr>
          <w:rStyle w:val="a4"/>
          <w:bCs/>
          <w:sz w:val="28"/>
          <w:szCs w:val="28"/>
        </w:rPr>
        <w:t xml:space="preserve">Дорожный фонд </w:t>
      </w:r>
      <w:r w:rsidRPr="00641689">
        <w:rPr>
          <w:rStyle w:val="a4"/>
          <w:bCs/>
          <w:sz w:val="28"/>
          <w:szCs w:val="28"/>
        </w:rPr>
        <w:t>сельского совета</w:t>
      </w:r>
    </w:p>
    <w:p w:rsidR="005667D9" w:rsidRDefault="005667D9" w:rsidP="0033122B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bCs/>
          <w:sz w:val="28"/>
          <w:szCs w:val="28"/>
        </w:rPr>
      </w:pPr>
    </w:p>
    <w:p w:rsidR="00D931BD" w:rsidRDefault="00D931BD" w:rsidP="004E2CFE">
      <w:pPr>
        <w:pStyle w:val="a3"/>
        <w:spacing w:before="0" w:beforeAutospacing="0" w:after="0" w:afterAutospacing="0" w:line="300" w:lineRule="exact"/>
        <w:ind w:firstLine="709"/>
        <w:jc w:val="both"/>
        <w:rPr>
          <w:sz w:val="28"/>
          <w:szCs w:val="28"/>
        </w:rPr>
      </w:pPr>
      <w:r>
        <w:rPr>
          <w:rStyle w:val="a4"/>
          <w:b w:val="0"/>
          <w:bCs/>
          <w:sz w:val="28"/>
          <w:szCs w:val="28"/>
        </w:rPr>
        <w:t xml:space="preserve">Утвердить объем бюджетных ассигнований муниципального дорожного фонда </w:t>
      </w:r>
      <w:r w:rsidRPr="00641689">
        <w:rPr>
          <w:rStyle w:val="a4"/>
          <w:b w:val="0"/>
          <w:bCs/>
          <w:sz w:val="28"/>
          <w:szCs w:val="28"/>
        </w:rPr>
        <w:t xml:space="preserve">Усть-Ярульского сельсовета </w:t>
      </w:r>
      <w:r w:rsidR="00D475EA">
        <w:rPr>
          <w:rStyle w:val="a4"/>
          <w:b w:val="0"/>
          <w:bCs/>
          <w:sz w:val="28"/>
          <w:szCs w:val="28"/>
        </w:rPr>
        <w:t>на 20</w:t>
      </w:r>
      <w:r w:rsidR="00050612">
        <w:rPr>
          <w:rStyle w:val="a4"/>
          <w:b w:val="0"/>
          <w:bCs/>
          <w:sz w:val="28"/>
          <w:szCs w:val="28"/>
        </w:rPr>
        <w:t>20</w:t>
      </w:r>
      <w:r w:rsidR="00D475EA">
        <w:rPr>
          <w:rStyle w:val="a4"/>
          <w:b w:val="0"/>
          <w:bCs/>
          <w:sz w:val="28"/>
          <w:szCs w:val="28"/>
        </w:rPr>
        <w:t xml:space="preserve"> год в сумме </w:t>
      </w:r>
      <w:r w:rsidR="00050612">
        <w:rPr>
          <w:rStyle w:val="a4"/>
          <w:b w:val="0"/>
          <w:bCs/>
          <w:sz w:val="28"/>
          <w:szCs w:val="28"/>
        </w:rPr>
        <w:t>116 786,00</w:t>
      </w:r>
      <w:r w:rsidR="002816F2">
        <w:rPr>
          <w:rStyle w:val="a4"/>
          <w:b w:val="0"/>
          <w:bCs/>
          <w:sz w:val="28"/>
          <w:szCs w:val="28"/>
        </w:rPr>
        <w:t xml:space="preserve"> </w:t>
      </w:r>
      <w:r w:rsidRPr="00641689">
        <w:rPr>
          <w:rStyle w:val="a4"/>
          <w:b w:val="0"/>
          <w:bCs/>
          <w:sz w:val="28"/>
          <w:szCs w:val="28"/>
        </w:rPr>
        <w:t>рублей</w:t>
      </w:r>
      <w:r>
        <w:rPr>
          <w:rStyle w:val="a4"/>
          <w:b w:val="0"/>
          <w:bCs/>
          <w:sz w:val="28"/>
          <w:szCs w:val="28"/>
        </w:rPr>
        <w:t>, на 2</w:t>
      </w:r>
      <w:r w:rsidR="00D475EA">
        <w:rPr>
          <w:rStyle w:val="a4"/>
          <w:b w:val="0"/>
          <w:bCs/>
          <w:sz w:val="28"/>
          <w:szCs w:val="28"/>
        </w:rPr>
        <w:t>0</w:t>
      </w:r>
      <w:r w:rsidR="00050612">
        <w:rPr>
          <w:rStyle w:val="a4"/>
          <w:b w:val="0"/>
          <w:bCs/>
          <w:sz w:val="28"/>
          <w:szCs w:val="28"/>
        </w:rPr>
        <w:t>21</w:t>
      </w:r>
      <w:r w:rsidR="00D475EA">
        <w:rPr>
          <w:rStyle w:val="a4"/>
          <w:b w:val="0"/>
          <w:bCs/>
          <w:sz w:val="28"/>
          <w:szCs w:val="28"/>
        </w:rPr>
        <w:t xml:space="preserve"> год в сумме </w:t>
      </w:r>
      <w:r w:rsidR="00981E7B">
        <w:rPr>
          <w:rStyle w:val="a4"/>
          <w:b w:val="0"/>
          <w:bCs/>
          <w:sz w:val="28"/>
          <w:szCs w:val="28"/>
        </w:rPr>
        <w:t>1 220 924,00</w:t>
      </w:r>
      <w:r w:rsidRPr="00641689">
        <w:rPr>
          <w:rStyle w:val="a4"/>
          <w:b w:val="0"/>
          <w:bCs/>
          <w:sz w:val="28"/>
          <w:szCs w:val="28"/>
        </w:rPr>
        <w:t xml:space="preserve"> рубля</w:t>
      </w:r>
      <w:r w:rsidR="00D475EA">
        <w:rPr>
          <w:rStyle w:val="a4"/>
          <w:b w:val="0"/>
          <w:bCs/>
          <w:sz w:val="28"/>
          <w:szCs w:val="28"/>
        </w:rPr>
        <w:t>, на 202</w:t>
      </w:r>
      <w:r w:rsidR="00050612">
        <w:rPr>
          <w:rStyle w:val="a4"/>
          <w:b w:val="0"/>
          <w:bCs/>
          <w:sz w:val="28"/>
          <w:szCs w:val="28"/>
        </w:rPr>
        <w:t>2</w:t>
      </w:r>
      <w:r>
        <w:rPr>
          <w:rStyle w:val="a4"/>
          <w:b w:val="0"/>
          <w:bCs/>
          <w:sz w:val="28"/>
          <w:szCs w:val="28"/>
        </w:rPr>
        <w:t xml:space="preserve"> год в сумме </w:t>
      </w:r>
      <w:r w:rsidR="00981E7B">
        <w:rPr>
          <w:rStyle w:val="a4"/>
          <w:b w:val="0"/>
          <w:bCs/>
          <w:sz w:val="28"/>
          <w:szCs w:val="28"/>
        </w:rPr>
        <w:t>701 809,00</w:t>
      </w:r>
      <w:r>
        <w:rPr>
          <w:rStyle w:val="a4"/>
          <w:b w:val="0"/>
          <w:bCs/>
          <w:color w:val="FF0000"/>
          <w:sz w:val="28"/>
          <w:szCs w:val="28"/>
        </w:rPr>
        <w:t xml:space="preserve"> </w:t>
      </w:r>
      <w:r w:rsidRPr="00641689">
        <w:rPr>
          <w:rStyle w:val="a4"/>
          <w:b w:val="0"/>
          <w:bCs/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5667D9" w:rsidRPr="004E2CFE" w:rsidRDefault="005667D9" w:rsidP="004E2CFE">
      <w:pPr>
        <w:pStyle w:val="a3"/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</w:p>
    <w:p w:rsidR="00D931BD" w:rsidRDefault="00D931BD" w:rsidP="001C4D66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14</w:t>
      </w:r>
      <w:r w:rsidRPr="004D6446">
        <w:rPr>
          <w:rStyle w:val="a4"/>
          <w:bCs/>
          <w:sz w:val="28"/>
          <w:szCs w:val="28"/>
        </w:rPr>
        <w:t xml:space="preserve">. Резервный фонд </w:t>
      </w:r>
      <w:r>
        <w:rPr>
          <w:rStyle w:val="a4"/>
          <w:bCs/>
          <w:sz w:val="28"/>
          <w:szCs w:val="28"/>
        </w:rPr>
        <w:t>а</w:t>
      </w:r>
      <w:r w:rsidRPr="004D6446">
        <w:rPr>
          <w:rStyle w:val="a4"/>
          <w:bCs/>
          <w:sz w:val="28"/>
          <w:szCs w:val="28"/>
        </w:rPr>
        <w:t>дминистрации</w:t>
      </w:r>
      <w:r>
        <w:rPr>
          <w:rStyle w:val="a4"/>
          <w:bCs/>
          <w:sz w:val="28"/>
          <w:szCs w:val="28"/>
        </w:rPr>
        <w:t xml:space="preserve"> Усть-Ярульского</w:t>
      </w:r>
      <w:r w:rsidRPr="004D6446">
        <w:rPr>
          <w:rStyle w:val="a4"/>
          <w:bCs/>
          <w:sz w:val="28"/>
          <w:szCs w:val="28"/>
        </w:rPr>
        <w:t xml:space="preserve"> </w:t>
      </w:r>
      <w:r>
        <w:rPr>
          <w:rStyle w:val="a4"/>
          <w:bCs/>
          <w:sz w:val="28"/>
          <w:szCs w:val="28"/>
        </w:rPr>
        <w:t>сельсовета</w:t>
      </w:r>
    </w:p>
    <w:p w:rsidR="005667D9" w:rsidRPr="004D6446" w:rsidRDefault="005667D9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Pr="000B681E" w:rsidRDefault="00D931BD" w:rsidP="00FD1C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4</w:t>
      </w:r>
      <w:r w:rsidRPr="000B681E">
        <w:rPr>
          <w:color w:val="000000"/>
          <w:sz w:val="28"/>
          <w:szCs w:val="28"/>
        </w:rPr>
        <w:t xml:space="preserve">.1. </w:t>
      </w:r>
      <w:proofErr w:type="gramStart"/>
      <w:r w:rsidRPr="00A8295E">
        <w:rPr>
          <w:color w:val="000000"/>
          <w:sz w:val="28"/>
          <w:szCs w:val="28"/>
        </w:rPr>
        <w:t>Согласно статьи</w:t>
      </w:r>
      <w:proofErr w:type="gramEnd"/>
      <w:r w:rsidRPr="00A8295E">
        <w:rPr>
          <w:color w:val="000000"/>
          <w:sz w:val="28"/>
          <w:szCs w:val="28"/>
        </w:rPr>
        <w:t xml:space="preserve"> 81 Бюджетного кодекса Российской Федерации предусмотреть в расходной части бюджета</w:t>
      </w:r>
      <w:r w:rsidR="002816F2">
        <w:rPr>
          <w:color w:val="000000"/>
          <w:sz w:val="28"/>
          <w:szCs w:val="28"/>
        </w:rPr>
        <w:t xml:space="preserve"> сельского поселения</w:t>
      </w:r>
      <w:r w:rsidRPr="00A829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Усть-Ярульского</w:t>
      </w:r>
      <w:r w:rsidRPr="00A8295E">
        <w:rPr>
          <w:color w:val="000000"/>
          <w:sz w:val="28"/>
          <w:szCs w:val="28"/>
        </w:rPr>
        <w:t xml:space="preserve"> сельсовета резервный фонд администрации </w:t>
      </w:r>
      <w:r>
        <w:rPr>
          <w:color w:val="000000"/>
          <w:sz w:val="28"/>
          <w:szCs w:val="28"/>
        </w:rPr>
        <w:t>Усть-Ярульского</w:t>
      </w:r>
      <w:r w:rsidRPr="00A8295E">
        <w:rPr>
          <w:color w:val="000000"/>
          <w:sz w:val="28"/>
          <w:szCs w:val="28"/>
        </w:rPr>
        <w:t xml:space="preserve"> сельсовета (далее по </w:t>
      </w:r>
      <w:r w:rsidR="00D475EA">
        <w:rPr>
          <w:color w:val="000000"/>
          <w:sz w:val="28"/>
          <w:szCs w:val="28"/>
        </w:rPr>
        <w:t>тексту - резервный фонд) на 20</w:t>
      </w:r>
      <w:r w:rsidR="00050612">
        <w:rPr>
          <w:color w:val="000000"/>
          <w:sz w:val="28"/>
          <w:szCs w:val="28"/>
        </w:rPr>
        <w:t>20</w:t>
      </w:r>
      <w:r w:rsidRPr="00A8295E">
        <w:rPr>
          <w:color w:val="000000"/>
          <w:sz w:val="28"/>
          <w:szCs w:val="28"/>
        </w:rPr>
        <w:t xml:space="preserve"> год в сумме </w:t>
      </w:r>
      <w:r>
        <w:rPr>
          <w:color w:val="000000"/>
          <w:sz w:val="28"/>
          <w:szCs w:val="28"/>
        </w:rPr>
        <w:t xml:space="preserve">2 </w:t>
      </w:r>
      <w:r w:rsidR="00D475EA">
        <w:rPr>
          <w:color w:val="000000"/>
          <w:sz w:val="28"/>
          <w:szCs w:val="28"/>
        </w:rPr>
        <w:t>000 рублей, на 20</w:t>
      </w:r>
      <w:r w:rsidR="00050612">
        <w:rPr>
          <w:color w:val="000000"/>
          <w:sz w:val="28"/>
          <w:szCs w:val="28"/>
        </w:rPr>
        <w:t>21</w:t>
      </w:r>
      <w:r w:rsidRPr="00A8295E">
        <w:rPr>
          <w:color w:val="000000"/>
          <w:sz w:val="28"/>
          <w:szCs w:val="28"/>
        </w:rPr>
        <w:t xml:space="preserve"> год в сумме </w:t>
      </w:r>
      <w:r>
        <w:rPr>
          <w:color w:val="000000"/>
          <w:sz w:val="28"/>
          <w:szCs w:val="28"/>
        </w:rPr>
        <w:t xml:space="preserve">2 </w:t>
      </w:r>
      <w:r w:rsidR="00D475EA">
        <w:rPr>
          <w:color w:val="000000"/>
          <w:sz w:val="28"/>
          <w:szCs w:val="28"/>
        </w:rPr>
        <w:t>000 рублей, на 202</w:t>
      </w:r>
      <w:r w:rsidR="00050612">
        <w:rPr>
          <w:color w:val="000000"/>
          <w:sz w:val="28"/>
          <w:szCs w:val="28"/>
        </w:rPr>
        <w:t>2</w:t>
      </w:r>
      <w:r w:rsidRPr="00A8295E">
        <w:rPr>
          <w:color w:val="000000"/>
          <w:sz w:val="28"/>
          <w:szCs w:val="28"/>
        </w:rPr>
        <w:t xml:space="preserve"> год в сумме </w:t>
      </w:r>
      <w:r>
        <w:rPr>
          <w:color w:val="000000"/>
          <w:sz w:val="28"/>
          <w:szCs w:val="28"/>
        </w:rPr>
        <w:t xml:space="preserve">2 </w:t>
      </w:r>
      <w:r w:rsidRPr="00A8295E">
        <w:rPr>
          <w:color w:val="000000"/>
          <w:sz w:val="28"/>
          <w:szCs w:val="28"/>
        </w:rPr>
        <w:t>000 рублей.</w:t>
      </w:r>
    </w:p>
    <w:p w:rsidR="00D931BD" w:rsidRPr="000B681E" w:rsidRDefault="00D931BD" w:rsidP="00FD1C8A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0B681E">
        <w:rPr>
          <w:color w:val="000000"/>
          <w:sz w:val="28"/>
          <w:szCs w:val="28"/>
        </w:rPr>
        <w:t xml:space="preserve">.2. Администрация </w:t>
      </w:r>
      <w:r>
        <w:rPr>
          <w:color w:val="000000"/>
          <w:sz w:val="28"/>
          <w:szCs w:val="28"/>
        </w:rPr>
        <w:t xml:space="preserve">Усть-Ярульского сельсовета ежеквартально информирует Усть-Ярульский сельский </w:t>
      </w:r>
      <w:r w:rsidRPr="000B681E">
        <w:rPr>
          <w:color w:val="000000"/>
          <w:sz w:val="28"/>
          <w:szCs w:val="28"/>
        </w:rPr>
        <w:t>Совет депутатов о расходовании средств резервного фонда.</w:t>
      </w:r>
    </w:p>
    <w:p w:rsidR="004E2CFE" w:rsidRDefault="00D931BD" w:rsidP="004E2CFE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B681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0B681E">
        <w:rPr>
          <w:color w:val="000000"/>
          <w:sz w:val="28"/>
          <w:szCs w:val="28"/>
        </w:rPr>
        <w:t xml:space="preserve">.3. Расходование средств резервного фонда осуществляется в порядке, установленном </w:t>
      </w:r>
      <w:r>
        <w:rPr>
          <w:color w:val="000000"/>
          <w:sz w:val="28"/>
          <w:szCs w:val="28"/>
        </w:rPr>
        <w:t>а</w:t>
      </w:r>
      <w:r w:rsidRPr="000B681E">
        <w:rPr>
          <w:color w:val="000000"/>
          <w:sz w:val="28"/>
          <w:szCs w:val="28"/>
        </w:rPr>
        <w:t xml:space="preserve">дминистрацией </w:t>
      </w:r>
      <w:r>
        <w:rPr>
          <w:color w:val="000000"/>
          <w:sz w:val="28"/>
          <w:szCs w:val="28"/>
        </w:rPr>
        <w:t>Усть-Ярульского сельсовета</w:t>
      </w:r>
    </w:p>
    <w:p w:rsidR="005667D9" w:rsidRPr="006077DA" w:rsidRDefault="005667D9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1C4D66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15</w:t>
      </w:r>
      <w:r w:rsidRPr="001C4D66">
        <w:rPr>
          <w:rStyle w:val="a4"/>
          <w:bCs/>
          <w:sz w:val="28"/>
          <w:szCs w:val="28"/>
        </w:rPr>
        <w:t xml:space="preserve">. Муниципальный внутренний долг </w:t>
      </w:r>
      <w:r>
        <w:rPr>
          <w:rStyle w:val="a4"/>
          <w:bCs/>
          <w:sz w:val="28"/>
          <w:szCs w:val="28"/>
        </w:rPr>
        <w:t>Усть-Ярульского сельсовета</w:t>
      </w:r>
    </w:p>
    <w:p w:rsidR="005667D9" w:rsidRDefault="005667D9" w:rsidP="001C4D66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</w:p>
    <w:p w:rsidR="00D931BD" w:rsidRDefault="00D931BD" w:rsidP="001C4D66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15.</w:t>
      </w:r>
      <w:r w:rsidRPr="006077DA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 расчёт верхнего предела муниципального долга, муниципальной гарантии и предельного объема муниципального долга согласно приложению 9 к настоящему решению.</w:t>
      </w:r>
    </w:p>
    <w:p w:rsidR="00D931BD" w:rsidRDefault="00D931BD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077DA">
        <w:rPr>
          <w:sz w:val="28"/>
          <w:szCs w:val="28"/>
        </w:rPr>
        <w:t xml:space="preserve">Установить верхний предел </w:t>
      </w:r>
      <w:r>
        <w:rPr>
          <w:sz w:val="28"/>
          <w:szCs w:val="28"/>
        </w:rPr>
        <w:t>муниципального</w:t>
      </w:r>
      <w:r w:rsidRPr="006077DA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Усть-Ярульского сельсовета</w:t>
      </w:r>
      <w:r w:rsidRPr="006077DA">
        <w:rPr>
          <w:sz w:val="28"/>
          <w:szCs w:val="28"/>
        </w:rPr>
        <w:t xml:space="preserve"> по долговым обязательствам </w:t>
      </w:r>
      <w:r>
        <w:rPr>
          <w:sz w:val="28"/>
          <w:szCs w:val="28"/>
        </w:rPr>
        <w:t>сельсовета</w:t>
      </w:r>
      <w:r w:rsidRPr="006077DA">
        <w:rPr>
          <w:sz w:val="28"/>
          <w:szCs w:val="28"/>
        </w:rPr>
        <w:t>:</w:t>
      </w:r>
    </w:p>
    <w:p w:rsidR="00D931BD" w:rsidRPr="00641689" w:rsidRDefault="00D931BD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1689">
        <w:rPr>
          <w:sz w:val="28"/>
          <w:szCs w:val="28"/>
        </w:rPr>
        <w:t>- на 1 января 20</w:t>
      </w:r>
      <w:r w:rsidR="00050612">
        <w:rPr>
          <w:sz w:val="28"/>
          <w:szCs w:val="28"/>
        </w:rPr>
        <w:t>21</w:t>
      </w:r>
      <w:r w:rsidRPr="00641689">
        <w:rPr>
          <w:sz w:val="28"/>
          <w:szCs w:val="28"/>
        </w:rPr>
        <w:t> года в сумме 0 рублей, в том числе по муниципальным гарантиям   0 рублей;</w:t>
      </w:r>
    </w:p>
    <w:p w:rsidR="00D931BD" w:rsidRPr="00641689" w:rsidRDefault="00050612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1 января 2022</w:t>
      </w:r>
      <w:r w:rsidR="00D931BD" w:rsidRPr="00641689">
        <w:rPr>
          <w:sz w:val="28"/>
          <w:szCs w:val="28"/>
        </w:rPr>
        <w:t> года в сумме  0 рублей, в том числе по муниципальным гарантиям  0 рублей;</w:t>
      </w:r>
    </w:p>
    <w:p w:rsidR="00D931BD" w:rsidRPr="0094177B" w:rsidRDefault="00D931BD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41689">
        <w:rPr>
          <w:sz w:val="28"/>
          <w:szCs w:val="28"/>
        </w:rPr>
        <w:t>- на 1</w:t>
      </w:r>
      <w:r w:rsidR="00050612">
        <w:rPr>
          <w:sz w:val="28"/>
          <w:szCs w:val="28"/>
        </w:rPr>
        <w:t xml:space="preserve"> января 2023</w:t>
      </w:r>
      <w:r w:rsidRPr="00641689">
        <w:rPr>
          <w:sz w:val="28"/>
          <w:szCs w:val="28"/>
        </w:rPr>
        <w:t> года в сумме 0 рублей, в том числе по муниципальным</w:t>
      </w:r>
      <w:r w:rsidRPr="0094177B">
        <w:rPr>
          <w:sz w:val="28"/>
          <w:szCs w:val="28"/>
        </w:rPr>
        <w:t xml:space="preserve"> гарантиям </w:t>
      </w:r>
      <w:r>
        <w:rPr>
          <w:sz w:val="28"/>
          <w:szCs w:val="28"/>
        </w:rPr>
        <w:t xml:space="preserve"> </w:t>
      </w:r>
      <w:r w:rsidRPr="00E7397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4177B">
        <w:rPr>
          <w:sz w:val="28"/>
          <w:szCs w:val="28"/>
        </w:rPr>
        <w:t>рублей.</w:t>
      </w:r>
    </w:p>
    <w:p w:rsidR="00D931BD" w:rsidRPr="0094177B" w:rsidRDefault="00D931BD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4177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4177B">
        <w:rPr>
          <w:sz w:val="28"/>
          <w:szCs w:val="28"/>
        </w:rPr>
        <w:t xml:space="preserve">. Установить предельный объем муниципального долга </w:t>
      </w:r>
      <w:r>
        <w:rPr>
          <w:sz w:val="28"/>
          <w:szCs w:val="28"/>
        </w:rPr>
        <w:t>Усть-Ярульского сельсовета</w:t>
      </w:r>
      <w:r w:rsidRPr="0094177B">
        <w:rPr>
          <w:sz w:val="28"/>
          <w:szCs w:val="28"/>
        </w:rPr>
        <w:t xml:space="preserve"> в сумме:</w:t>
      </w:r>
    </w:p>
    <w:p w:rsidR="00D931BD" w:rsidRPr="0094177B" w:rsidRDefault="00050612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413 481,50</w:t>
      </w:r>
      <w:r w:rsidR="00081545">
        <w:rPr>
          <w:sz w:val="28"/>
          <w:szCs w:val="28"/>
        </w:rPr>
        <w:t xml:space="preserve"> рубл</w:t>
      </w:r>
      <w:r w:rsidR="006047D6">
        <w:rPr>
          <w:sz w:val="28"/>
          <w:szCs w:val="28"/>
        </w:rPr>
        <w:t>ь</w:t>
      </w:r>
      <w:r w:rsidR="00081545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="00D931BD" w:rsidRPr="0094177B">
        <w:rPr>
          <w:sz w:val="28"/>
          <w:szCs w:val="28"/>
        </w:rPr>
        <w:t> год;</w:t>
      </w:r>
    </w:p>
    <w:p w:rsidR="00D931BD" w:rsidRPr="0094177B" w:rsidRDefault="00050612" w:rsidP="001C4D6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423 896,00</w:t>
      </w:r>
      <w:r w:rsidR="00D475E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4A1BD8">
        <w:rPr>
          <w:sz w:val="28"/>
          <w:szCs w:val="28"/>
        </w:rPr>
        <w:t xml:space="preserve"> </w:t>
      </w:r>
      <w:r w:rsidR="00D475EA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="00D931BD" w:rsidRPr="0094177B">
        <w:rPr>
          <w:sz w:val="28"/>
          <w:szCs w:val="28"/>
        </w:rPr>
        <w:t> год;</w:t>
      </w:r>
    </w:p>
    <w:p w:rsidR="00D931BD" w:rsidRDefault="00050612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436 484</w:t>
      </w:r>
      <w:r w:rsidR="00B8421F">
        <w:rPr>
          <w:sz w:val="28"/>
          <w:szCs w:val="28"/>
        </w:rPr>
        <w:t>,50</w:t>
      </w:r>
      <w:r w:rsidR="00081545">
        <w:rPr>
          <w:sz w:val="28"/>
          <w:szCs w:val="28"/>
        </w:rPr>
        <w:t xml:space="preserve"> рубл</w:t>
      </w:r>
      <w:r w:rsidR="006047D6">
        <w:rPr>
          <w:sz w:val="28"/>
          <w:szCs w:val="28"/>
        </w:rPr>
        <w:t>я</w:t>
      </w:r>
      <w:r w:rsidR="00081545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="00D931BD">
        <w:rPr>
          <w:sz w:val="28"/>
          <w:szCs w:val="28"/>
        </w:rPr>
        <w:t xml:space="preserve"> год</w:t>
      </w:r>
      <w:r w:rsidR="00D931BD" w:rsidRPr="00396264">
        <w:rPr>
          <w:sz w:val="28"/>
          <w:szCs w:val="28"/>
        </w:rPr>
        <w:t>.</w:t>
      </w:r>
    </w:p>
    <w:p w:rsidR="005667D9" w:rsidRDefault="005667D9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B8421F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16</w:t>
      </w:r>
      <w:r w:rsidR="00D931BD" w:rsidRPr="001C4D66">
        <w:rPr>
          <w:rStyle w:val="a4"/>
          <w:bCs/>
          <w:sz w:val="28"/>
          <w:szCs w:val="28"/>
        </w:rPr>
        <w:t xml:space="preserve">. Обслуживание счета </w:t>
      </w:r>
      <w:r w:rsidR="00D931BD">
        <w:rPr>
          <w:rStyle w:val="a4"/>
          <w:bCs/>
          <w:sz w:val="28"/>
          <w:szCs w:val="28"/>
        </w:rPr>
        <w:t>Усть-Ярульского сельсовета</w:t>
      </w:r>
      <w:r w:rsidR="00D931BD" w:rsidRPr="001C4D66">
        <w:rPr>
          <w:rStyle w:val="a4"/>
          <w:bCs/>
          <w:sz w:val="28"/>
          <w:szCs w:val="28"/>
        </w:rPr>
        <w:t xml:space="preserve"> </w:t>
      </w:r>
    </w:p>
    <w:p w:rsidR="005667D9" w:rsidRDefault="005667D9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</w:p>
    <w:p w:rsidR="00D931BD" w:rsidRDefault="00B8421F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1BD">
        <w:rPr>
          <w:sz w:val="28"/>
          <w:szCs w:val="28"/>
        </w:rPr>
        <w:t>.</w:t>
      </w:r>
      <w:r w:rsidR="00D931BD" w:rsidRPr="006077DA">
        <w:rPr>
          <w:sz w:val="28"/>
          <w:szCs w:val="28"/>
        </w:rPr>
        <w:t xml:space="preserve">1. Кассовое обслуживание исполнения </w:t>
      </w:r>
      <w:r w:rsidR="00D931BD">
        <w:rPr>
          <w:sz w:val="28"/>
          <w:szCs w:val="28"/>
        </w:rPr>
        <w:t>сельского</w:t>
      </w:r>
      <w:r w:rsidR="00D931BD" w:rsidRPr="006077DA">
        <w:rPr>
          <w:sz w:val="28"/>
          <w:szCs w:val="28"/>
        </w:rPr>
        <w:t xml:space="preserve"> бюджета в части проведения и учета операций по кассовым поступлениям в </w:t>
      </w:r>
      <w:r w:rsidR="00D931BD">
        <w:rPr>
          <w:sz w:val="28"/>
          <w:szCs w:val="28"/>
        </w:rPr>
        <w:t>сельский</w:t>
      </w:r>
      <w:r w:rsidR="00D931BD" w:rsidRPr="006077DA">
        <w:rPr>
          <w:sz w:val="28"/>
          <w:szCs w:val="28"/>
        </w:rPr>
        <w:t xml:space="preserve"> бюджет и кассовым выплатам из </w:t>
      </w:r>
      <w:r w:rsidR="00D931BD">
        <w:rPr>
          <w:sz w:val="28"/>
          <w:szCs w:val="28"/>
        </w:rPr>
        <w:t>сельского</w:t>
      </w:r>
      <w:r w:rsidR="00D931BD" w:rsidRPr="006077DA">
        <w:rPr>
          <w:sz w:val="28"/>
          <w:szCs w:val="28"/>
        </w:rPr>
        <w:t xml:space="preserve"> бюджета осуществляется Управлением Федерального казначейства по Красноярскому краю через открытие и ведение лицевого счета </w:t>
      </w:r>
      <w:r w:rsidR="00D931BD">
        <w:rPr>
          <w:sz w:val="28"/>
          <w:szCs w:val="28"/>
        </w:rPr>
        <w:t xml:space="preserve"> сельского</w:t>
      </w:r>
      <w:r w:rsidR="00D931BD" w:rsidRPr="006077DA">
        <w:rPr>
          <w:sz w:val="28"/>
          <w:szCs w:val="28"/>
        </w:rPr>
        <w:t xml:space="preserve"> бюджета </w:t>
      </w:r>
      <w:r w:rsidR="00D931BD">
        <w:rPr>
          <w:sz w:val="28"/>
          <w:szCs w:val="28"/>
        </w:rPr>
        <w:t>администрации Усть-Ярульского сельсовета</w:t>
      </w:r>
      <w:r w:rsidR="00D931BD" w:rsidRPr="006077DA">
        <w:rPr>
          <w:sz w:val="28"/>
          <w:szCs w:val="28"/>
        </w:rPr>
        <w:t>.</w:t>
      </w:r>
    </w:p>
    <w:p w:rsidR="00D931BD" w:rsidRDefault="00B8421F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1BD">
        <w:rPr>
          <w:sz w:val="28"/>
          <w:szCs w:val="28"/>
        </w:rPr>
        <w:t>.</w:t>
      </w:r>
      <w:r w:rsidR="00D931BD" w:rsidRPr="006077DA">
        <w:rPr>
          <w:sz w:val="28"/>
          <w:szCs w:val="28"/>
        </w:rPr>
        <w:t xml:space="preserve">2. Исполнение </w:t>
      </w:r>
      <w:r w:rsidR="00D931BD">
        <w:rPr>
          <w:sz w:val="28"/>
          <w:szCs w:val="28"/>
        </w:rPr>
        <w:t xml:space="preserve">бюджета Усть-Ярульского сельсовета </w:t>
      </w:r>
      <w:r w:rsidR="00D931BD" w:rsidRPr="006077DA">
        <w:rPr>
          <w:sz w:val="28"/>
          <w:szCs w:val="28"/>
        </w:rPr>
        <w:t xml:space="preserve">в части санкционирования оплаты денежных обязательств, открытия и ведения лицевых счетов осуществляется </w:t>
      </w:r>
      <w:r w:rsidR="00D931BD">
        <w:rPr>
          <w:sz w:val="28"/>
          <w:szCs w:val="28"/>
        </w:rPr>
        <w:t>Управление Федерального казначейства по Красноярскому краю.</w:t>
      </w:r>
    </w:p>
    <w:p w:rsidR="004E2CFE" w:rsidRDefault="00B8421F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931BD">
        <w:rPr>
          <w:sz w:val="28"/>
          <w:szCs w:val="28"/>
        </w:rPr>
        <w:t>.3</w:t>
      </w:r>
      <w:r w:rsidR="00D931BD" w:rsidRPr="006077DA">
        <w:rPr>
          <w:sz w:val="28"/>
          <w:szCs w:val="28"/>
        </w:rPr>
        <w:t xml:space="preserve">. </w:t>
      </w:r>
      <w:r w:rsidR="00D931BD">
        <w:rPr>
          <w:sz w:val="28"/>
          <w:szCs w:val="28"/>
        </w:rPr>
        <w:t xml:space="preserve">Отдельные полномочия по исполнению бюджета Усть-Ярульского сельсовета, указанные в пункте 17.2 настоящего решения, осуществляются Управлением Федерального казначейства по Красноярскому краю на основании </w:t>
      </w:r>
      <w:r w:rsidR="00D931BD">
        <w:rPr>
          <w:sz w:val="28"/>
          <w:szCs w:val="28"/>
        </w:rPr>
        <w:lastRenderedPageBreak/>
        <w:t>соглашений, заключенных между администрацией Усть-Ярульского сельсовета и Управлением Федерального казначейства по Красноярскому краю.</w:t>
      </w:r>
    </w:p>
    <w:p w:rsidR="005667D9" w:rsidRDefault="005667D9" w:rsidP="004E2CF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667D9" w:rsidRDefault="005667D9" w:rsidP="00081545">
      <w:pPr>
        <w:pStyle w:val="a3"/>
        <w:spacing w:before="0" w:beforeAutospacing="0" w:after="0" w:afterAutospacing="0" w:line="300" w:lineRule="exact"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17. Расходы  по прочим мероприятиям</w:t>
      </w:r>
    </w:p>
    <w:p w:rsidR="005667D9" w:rsidRDefault="005667D9" w:rsidP="005667D9">
      <w:pPr>
        <w:pStyle w:val="a3"/>
        <w:spacing w:before="0" w:beforeAutospacing="0" w:after="0" w:afterAutospacing="0" w:line="300" w:lineRule="exact"/>
        <w:ind w:firstLine="709"/>
        <w:jc w:val="center"/>
        <w:rPr>
          <w:rStyle w:val="a4"/>
          <w:color w:val="000000"/>
          <w:sz w:val="28"/>
          <w:szCs w:val="28"/>
        </w:rPr>
      </w:pPr>
    </w:p>
    <w:p w:rsidR="005667D9" w:rsidRDefault="005667D9" w:rsidP="005667D9">
      <w:pPr>
        <w:pStyle w:val="a3"/>
        <w:spacing w:before="0" w:beforeAutospacing="0" w:after="0" w:afterAutospacing="0" w:line="300" w:lineRule="exact"/>
        <w:ind w:firstLine="709"/>
        <w:jc w:val="both"/>
      </w:pPr>
      <w:r>
        <w:rPr>
          <w:color w:val="000000"/>
          <w:sz w:val="28"/>
          <w:szCs w:val="28"/>
        </w:rPr>
        <w:t>Установить, что в 20</w:t>
      </w:r>
      <w:r w:rsidR="00050612">
        <w:rPr>
          <w:color w:val="000000"/>
          <w:sz w:val="28"/>
          <w:szCs w:val="28"/>
        </w:rPr>
        <w:t>20 году и плановом периоде 2021-2022</w:t>
      </w:r>
      <w:r>
        <w:rPr>
          <w:color w:val="000000"/>
          <w:sz w:val="28"/>
          <w:szCs w:val="28"/>
        </w:rPr>
        <w:t> годов средства бюджета, предусмотренные по прочим мероприятиям, направляются администрацией Усть-Ярульского сельсовета:</w:t>
      </w:r>
    </w:p>
    <w:p w:rsidR="005667D9" w:rsidRDefault="005667D9" w:rsidP="005667D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на мероприятия по профилактике терроризма и экстремизма, а также минимизации и (или) ликвидации последствий проявления терроризма и экстремизма на территории поселения в сумме </w:t>
      </w:r>
      <w:r>
        <w:rPr>
          <w:sz w:val="28"/>
          <w:szCs w:val="28"/>
        </w:rPr>
        <w:t>3000 рублей в т.ч. в 20</w:t>
      </w:r>
      <w:r w:rsidR="00050612">
        <w:rPr>
          <w:sz w:val="28"/>
          <w:szCs w:val="28"/>
        </w:rPr>
        <w:t>20 году -1000 рублей, 2021 году - 1000 рублей, в 2022</w:t>
      </w:r>
      <w:r>
        <w:rPr>
          <w:sz w:val="28"/>
          <w:szCs w:val="28"/>
        </w:rPr>
        <w:t xml:space="preserve"> году - 1000 рублей.</w:t>
      </w:r>
    </w:p>
    <w:p w:rsidR="005667D9" w:rsidRDefault="005667D9" w:rsidP="005667D9">
      <w:pPr>
        <w:pStyle w:val="a3"/>
        <w:spacing w:before="0" w:beforeAutospacing="0" w:after="0" w:afterAutospacing="0" w:line="300" w:lineRule="exact"/>
        <w:ind w:firstLine="709"/>
        <w:jc w:val="both"/>
        <w:rPr>
          <w:color w:val="000000"/>
          <w:sz w:val="28"/>
          <w:szCs w:val="28"/>
        </w:rPr>
      </w:pPr>
    </w:p>
    <w:p w:rsidR="005667D9" w:rsidRPr="004E2CFE" w:rsidRDefault="005667D9" w:rsidP="004E2CFE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sz w:val="28"/>
          <w:szCs w:val="28"/>
        </w:rPr>
      </w:pPr>
    </w:p>
    <w:p w:rsidR="00D931BD" w:rsidRDefault="005667D9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>18</w:t>
      </w:r>
      <w:r w:rsidR="00D931BD" w:rsidRPr="0076534F">
        <w:rPr>
          <w:rStyle w:val="a4"/>
          <w:bCs/>
          <w:sz w:val="28"/>
          <w:szCs w:val="28"/>
        </w:rPr>
        <w:t>. Вступление в силу настоящего решения</w:t>
      </w:r>
    </w:p>
    <w:p w:rsidR="00081545" w:rsidRPr="0076534F" w:rsidRDefault="00081545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931BD" w:rsidRDefault="00D931BD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</w:t>
      </w:r>
      <w:r w:rsidRPr="006077DA">
        <w:rPr>
          <w:sz w:val="28"/>
          <w:szCs w:val="28"/>
        </w:rPr>
        <w:t xml:space="preserve"> подлежит официальному опубликованию</w:t>
      </w:r>
      <w:r>
        <w:rPr>
          <w:sz w:val="28"/>
          <w:szCs w:val="28"/>
        </w:rPr>
        <w:t xml:space="preserve"> в местном издании «Усть-Ярульский вестник»</w:t>
      </w:r>
      <w:r w:rsidRPr="006077DA">
        <w:rPr>
          <w:sz w:val="28"/>
          <w:szCs w:val="28"/>
        </w:rPr>
        <w:t xml:space="preserve"> и</w:t>
      </w:r>
      <w:r w:rsidR="00B8421F">
        <w:rPr>
          <w:sz w:val="28"/>
          <w:szCs w:val="28"/>
        </w:rPr>
        <w:t xml:space="preserve"> вступает в силу с 1 января 20</w:t>
      </w:r>
      <w:r w:rsidR="00050612">
        <w:rPr>
          <w:sz w:val="28"/>
          <w:szCs w:val="28"/>
        </w:rPr>
        <w:t>20</w:t>
      </w:r>
      <w:r w:rsidRPr="006077D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E2CFE" w:rsidRDefault="004E2CFE">
      <w:pPr>
        <w:rPr>
          <w:sz w:val="28"/>
          <w:szCs w:val="28"/>
        </w:rPr>
      </w:pPr>
    </w:p>
    <w:p w:rsidR="004E2CFE" w:rsidRDefault="004E2CFE">
      <w:pPr>
        <w:rPr>
          <w:sz w:val="28"/>
          <w:szCs w:val="28"/>
        </w:rPr>
      </w:pPr>
    </w:p>
    <w:p w:rsidR="004E2CFE" w:rsidRDefault="004E2CFE">
      <w:pPr>
        <w:rPr>
          <w:sz w:val="28"/>
          <w:szCs w:val="28"/>
        </w:rPr>
      </w:pPr>
    </w:p>
    <w:p w:rsidR="00AF5978" w:rsidRDefault="00D931BD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</w:t>
      </w:r>
      <w:proofErr w:type="spellStart"/>
      <w:r>
        <w:rPr>
          <w:sz w:val="28"/>
          <w:szCs w:val="28"/>
        </w:rPr>
        <w:t>М.Д.Дезиндорф</w:t>
      </w:r>
      <w:proofErr w:type="spellEnd"/>
      <w:r>
        <w:rPr>
          <w:sz w:val="28"/>
          <w:szCs w:val="28"/>
        </w:rPr>
        <w:t xml:space="preserve">   </w:t>
      </w:r>
    </w:p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  <w:sectPr w:rsidR="00AF5978" w:rsidSect="00853542">
          <w:pgSz w:w="11906" w:h="16838"/>
          <w:pgMar w:top="899" w:right="567" w:bottom="899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9733" w:tblpY="131"/>
        <w:tblW w:w="5220" w:type="dxa"/>
        <w:tblLook w:val="04A0" w:firstRow="1" w:lastRow="0" w:firstColumn="1" w:lastColumn="0" w:noHBand="0" w:noVBand="1"/>
      </w:tblPr>
      <w:tblGrid>
        <w:gridCol w:w="1440"/>
        <w:gridCol w:w="3780"/>
      </w:tblGrid>
      <w:tr w:rsidR="00AF5978" w:rsidTr="00AF5978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 w:rsidP="00AF5978">
            <w:pPr>
              <w:jc w:val="center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 w:rsidP="00AF5978">
            <w:r>
              <w:t>Приложение 1</w:t>
            </w:r>
          </w:p>
        </w:tc>
      </w:tr>
      <w:tr w:rsidR="00AF5978" w:rsidTr="00AF5978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 w:rsidP="00AF5978">
            <w:pPr>
              <w:jc w:val="right"/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 w:rsidP="00AF5978">
            <w:r>
              <w:t xml:space="preserve">к решению Усть-Ярульского  </w:t>
            </w:r>
          </w:p>
        </w:tc>
      </w:tr>
      <w:tr w:rsidR="00AF5978" w:rsidTr="00AF5978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 w:rsidP="00AF5978">
            <w:pPr>
              <w:jc w:val="center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 w:rsidP="00AF5978">
            <w:r>
              <w:t>сельского Совета  депутатов</w:t>
            </w:r>
          </w:p>
        </w:tc>
      </w:tr>
      <w:tr w:rsidR="00AF5978" w:rsidTr="00AF5978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 w:rsidP="00AF5978">
            <w:pPr>
              <w:jc w:val="center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 w:rsidP="00AF5978">
            <w:r>
              <w:t>от   26.12.2019г.          № 120</w:t>
            </w:r>
          </w:p>
        </w:tc>
      </w:tr>
    </w:tbl>
    <w:p w:rsidR="00AF5978" w:rsidRDefault="00AF59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D931BD">
        <w:rPr>
          <w:sz w:val="28"/>
          <w:szCs w:val="28"/>
        </w:rPr>
        <w:t xml:space="preserve">     </w:t>
      </w:r>
    </w:p>
    <w:p w:rsidR="00D931BD" w:rsidRDefault="00D93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</w:pPr>
    </w:p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913"/>
        <w:gridCol w:w="3120"/>
        <w:gridCol w:w="6067"/>
        <w:gridCol w:w="1440"/>
        <w:gridCol w:w="1680"/>
        <w:gridCol w:w="2100"/>
      </w:tblGrid>
      <w:tr w:rsidR="00AF5978" w:rsidTr="00AF5978">
        <w:trPr>
          <w:trHeight w:val="330"/>
        </w:trPr>
        <w:tc>
          <w:tcPr>
            <w:tcW w:w="1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внутреннего финансирования дефицита  бюджета поселения в 2020  году и плановом периоде 2021-2022 годах 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</w:tc>
      </w:tr>
      <w:tr w:rsidR="00AF5978" w:rsidTr="00AF5978">
        <w:trPr>
          <w:trHeight w:val="15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№ строки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Код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2020 год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2021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2022 год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</w:pPr>
            <w: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</w:pPr>
            <w: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</w:pPr>
            <w:r>
              <w:t>5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840 01 05 00 00 00 0000 000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10 000,0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10 000,0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10 000,0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000 01 05 00 00 00 0000 500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-4 881 589,0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-5 578 196,0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-4 995 403,0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000 01 05 02 00 00 0000 500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-4 881 589,0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-5 578 196,0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-4 995 403,0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000 01 05 02 01 00 0000 510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-4 881 589,0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-5 578 196,0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-4 995 403,0</w:t>
            </w:r>
          </w:p>
        </w:tc>
      </w:tr>
      <w:tr w:rsidR="00AF5978" w:rsidTr="00AF597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840 01 05 02 01 05 0000 510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-4 881 589,0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-5 578 196,0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-4 995 403,0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000 01 05 00 00 00 0000 600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4 891 589,0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5 588 196,0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5 005 403,0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000 01 05 02 00 00 0000 600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4 891 589,0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5 588 196,0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5 005 403,0</w:t>
            </w:r>
          </w:p>
        </w:tc>
      </w:tr>
      <w:tr w:rsidR="00AF5978" w:rsidTr="00AF5978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840 01 05 02 01 00 0000 610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4 891 589,0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5 588 196,0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5 005 403,0</w:t>
            </w:r>
          </w:p>
        </w:tc>
      </w:tr>
      <w:tr w:rsidR="00AF5978" w:rsidTr="00AF5978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000 01 05 02 01 05 0000 610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4 891 589,0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5 588 196,0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</w:pPr>
            <w:r>
              <w:t>5 005 403,0</w:t>
            </w:r>
          </w:p>
        </w:tc>
      </w:tr>
      <w:tr w:rsidR="00AF5978" w:rsidTr="00AF5978">
        <w:trPr>
          <w:trHeight w:val="315"/>
        </w:trPr>
        <w:tc>
          <w:tcPr>
            <w:tcW w:w="10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 </w:t>
            </w:r>
          </w:p>
        </w:tc>
      </w:tr>
    </w:tbl>
    <w:p w:rsidR="00AF5978" w:rsidRDefault="00AF5978">
      <w:pPr>
        <w:rPr>
          <w:sz w:val="28"/>
          <w:szCs w:val="28"/>
        </w:rPr>
        <w:sectPr w:rsidR="00AF5978" w:rsidSect="00AF5978">
          <w:pgSz w:w="16838" w:h="11906" w:orient="landscape"/>
          <w:pgMar w:top="1701" w:right="899" w:bottom="567" w:left="899" w:header="709" w:footer="709" w:gutter="0"/>
          <w:cols w:space="708"/>
          <w:docGrid w:linePitch="360"/>
        </w:sectPr>
      </w:pPr>
    </w:p>
    <w:tbl>
      <w:tblPr>
        <w:tblW w:w="9560" w:type="dxa"/>
        <w:tblInd w:w="5499" w:type="dxa"/>
        <w:tblLook w:val="04A0" w:firstRow="1" w:lastRow="0" w:firstColumn="1" w:lastColumn="0" w:noHBand="0" w:noVBand="1"/>
      </w:tblPr>
      <w:tblGrid>
        <w:gridCol w:w="9560"/>
      </w:tblGrid>
      <w:tr w:rsidR="00AF5978" w:rsidTr="00AF5978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lastRenderedPageBreak/>
              <w:t xml:space="preserve">                                                                                              Приложение 2 </w:t>
            </w:r>
          </w:p>
        </w:tc>
      </w:tr>
      <w:tr w:rsidR="00AF5978" w:rsidTr="00AF5978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 xml:space="preserve">                                                                                               к  решению Усть-Ярульского </w:t>
            </w:r>
          </w:p>
        </w:tc>
      </w:tr>
      <w:tr w:rsidR="00AF5978" w:rsidTr="00AF5978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 xml:space="preserve">                                                                                              сельского Совета депутатов  </w:t>
            </w:r>
          </w:p>
        </w:tc>
      </w:tr>
      <w:tr w:rsidR="00AF5978" w:rsidTr="00AF5978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 xml:space="preserve">                                                                                              от 26.12.2019г.                       № 120</w:t>
            </w:r>
          </w:p>
        </w:tc>
      </w:tr>
    </w:tbl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</w:pP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855"/>
        <w:gridCol w:w="1032"/>
        <w:gridCol w:w="2860"/>
        <w:gridCol w:w="9560"/>
      </w:tblGrid>
      <w:tr w:rsidR="00AF5978" w:rsidTr="00AF59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</w:p>
        </w:tc>
        <w:tc>
          <w:tcPr>
            <w:tcW w:w="1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главных администраторов доходов сельских поселений  на 2020 год и плановый период 2021-2022 </w:t>
            </w:r>
            <w:proofErr w:type="spellStart"/>
            <w:r>
              <w:rPr>
                <w:b/>
                <w:bCs/>
              </w:rPr>
              <w:t>г.</w:t>
            </w:r>
            <w:proofErr w:type="gramStart"/>
            <w:r>
              <w:rPr>
                <w:b/>
                <w:bCs/>
              </w:rPr>
              <w:t>г</w:t>
            </w:r>
            <w:proofErr w:type="spellEnd"/>
            <w:proofErr w:type="gramEnd"/>
            <w:r>
              <w:rPr>
                <w:b/>
                <w:bCs/>
              </w:rPr>
              <w:t>.</w:t>
            </w:r>
          </w:p>
        </w:tc>
      </w:tr>
      <w:tr w:rsidR="00AF5978" w:rsidTr="00AF5978">
        <w:trPr>
          <w:trHeight w:val="31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</w:tr>
      <w:tr w:rsidR="00AF5978" w:rsidTr="00AF5978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5978" w:rsidTr="00AF597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строки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бюджетной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AF5978" w:rsidTr="00AF597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9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5978" w:rsidTr="00AF5978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F5978" w:rsidTr="00AF5978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840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Администрация Усть-Ярульского сельсовета  </w:t>
            </w:r>
            <w:proofErr w:type="spellStart"/>
            <w:r>
              <w:rPr>
                <w:b/>
                <w:bCs/>
                <w:sz w:val="22"/>
                <w:szCs w:val="22"/>
              </w:rPr>
              <w:t>Ирбейского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Красноярского края, ИНН 2416001664,  ОКТМО 04619440, КПП 241601001 </w:t>
            </w:r>
          </w:p>
        </w:tc>
      </w:tr>
      <w:tr w:rsidR="00AF5978" w:rsidTr="00AF5978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1 08 04 020 01 1000 110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5978" w:rsidTr="00AF5978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1 08 04 020 01 4000 110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государственной пошлины</w:t>
            </w:r>
          </w:p>
        </w:tc>
      </w:tr>
      <w:tr w:rsidR="00AF5978" w:rsidTr="00AF5978">
        <w:trPr>
          <w:trHeight w:val="9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1 11 05 035 10 0000 120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5978" w:rsidTr="00AF5978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1 13 01 995 10 0000 130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F5978" w:rsidTr="00AF5978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1 13 02 065 10 0000 130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 поселений</w:t>
            </w:r>
          </w:p>
        </w:tc>
      </w:tr>
      <w:tr w:rsidR="00AF5978" w:rsidTr="00AF5978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1 14 02 053 10 0000 410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5978" w:rsidTr="00AF5978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1 16 02 020 02 0000 140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Административные штрафы, установленные законами субъектов  Российской Федерации об административных </w:t>
            </w:r>
            <w:proofErr w:type="spellStart"/>
            <w:r>
              <w:rPr>
                <w:sz w:val="22"/>
                <w:szCs w:val="22"/>
              </w:rPr>
              <w:t>правонарушениях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нарушение муниципальных правовых актов</w:t>
            </w:r>
          </w:p>
        </w:tc>
      </w:tr>
      <w:tr w:rsidR="00AF5978" w:rsidTr="00AF5978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1 16 07 010 10 0000 140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F5978" w:rsidTr="00AF5978">
        <w:trPr>
          <w:trHeight w:val="9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1 16 07 090 10 0000 140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учреждение) сельского поселения</w:t>
            </w:r>
          </w:p>
        </w:tc>
      </w:tr>
      <w:tr w:rsidR="00AF5978" w:rsidTr="00AF5978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AF5978" w:rsidTr="00AF5978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1 17 05 050 10 0000 180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AF5978" w:rsidTr="00AF5978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1 17 14 030 10 0000 150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 самообложения граждан, зачисляемые в бюджеты сельских поселений</w:t>
            </w:r>
          </w:p>
        </w:tc>
      </w:tr>
      <w:tr w:rsidR="00AF5978" w:rsidTr="00AF5978">
        <w:trPr>
          <w:trHeight w:val="6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2 02 16 001 10 0001 150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сельских поселений на выравнивание  бюджетной обеспеченности из бюджетов муниципальных районов  за счет средств районного бюджета</w:t>
            </w:r>
          </w:p>
        </w:tc>
      </w:tr>
      <w:tr w:rsidR="00AF5978" w:rsidTr="00AF597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2 02 16 001 10 0002 150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сельских поселений на выравнивание  бюджетной обеспеченности из бюджетов муниципальных районов 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</w:tr>
      <w:tr w:rsidR="00AF5978" w:rsidTr="00AF5978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2 02 29 999 10 1049 150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минимального размера оплаты труда)</w:t>
            </w:r>
          </w:p>
        </w:tc>
      </w:tr>
      <w:tr w:rsidR="00AF5978" w:rsidTr="00AF5978">
        <w:trPr>
          <w:trHeight w:val="15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2 02 29 999 10 7412 150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AF5978" w:rsidTr="00AF597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2 02 30 024 10 7514 150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</w:tr>
      <w:tr w:rsidR="00AF5978" w:rsidTr="00AF597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2 02 35 118 10 0000 150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</w:tr>
      <w:tr w:rsidR="00AF5978" w:rsidTr="00AF5978">
        <w:trPr>
          <w:trHeight w:val="8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2 02 40 014 10 0000 150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F5978" w:rsidTr="00AF5978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2 02 49 999 10 0001 150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сельским поселениям на сбалансированность бюджетов</w:t>
            </w:r>
          </w:p>
        </w:tc>
      </w:tr>
      <w:tr w:rsidR="00AF5978" w:rsidTr="00AF5978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2 02 90 054 10 0000 150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AF5978" w:rsidTr="00AF5978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AF5978" w:rsidTr="00AF5978">
        <w:trPr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2 08 05 000 10 0000 150 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F5978" w:rsidTr="00AF5978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2 19 60 010 10 0000 150</w:t>
            </w:r>
          </w:p>
        </w:tc>
        <w:tc>
          <w:tcPr>
            <w:tcW w:w="9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F5978" w:rsidRDefault="00AF5978">
      <w:pPr>
        <w:rPr>
          <w:sz w:val="28"/>
          <w:szCs w:val="28"/>
        </w:rPr>
        <w:sectPr w:rsidR="00AF5978" w:rsidSect="00AF5978">
          <w:pgSz w:w="16838" w:h="11906" w:orient="landscape"/>
          <w:pgMar w:top="1701" w:right="899" w:bottom="567" w:left="899" w:header="709" w:footer="709" w:gutter="0"/>
          <w:cols w:space="708"/>
          <w:docGrid w:linePitch="360"/>
        </w:sectPr>
      </w:pPr>
    </w:p>
    <w:tbl>
      <w:tblPr>
        <w:tblW w:w="9820" w:type="dxa"/>
        <w:tblInd w:w="4831" w:type="dxa"/>
        <w:tblLook w:val="04A0" w:firstRow="1" w:lastRow="0" w:firstColumn="1" w:lastColumn="0" w:noHBand="0" w:noVBand="1"/>
      </w:tblPr>
      <w:tblGrid>
        <w:gridCol w:w="9820"/>
      </w:tblGrid>
      <w:tr w:rsidR="00AF5978" w:rsidTr="00AF5978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</w:pPr>
            <w:r>
              <w:lastRenderedPageBreak/>
              <w:t xml:space="preserve">                                                             Приложение 3</w:t>
            </w:r>
          </w:p>
        </w:tc>
      </w:tr>
      <w:tr w:rsidR="00AF5978" w:rsidTr="00AF5978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</w:pPr>
            <w:r>
              <w:t xml:space="preserve">                                                                                                к  решению Усть-Ярульского</w:t>
            </w:r>
          </w:p>
        </w:tc>
      </w:tr>
      <w:tr w:rsidR="00AF5978" w:rsidTr="00AF5978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</w:pPr>
            <w:r>
              <w:t xml:space="preserve">                                                                                сельского  Совета депутатов</w:t>
            </w:r>
          </w:p>
        </w:tc>
      </w:tr>
      <w:tr w:rsidR="00AF5978" w:rsidTr="00AF5978">
        <w:trPr>
          <w:trHeight w:val="31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</w:pPr>
            <w:r>
              <w:t xml:space="preserve">                                                                                  от 26.12.2019г.        № 120 </w:t>
            </w:r>
          </w:p>
        </w:tc>
      </w:tr>
    </w:tbl>
    <w:p w:rsidR="00AF5978" w:rsidRDefault="00AF5978">
      <w:pPr>
        <w:rPr>
          <w:sz w:val="28"/>
          <w:szCs w:val="28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913"/>
        <w:gridCol w:w="910"/>
        <w:gridCol w:w="2800"/>
        <w:gridCol w:w="9677"/>
      </w:tblGrid>
      <w:tr w:rsidR="00AF5978" w:rsidTr="00AF5978">
        <w:trPr>
          <w:trHeight w:val="315"/>
        </w:trPr>
        <w:tc>
          <w:tcPr>
            <w:tcW w:w="14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Главные администраторы 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 xml:space="preserve">источников внутреннего финансирования дефицита </w:t>
            </w:r>
            <w:r>
              <w:rPr>
                <w:b/>
                <w:bCs/>
              </w:rPr>
              <w:br/>
              <w:t xml:space="preserve"> бюджета поселения</w:t>
            </w:r>
            <w:proofErr w:type="gramEnd"/>
          </w:p>
        </w:tc>
      </w:tr>
      <w:tr w:rsidR="00AF5978" w:rsidTr="00AF5978">
        <w:trPr>
          <w:trHeight w:val="315"/>
        </w:trPr>
        <w:tc>
          <w:tcPr>
            <w:tcW w:w="14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978" w:rsidRDefault="00AF5978">
            <w:pPr>
              <w:rPr>
                <w:b/>
                <w:bCs/>
              </w:rPr>
            </w:pPr>
          </w:p>
        </w:tc>
      </w:tr>
      <w:tr w:rsidR="00AF5978" w:rsidTr="00AF5978">
        <w:trPr>
          <w:trHeight w:val="660"/>
        </w:trPr>
        <w:tc>
          <w:tcPr>
            <w:tcW w:w="14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5978" w:rsidRDefault="00AF5978">
            <w:pPr>
              <w:rPr>
                <w:b/>
                <w:bCs/>
              </w:rPr>
            </w:pPr>
          </w:p>
        </w:tc>
      </w:tr>
      <w:tr w:rsidR="00AF5978" w:rsidTr="00AF597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</w:tr>
      <w:tr w:rsidR="00AF5978" w:rsidTr="00AF5978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</w:p>
        </w:tc>
      </w:tr>
      <w:tr w:rsidR="00AF5978" w:rsidTr="00AF5978">
        <w:trPr>
          <w:trHeight w:val="9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№ строки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 xml:space="preserve">Код </w:t>
            </w:r>
            <w:proofErr w:type="gramStart"/>
            <w:r>
              <w:t>ведом-</w:t>
            </w:r>
            <w:proofErr w:type="spellStart"/>
            <w:r>
              <w:t>ства</w:t>
            </w:r>
            <w:proofErr w:type="spellEnd"/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</w:pPr>
            <w:r>
              <w:t xml:space="preserve">Наименование показателя </w:t>
            </w:r>
          </w:p>
        </w:tc>
      </w:tr>
      <w:tr w:rsidR="00AF5978" w:rsidTr="00AF59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jc w:val="center"/>
            </w:pPr>
            <w:r>
              <w:t>2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3</w:t>
            </w:r>
          </w:p>
        </w:tc>
      </w:tr>
      <w:tr w:rsidR="00AF5978" w:rsidTr="00AF59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840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 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Администрация сельсовета</w:t>
            </w:r>
          </w:p>
        </w:tc>
      </w:tr>
      <w:tr w:rsidR="00AF5978" w:rsidTr="00AF59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840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01 05 02 01 10 0000 510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Увеличение прочих остатков денежных средств бюджета поселений</w:t>
            </w:r>
          </w:p>
        </w:tc>
      </w:tr>
      <w:tr w:rsidR="00AF5978" w:rsidTr="00AF5978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</w:pPr>
            <w:r>
              <w:t>840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r>
              <w:t>01 05 02 01 10 0000 610</w:t>
            </w:r>
          </w:p>
        </w:tc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r>
              <w:t>Уменьшение прочих остатков денежных средств бюджета поселений</w:t>
            </w:r>
          </w:p>
        </w:tc>
      </w:tr>
    </w:tbl>
    <w:p w:rsidR="00AF5978" w:rsidRDefault="00AF5978">
      <w:pPr>
        <w:rPr>
          <w:sz w:val="28"/>
          <w:szCs w:val="28"/>
        </w:rPr>
        <w:sectPr w:rsidR="00AF5978" w:rsidSect="00AF5978">
          <w:pgSz w:w="16838" w:h="11906" w:orient="landscape"/>
          <w:pgMar w:top="1701" w:right="899" w:bottom="567" w:left="899" w:header="709" w:footer="709" w:gutter="0"/>
          <w:cols w:space="708"/>
          <w:docGrid w:linePitch="360"/>
        </w:sectPr>
      </w:pPr>
    </w:p>
    <w:tbl>
      <w:tblPr>
        <w:tblW w:w="10300" w:type="dxa"/>
        <w:tblInd w:w="4764" w:type="dxa"/>
        <w:tblLook w:val="04A0" w:firstRow="1" w:lastRow="0" w:firstColumn="1" w:lastColumn="0" w:noHBand="0" w:noVBand="1"/>
      </w:tblPr>
      <w:tblGrid>
        <w:gridCol w:w="5680"/>
        <w:gridCol w:w="2040"/>
        <w:gridCol w:w="1280"/>
        <w:gridCol w:w="1300"/>
      </w:tblGrid>
      <w:tr w:rsidR="00AF5978" w:rsidTr="00AF5978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/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r>
              <w:t>Приложение 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/>
        </w:tc>
      </w:tr>
      <w:tr w:rsidR="00AF5978" w:rsidTr="00AF5978">
        <w:trPr>
          <w:trHeight w:val="28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r>
              <w:t xml:space="preserve">к решению Усть-Ярульского </w:t>
            </w:r>
          </w:p>
        </w:tc>
      </w:tr>
      <w:tr w:rsidR="00AF5978" w:rsidTr="00AF5978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r>
              <w:t xml:space="preserve">сельского Совета депутатов  </w:t>
            </w:r>
          </w:p>
        </w:tc>
      </w:tr>
      <w:tr w:rsidR="00AF5978" w:rsidTr="00AF5978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/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r>
              <w:t>от 26.12.2019г.                    № 120</w:t>
            </w:r>
          </w:p>
        </w:tc>
      </w:tr>
    </w:tbl>
    <w:p w:rsidR="00AF5978" w:rsidRDefault="00AF5978">
      <w:pPr>
        <w:rPr>
          <w:sz w:val="28"/>
          <w:szCs w:val="28"/>
        </w:rPr>
      </w:pPr>
    </w:p>
    <w:tbl>
      <w:tblPr>
        <w:tblW w:w="14660" w:type="dxa"/>
        <w:tblInd w:w="93" w:type="dxa"/>
        <w:tblLook w:val="04A0" w:firstRow="1" w:lastRow="0" w:firstColumn="1" w:lastColumn="0" w:noHBand="0" w:noVBand="1"/>
      </w:tblPr>
      <w:tblGrid>
        <w:gridCol w:w="456"/>
        <w:gridCol w:w="571"/>
        <w:gridCol w:w="455"/>
        <w:gridCol w:w="455"/>
        <w:gridCol w:w="455"/>
        <w:gridCol w:w="570"/>
        <w:gridCol w:w="455"/>
        <w:gridCol w:w="689"/>
        <w:gridCol w:w="926"/>
        <w:gridCol w:w="5580"/>
        <w:gridCol w:w="2007"/>
        <w:gridCol w:w="1262"/>
        <w:gridCol w:w="1282"/>
      </w:tblGrid>
      <w:tr w:rsidR="00AF5978" w:rsidTr="00AF5978">
        <w:trPr>
          <w:trHeight w:val="36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 бюджета сельского поселения Усть-Ярульского сельсовета на 2020 год и плановый период 2021-2022 годов             </w:t>
            </w:r>
          </w:p>
        </w:tc>
      </w:tr>
      <w:tr w:rsidR="00AF5978" w:rsidTr="00AF5978">
        <w:trPr>
          <w:trHeight w:val="28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5978" w:rsidTr="00AF5978">
        <w:trPr>
          <w:trHeight w:val="34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40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>
              <w:rPr>
                <w:sz w:val="20"/>
                <w:szCs w:val="20"/>
              </w:rPr>
              <w:br/>
              <w:t xml:space="preserve">элементов, подвидов доходов, </w:t>
            </w:r>
            <w:r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>бюджета</w:t>
            </w:r>
            <w:r>
              <w:rPr>
                <w:sz w:val="20"/>
                <w:szCs w:val="20"/>
              </w:rPr>
              <w:br/>
              <w:t>2020 года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>сельского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2021 года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</w:t>
            </w:r>
            <w:r>
              <w:rPr>
                <w:sz w:val="20"/>
                <w:szCs w:val="20"/>
              </w:rPr>
              <w:br/>
              <w:t xml:space="preserve">сельского </w:t>
            </w:r>
            <w:r>
              <w:rPr>
                <w:sz w:val="20"/>
                <w:szCs w:val="20"/>
              </w:rPr>
              <w:br/>
              <w:t xml:space="preserve">бюджета </w:t>
            </w:r>
            <w:r>
              <w:rPr>
                <w:sz w:val="20"/>
                <w:szCs w:val="20"/>
              </w:rPr>
              <w:br/>
              <w:t>2022 года</w:t>
            </w:r>
          </w:p>
        </w:tc>
      </w:tr>
      <w:tr w:rsidR="00AF5978" w:rsidTr="00AF5978">
        <w:trPr>
          <w:trHeight w:val="307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элемента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F5978" w:rsidTr="00AF5978">
        <w:trPr>
          <w:trHeight w:val="2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826963,00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847792,00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872969,00</w:t>
            </w:r>
          </w:p>
        </w:tc>
      </w:tr>
      <w:tr w:rsidR="00AF5978" w:rsidTr="00AF5978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97037,00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105890,00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108420,00</w:t>
            </w:r>
          </w:p>
        </w:tc>
      </w:tr>
      <w:tr w:rsidR="00AF5978" w:rsidTr="00AF5978">
        <w:trPr>
          <w:trHeight w:val="2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97037,00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105890,00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108420,00</w:t>
            </w:r>
          </w:p>
        </w:tc>
      </w:tr>
      <w:tr w:rsidR="00AF5978" w:rsidTr="00AF5978">
        <w:trPr>
          <w:trHeight w:val="114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сточником</w:t>
            </w:r>
            <w:proofErr w:type="spellEnd"/>
            <w:r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96977,000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105800,000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108260,000</w:t>
            </w:r>
          </w:p>
        </w:tc>
      </w:tr>
      <w:tr w:rsidR="00AF5978" w:rsidTr="00AF5978">
        <w:trPr>
          <w:trHeight w:val="18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олученных</w:t>
            </w:r>
            <w:proofErr w:type="spellEnd"/>
            <w:r>
              <w:rPr>
                <w:sz w:val="20"/>
                <w:szCs w:val="20"/>
              </w:rPr>
              <w:t xml:space="preserve"> от осуществления деятельности физическими </w:t>
            </w:r>
            <w:proofErr w:type="spellStart"/>
            <w:r>
              <w:rPr>
                <w:sz w:val="20"/>
                <w:szCs w:val="20"/>
              </w:rPr>
              <w:t>лицами,зарегистрированными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предпринимателей, </w:t>
            </w:r>
            <w:proofErr w:type="spellStart"/>
            <w:r>
              <w:rPr>
                <w:sz w:val="20"/>
                <w:szCs w:val="20"/>
              </w:rPr>
              <w:t>нотариусов,занимающихся</w:t>
            </w:r>
            <w:proofErr w:type="spellEnd"/>
            <w:r>
              <w:rPr>
                <w:sz w:val="20"/>
                <w:szCs w:val="20"/>
              </w:rPr>
              <w:t xml:space="preserve"> частной </w:t>
            </w:r>
            <w:proofErr w:type="spellStart"/>
            <w:r>
              <w:rPr>
                <w:sz w:val="20"/>
                <w:szCs w:val="20"/>
              </w:rPr>
              <w:t>практикой,адвокатов,учредивших</w:t>
            </w:r>
            <w:proofErr w:type="spellEnd"/>
            <w:r>
              <w:rPr>
                <w:sz w:val="20"/>
                <w:szCs w:val="20"/>
              </w:rPr>
              <w:t xml:space="preserve"> адвокатские кабинеты и других </w:t>
            </w:r>
            <w:proofErr w:type="spellStart"/>
            <w:r>
              <w:rPr>
                <w:sz w:val="20"/>
                <w:szCs w:val="20"/>
              </w:rPr>
              <w:t>лиц,занимающихся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часной</w:t>
            </w:r>
            <w:proofErr w:type="spellEnd"/>
            <w:r>
              <w:rPr>
                <w:sz w:val="20"/>
                <w:szCs w:val="20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120,000</w:t>
            </w:r>
          </w:p>
        </w:tc>
      </w:tr>
      <w:tr w:rsidR="00AF5978" w:rsidTr="00AF5978">
        <w:trPr>
          <w:trHeight w:val="8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олученных</w:t>
            </w:r>
            <w:proofErr w:type="spellEnd"/>
            <w:r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40,000</w:t>
            </w:r>
          </w:p>
        </w:tc>
      </w:tr>
      <w:tr w:rsidR="00AF5978" w:rsidTr="00AF5978">
        <w:trPr>
          <w:trHeight w:val="6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116786,00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120924,00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125909,00</w:t>
            </w:r>
          </w:p>
        </w:tc>
      </w:tr>
      <w:tr w:rsidR="00AF5978" w:rsidTr="00AF5978">
        <w:trPr>
          <w:trHeight w:val="73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116786,00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120924,00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125909,00</w:t>
            </w:r>
          </w:p>
        </w:tc>
      </w:tr>
      <w:tr w:rsidR="00AF5978" w:rsidTr="00AF5978">
        <w:trPr>
          <w:trHeight w:val="18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55744,00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57953,00</w:t>
            </w:r>
          </w:p>
        </w:tc>
      </w:tr>
      <w:tr w:rsidR="00AF5978" w:rsidTr="00AF5978">
        <w:trPr>
          <w:trHeight w:val="20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286,00</w:t>
            </w:r>
          </w:p>
        </w:tc>
      </w:tr>
      <w:tr w:rsidR="00AF5978" w:rsidTr="00AF5978">
        <w:trPr>
          <w:trHeight w:val="181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69901,00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75026,00</w:t>
            </w:r>
          </w:p>
        </w:tc>
      </w:tr>
      <w:tr w:rsidR="00AF5978" w:rsidTr="00AF5978">
        <w:trPr>
          <w:trHeight w:val="18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-6906,00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-7709,00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-7356,00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519040,00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526878,00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543040,00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96000,00</w:t>
            </w:r>
          </w:p>
        </w:tc>
      </w:tr>
      <w:tr w:rsidR="00AF5978" w:rsidTr="00AF5978">
        <w:trPr>
          <w:trHeight w:val="7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</w:tr>
      <w:tr w:rsidR="00AF5978" w:rsidTr="00AF5978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426130,00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432878,00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447040,00</w:t>
            </w:r>
          </w:p>
        </w:tc>
      </w:tr>
      <w:tr w:rsidR="00AF5978" w:rsidTr="00AF5978">
        <w:trPr>
          <w:trHeight w:val="30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226380,00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241040,00</w:t>
            </w:r>
          </w:p>
        </w:tc>
      </w:tr>
      <w:tr w:rsidR="00AF5978" w:rsidTr="00AF5978">
        <w:trPr>
          <w:trHeight w:val="5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226380,00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241040,00</w:t>
            </w:r>
          </w:p>
        </w:tc>
      </w:tr>
      <w:tr w:rsidR="00AF5978" w:rsidTr="00AF5978">
        <w:trPr>
          <w:trHeight w:val="33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204878,00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</w:tc>
      </w:tr>
      <w:tr w:rsidR="00AF5978" w:rsidTr="00AF5978">
        <w:trPr>
          <w:trHeight w:val="51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204878,00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206000,00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AF5978" w:rsidTr="00AF5978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платежа государственной пошлины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AF5978" w:rsidTr="00AF5978">
        <w:trPr>
          <w:trHeight w:val="10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платежа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AF5978" w:rsidTr="00AF5978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55600,00</w:t>
            </w:r>
          </w:p>
        </w:tc>
      </w:tr>
      <w:tr w:rsidR="00AF5978" w:rsidTr="00AF5978">
        <w:trPr>
          <w:trHeight w:val="127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управления сельских поселений и созданных ими учреждений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</w:tr>
      <w:tr w:rsidR="00AF5978" w:rsidTr="00AF5978">
        <w:trPr>
          <w:trHeight w:val="13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 управления сельских поселений и созданных ими учреждений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55600,00</w:t>
            </w:r>
          </w:p>
        </w:tc>
      </w:tr>
      <w:tr w:rsidR="00AF5978" w:rsidTr="00AF5978">
        <w:trPr>
          <w:trHeight w:val="39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20000,00</w:t>
            </w:r>
          </w:p>
        </w:tc>
      </w:tr>
      <w:tr w:rsidR="00AF5978" w:rsidTr="00AF5978">
        <w:trPr>
          <w:trHeight w:val="31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AF5978" w:rsidTr="00AF5978">
        <w:trPr>
          <w:trHeight w:val="49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AF5978" w:rsidTr="00AF5978">
        <w:trPr>
          <w:trHeight w:val="33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4054626,00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4730404,00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4122434,00</w:t>
            </w:r>
          </w:p>
        </w:tc>
      </w:tr>
      <w:tr w:rsidR="00AF5978" w:rsidTr="00AF5978">
        <w:trPr>
          <w:trHeight w:val="5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1655673,00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1406658,00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1406658,00</w:t>
            </w:r>
          </w:p>
        </w:tc>
      </w:tr>
      <w:tr w:rsidR="00AF5978" w:rsidTr="00AF5978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средств районного бюджета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410600,00</w:t>
            </w:r>
          </w:p>
        </w:tc>
      </w:tr>
      <w:tr w:rsidR="00AF5978" w:rsidTr="00AF5978">
        <w:trPr>
          <w:trHeight w:val="81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сельских поселений на выравнивание бюджетной обеспеченности  из бюджетов муниципальных районов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1245073,00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996058,00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996058,00</w:t>
            </w:r>
          </w:p>
        </w:tc>
      </w:tr>
      <w:tr w:rsidR="00AF5978" w:rsidTr="00AF5978">
        <w:trPr>
          <w:trHeight w:val="57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1190700,00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666600,00</w:t>
            </w:r>
          </w:p>
        </w:tc>
      </w:tr>
      <w:tr w:rsidR="00AF5978" w:rsidTr="00AF5978">
        <w:trPr>
          <w:trHeight w:val="153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минимального размера оплаты труда)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F5978" w:rsidTr="00AF5978">
        <w:trPr>
          <w:trHeight w:val="178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90700,00</w:t>
            </w:r>
          </w:p>
        </w:tc>
      </w:tr>
      <w:tr w:rsidR="00AF5978" w:rsidTr="00AF5978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образований на капитальный ремонт и  ремонт автомобильных дорог общего пользования местного значения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575900,00</w:t>
            </w:r>
          </w:p>
        </w:tc>
      </w:tr>
      <w:tr w:rsidR="00AF5978" w:rsidTr="00AF5978">
        <w:trPr>
          <w:trHeight w:val="51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 субъектов Российской Федерации  и муниципальных образований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87226,00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88270,00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4400,00</w:t>
            </w:r>
          </w:p>
        </w:tc>
      </w:tr>
      <w:tr w:rsidR="00AF5978" w:rsidTr="00AF5978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82826,00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83870,00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F5978" w:rsidTr="00AF5978">
        <w:trPr>
          <w:trHeight w:val="76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2199127,00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2044776,00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2044776,00</w:t>
            </w:r>
          </w:p>
        </w:tc>
      </w:tr>
      <w:tr w:rsidR="00AF5978" w:rsidTr="00AF5978">
        <w:trPr>
          <w:trHeight w:val="51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межбюджетные трансферты, передаваемые бюджетам сельских поселений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2199127,00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2044776,00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2044776,00</w:t>
            </w:r>
          </w:p>
        </w:tc>
      </w:tr>
      <w:tr w:rsidR="00AF5978" w:rsidTr="00AF5978">
        <w:trPr>
          <w:trHeight w:val="5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сельским поселениям на сбалансированность бюджетов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2199127,00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2044776,00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2044776,00</w:t>
            </w:r>
          </w:p>
        </w:tc>
      </w:tr>
      <w:tr w:rsidR="00AF5978" w:rsidTr="00AF5978">
        <w:trPr>
          <w:trHeight w:val="255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4 881 589,00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5 578 196,00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4 995 403,00</w:t>
            </w:r>
          </w:p>
        </w:tc>
      </w:tr>
      <w:tr w:rsidR="00AF5978" w:rsidTr="00AF5978">
        <w:trPr>
          <w:trHeight w:val="25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right"/>
              <w:rPr>
                <w:sz w:val="20"/>
                <w:szCs w:val="20"/>
              </w:rPr>
            </w:pPr>
          </w:p>
        </w:tc>
      </w:tr>
    </w:tbl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</w:pPr>
    </w:p>
    <w:p w:rsidR="00AF5978" w:rsidRDefault="00AF5978">
      <w:pPr>
        <w:rPr>
          <w:sz w:val="28"/>
          <w:szCs w:val="28"/>
        </w:rPr>
      </w:pPr>
    </w:p>
    <w:tbl>
      <w:tblPr>
        <w:tblW w:w="4720" w:type="dxa"/>
        <w:tblInd w:w="9316" w:type="dxa"/>
        <w:tblLook w:val="04A0" w:firstRow="1" w:lastRow="0" w:firstColumn="1" w:lastColumn="0" w:noHBand="0" w:noVBand="1"/>
      </w:tblPr>
      <w:tblGrid>
        <w:gridCol w:w="1480"/>
        <w:gridCol w:w="2255"/>
        <w:gridCol w:w="985"/>
      </w:tblGrid>
      <w:tr w:rsidR="00AF5978" w:rsidTr="00AF59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Приложение 7</w:t>
            </w:r>
          </w:p>
        </w:tc>
      </w:tr>
      <w:tr w:rsidR="00AF5978" w:rsidTr="00AF59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к решению Усть-Ярульского</w:t>
            </w:r>
          </w:p>
        </w:tc>
      </w:tr>
      <w:tr w:rsidR="00AF5978" w:rsidTr="00AF59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сельского Совета депутатов</w:t>
            </w:r>
          </w:p>
        </w:tc>
      </w:tr>
      <w:tr w:rsidR="00AF5978" w:rsidTr="00AF5978">
        <w:trPr>
          <w:trHeight w:val="31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от 26.12.2019г.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r>
              <w:t>№ 120</w:t>
            </w:r>
          </w:p>
        </w:tc>
      </w:tr>
    </w:tbl>
    <w:p w:rsidR="00AF5978" w:rsidRDefault="00AF5978">
      <w:pPr>
        <w:rPr>
          <w:sz w:val="28"/>
          <w:szCs w:val="28"/>
        </w:rPr>
      </w:pP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797"/>
        <w:gridCol w:w="6166"/>
        <w:gridCol w:w="1335"/>
        <w:gridCol w:w="990"/>
        <w:gridCol w:w="1083"/>
        <w:gridCol w:w="1446"/>
        <w:gridCol w:w="1535"/>
        <w:gridCol w:w="1605"/>
      </w:tblGrid>
      <w:tr w:rsidR="00AF5978" w:rsidTr="00AF5978">
        <w:trPr>
          <w:trHeight w:val="690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 бюджета сельского поселения Усть-Ярульского сельсовета и непрограммным направлениям деятельности), группам и подгруппам видов расходов, разделам, подразделам классификации расходов районного бюджета на 2019 год и плановый период 2020-2021 годов </w:t>
            </w:r>
          </w:p>
        </w:tc>
      </w:tr>
      <w:tr w:rsidR="00AF5978" w:rsidTr="00AF5978">
        <w:trPr>
          <w:trHeight w:val="285"/>
        </w:trPr>
        <w:tc>
          <w:tcPr>
            <w:tcW w:w="14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2020 год  и плановый период 2021-2022 годов</w:t>
            </w:r>
          </w:p>
        </w:tc>
      </w:tr>
      <w:tr w:rsidR="00AF5978" w:rsidTr="00AF597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</w:tr>
      <w:tr w:rsidR="00AF5978" w:rsidTr="00AF5978">
        <w:trPr>
          <w:trHeight w:val="255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руб.)</w:t>
            </w:r>
          </w:p>
        </w:tc>
      </w:tr>
      <w:tr w:rsidR="00AF5978" w:rsidTr="00AF5978">
        <w:trPr>
          <w:trHeight w:val="10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2020год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2021 год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         2022 год</w:t>
            </w:r>
          </w:p>
        </w:tc>
      </w:tr>
      <w:tr w:rsidR="00AF5978" w:rsidTr="00AF5978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F5978" w:rsidTr="00AF5978">
        <w:trPr>
          <w:trHeight w:val="8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 "Содействие развитию муниципального образования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Усть-Ярульский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сельсовет "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1 061 057,00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2 182 390,00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1 663 275,00</w:t>
            </w:r>
          </w:p>
        </w:tc>
      </w:tr>
      <w:tr w:rsidR="00AF5978" w:rsidTr="00AF5978">
        <w:trPr>
          <w:trHeight w:val="105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"Поддержка муниципальных проектов и мероприятий по благоустройству территорий""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538 000,00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</w:tr>
      <w:tr w:rsidR="00AF5978" w:rsidTr="00AF5978">
        <w:trPr>
          <w:trHeight w:val="6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0110006000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538 000,00</w:t>
            </w:r>
          </w:p>
        </w:tc>
      </w:tr>
      <w:tr w:rsidR="00AF5978" w:rsidTr="00AF5978">
        <w:trPr>
          <w:trHeight w:val="99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подпрограмма  "Содействие развитию и модернизации улично-дорожной сети муниципального образования"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116 786,00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1 220 924,00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701 809,00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содержанию   улично-дорожной сети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116 786,00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1 220 924,00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701 809,00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116 786,00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1 220 924,00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701 809,00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0120060020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116 786,00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1 220 924,00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701 809,00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кап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емонту улично-дорожной сети</w:t>
            </w:r>
          </w:p>
        </w:tc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01200S5090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575 900,00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01200S5090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575 900,00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01200S5090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1 100 000,00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575 900,00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116 786,00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1 220 924,00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701 809,00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116 786,00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1 220 924,00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701 809,00</w:t>
            </w:r>
          </w:p>
        </w:tc>
      </w:tr>
      <w:tr w:rsidR="00AF5978" w:rsidTr="00AF5978">
        <w:trPr>
          <w:trHeight w:val="6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  "Развитие массовой физической культуры и спорта"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10 000,00</w:t>
            </w:r>
          </w:p>
        </w:tc>
      </w:tr>
      <w:tr w:rsidR="00AF5978" w:rsidTr="00AF5978">
        <w:trPr>
          <w:trHeight w:val="6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AF5978" w:rsidTr="00AF5978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AF5978" w:rsidTr="00AF5978">
        <w:trPr>
          <w:trHeight w:val="34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AF5978" w:rsidTr="00AF5978">
        <w:trPr>
          <w:trHeight w:val="57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AF5978" w:rsidTr="00AF5978">
        <w:trPr>
          <w:trHeight w:val="37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Другие вопросы в области физической культуры и спорта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0130012970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10 000,00</w:t>
            </w:r>
          </w:p>
        </w:tc>
      </w:tr>
      <w:tr w:rsidR="00AF5978" w:rsidTr="00AF5978">
        <w:trPr>
          <w:trHeight w:val="9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Муниципальная подпрограмма " Обеспечение первичных мер противопожарной безопасности в границах населенных пунктов поселения 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Усть-Ярульский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сельсовет"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396 271,00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413 466,00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413 466,00</w:t>
            </w:r>
          </w:p>
        </w:tc>
      </w:tr>
      <w:tr w:rsidR="00AF5978" w:rsidTr="00AF5978">
        <w:trPr>
          <w:trHeight w:val="12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первичных мер противопожарной безопасности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396 271,00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413 466,00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398 466,00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287294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287294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0140010490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0140010490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15937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303 231,00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0140074120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0140074120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64 800,00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90 700,00</w:t>
            </w:r>
          </w:p>
        </w:tc>
      </w:tr>
      <w:tr w:rsidR="00AF5978" w:rsidTr="00AF5978">
        <w:trPr>
          <w:trHeight w:val="63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4 535,00</w:t>
            </w:r>
          </w:p>
        </w:tc>
      </w:tr>
      <w:tr w:rsidR="00AF5978" w:rsidTr="00AF5978">
        <w:trPr>
          <w:trHeight w:val="6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3 240,00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4 535,00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4 535,00</w:t>
            </w:r>
          </w:p>
        </w:tc>
      </w:tr>
      <w:tr w:rsidR="00AF5978" w:rsidTr="00AF5978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380 334,00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413 466,00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413 466,00</w:t>
            </w:r>
          </w:p>
        </w:tc>
      </w:tr>
      <w:tr w:rsidR="00AF5978" w:rsidTr="00AF5978">
        <w:trPr>
          <w:trHeight w:val="61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пожарной безопасности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380 334,00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413 466,00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413 466,00</w:t>
            </w:r>
          </w:p>
        </w:tc>
      </w:tr>
      <w:tr w:rsidR="00AF5978" w:rsidTr="00AF5978">
        <w:trPr>
          <w:trHeight w:val="66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3 830 532,00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3 297 806,00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3 125 128,00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3 741 306,00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3 207 536,00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3 118 728,00</w:t>
            </w:r>
          </w:p>
        </w:tc>
      </w:tr>
      <w:tr w:rsidR="00AF5978" w:rsidTr="00AF5978">
        <w:trPr>
          <w:trHeight w:val="12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2 946 798,94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2 946 798,94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2 946 798,94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2 946 798,94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2 946 798,94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2 946 798,94</w:t>
            </w:r>
          </w:p>
        </w:tc>
      </w:tr>
      <w:tr w:rsidR="00AF5978" w:rsidTr="00AF597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2 946 798,94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2 946 798,94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2 946 798,94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760 551,32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760 551,32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760 551,32</w:t>
            </w:r>
          </w:p>
        </w:tc>
      </w:tr>
      <w:tr w:rsidR="00AF5978" w:rsidTr="00AF5978"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2 154 384,62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2 186 247,62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2 186 247,62</w:t>
            </w:r>
          </w:p>
        </w:tc>
      </w:tr>
      <w:tr w:rsidR="00AF5978" w:rsidTr="00AF5978"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2200010210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31 863,00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726 241,06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192 471,06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103 663,06</w:t>
            </w:r>
          </w:p>
        </w:tc>
      </w:tr>
      <w:tr w:rsidR="00AF5978" w:rsidTr="00AF5978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726 241,06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192 471,06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103 663,06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726 241,06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192 471,06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103 663,06</w:t>
            </w:r>
          </w:p>
        </w:tc>
      </w:tr>
      <w:tr w:rsidR="00AF5978" w:rsidTr="00AF5978"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726 241,06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192 471,06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103 663,06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</w:tr>
      <w:tr w:rsidR="00AF5978" w:rsidTr="00AF597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68 266,00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68 266,00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68 266,00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 межбюджетные трансферты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68 266,00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978" w:rsidRDefault="00AF59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</w:tr>
      <w:tr w:rsidR="00AF5978" w:rsidTr="00AF597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82 826,00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83 870,00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12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68 527,00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68 527,00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68 527,00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68 527,00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68 527,00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68 527,00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68 527,00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68 527,00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15 343,00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14 299,00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15 343,00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15 343,00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14 299,00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15 343,00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F5978" w:rsidTr="00AF5978">
        <w:trPr>
          <w:trHeight w:val="9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</w:tr>
      <w:tr w:rsidR="00AF5978" w:rsidTr="00AF5978">
        <w:trPr>
          <w:trHeight w:val="6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</w:tr>
      <w:tr w:rsidR="00AF5978" w:rsidTr="00AF5978">
        <w:trPr>
          <w:trHeight w:val="5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</w:tr>
      <w:tr w:rsidR="00AF5978" w:rsidTr="00AF5978">
        <w:trPr>
          <w:trHeight w:val="28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4 400,00</w:t>
            </w:r>
          </w:p>
        </w:tc>
      </w:tr>
      <w:tr w:rsidR="00AF5978" w:rsidTr="00AF5978">
        <w:trPr>
          <w:trHeight w:val="30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Условно </w:t>
            </w:r>
            <w:proofErr w:type="spellStart"/>
            <w:r>
              <w:rPr>
                <w:b/>
                <w:bCs/>
                <w:sz w:val="22"/>
                <w:szCs w:val="22"/>
              </w:rPr>
              <w:t>утвердженные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108 000,00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217 000,00</w:t>
            </w:r>
          </w:p>
        </w:tc>
      </w:tr>
      <w:tr w:rsidR="00AF5978" w:rsidTr="00AF5978">
        <w:trPr>
          <w:trHeight w:val="46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978" w:rsidRDefault="00AF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4 891 589,00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5 588 196,00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978" w:rsidRDefault="00AF5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5 005 403,00</w:t>
            </w:r>
          </w:p>
        </w:tc>
      </w:tr>
    </w:tbl>
    <w:p w:rsidR="00AF5978" w:rsidRDefault="00AF5978">
      <w:pPr>
        <w:rPr>
          <w:sz w:val="28"/>
          <w:szCs w:val="28"/>
        </w:rPr>
        <w:sectPr w:rsidR="00AF5978" w:rsidSect="00AF5978">
          <w:pgSz w:w="16838" w:h="11906" w:orient="landscape"/>
          <w:pgMar w:top="1701" w:right="899" w:bottom="567" w:left="899" w:header="709" w:footer="709" w:gutter="0"/>
          <w:cols w:space="708"/>
          <w:docGrid w:linePitch="360"/>
        </w:sect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6"/>
        <w:gridCol w:w="243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818"/>
        <w:gridCol w:w="584"/>
      </w:tblGrid>
      <w:tr w:rsidR="00AF5978" w:rsidRPr="00AF5978" w:rsidTr="00AF5978">
        <w:trPr>
          <w:trHeight w:val="305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  <w:hideMark/>
          </w:tcPr>
          <w:p w:rsidR="00AF5978" w:rsidRPr="00AF5978" w:rsidRDefault="00AF5978" w:rsidP="00AF5978">
            <w:pPr>
              <w:spacing w:after="240"/>
            </w:pPr>
            <w:r w:rsidRPr="00AF5978">
              <w:t>Приложение № 8</w:t>
            </w: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305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  <w:hideMark/>
          </w:tcPr>
          <w:p w:rsidR="00AF5978" w:rsidRPr="00AF5978" w:rsidRDefault="00AF5978" w:rsidP="00AF5978">
            <w:pPr>
              <w:spacing w:after="240"/>
            </w:pPr>
            <w:r w:rsidRPr="00AF5978">
              <w:t xml:space="preserve"> к решению  Усть-Ярульского  сельского Совета депутатов</w:t>
            </w:r>
            <w:r w:rsidRPr="00AF5978">
              <w:br/>
              <w:t>от 26.12.2019г.                     № 120</w:t>
            </w: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gridAfter w:val="4"/>
          <w:wAfter w:w="3914" w:type="dxa"/>
          <w:trHeight w:val="305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290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5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290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305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290"/>
        </w:trPr>
        <w:tc>
          <w:tcPr>
            <w:tcW w:w="629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gridBefore w:val="1"/>
          <w:gridAfter w:val="1"/>
          <w:wBefore w:w="386" w:type="dxa"/>
          <w:wAfter w:w="584" w:type="dxa"/>
          <w:trHeight w:val="1350"/>
        </w:trPr>
        <w:tc>
          <w:tcPr>
            <w:tcW w:w="942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5978" w:rsidRPr="00AF5978" w:rsidRDefault="00AF5978" w:rsidP="00AF5978">
            <w:pPr>
              <w:jc w:val="center"/>
              <w:rPr>
                <w:b/>
                <w:bCs/>
              </w:rPr>
            </w:pPr>
            <w:r w:rsidRPr="00AF5978">
              <w:rPr>
                <w:b/>
                <w:bCs/>
              </w:rPr>
              <w:t xml:space="preserve"> Иные межбюджетные трансферты на выполнение отдельных полномочий поселений, переданных на районный бюджет в 2020 году и  плановом периоде 2021-2022 годах</w:t>
            </w:r>
          </w:p>
        </w:tc>
      </w:tr>
      <w:tr w:rsidR="00AF5978" w:rsidRPr="00AF5978" w:rsidTr="00AF5978">
        <w:trPr>
          <w:trHeight w:val="290"/>
        </w:trPr>
        <w:tc>
          <w:tcPr>
            <w:tcW w:w="8988" w:type="dxa"/>
            <w:gridSpan w:val="10"/>
          </w:tcPr>
          <w:p w:rsidR="00AF5978" w:rsidRPr="00AF5978" w:rsidRDefault="00AF5978" w:rsidP="00AF5978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AF5978" w:rsidRPr="00AF5978" w:rsidRDefault="00AF5978" w:rsidP="00AF5978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4550"/>
        <w:gridCol w:w="1545"/>
        <w:gridCol w:w="1546"/>
        <w:gridCol w:w="1545"/>
      </w:tblGrid>
      <w:tr w:rsidR="00AF5978" w:rsidRPr="00AF5978" w:rsidTr="00AF5978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rPr>
                <w:lang w:eastAsia="en-US"/>
              </w:rPr>
            </w:pPr>
            <w:r w:rsidRPr="00AF5978">
              <w:t>№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AF5978">
              <w:rPr>
                <w:color w:val="000000"/>
              </w:rPr>
              <w:t>Наименование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2020г.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2022г.</w:t>
            </w:r>
          </w:p>
        </w:tc>
      </w:tr>
      <w:tr w:rsidR="00AF5978" w:rsidRPr="00AF5978" w:rsidTr="00AF5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5</w:t>
            </w:r>
          </w:p>
        </w:tc>
      </w:tr>
      <w:tr w:rsidR="00AF5978" w:rsidRPr="00AF5978" w:rsidTr="00AF5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8" w:rsidRPr="00AF5978" w:rsidRDefault="00AF5978" w:rsidP="00AF5978">
            <w:r w:rsidRPr="00AF5978">
              <w:t>Иные межбюджетные трансферты на передачу полномочий по ведению росписи бюджетов сельских поселений</w:t>
            </w:r>
          </w:p>
          <w:p w:rsidR="00AF5978" w:rsidRPr="00AF5978" w:rsidRDefault="00AF5978" w:rsidP="00AF5978">
            <w:pPr>
              <w:rPr>
                <w:color w:val="FF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68266,00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sz w:val="20"/>
                <w:szCs w:val="20"/>
              </w:rPr>
            </w:pPr>
            <w:r w:rsidRPr="00AF5978">
              <w:t>68266,00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sz w:val="20"/>
                <w:szCs w:val="20"/>
              </w:rPr>
            </w:pPr>
            <w:r w:rsidRPr="00AF5978">
              <w:t>68266,00</w:t>
            </w:r>
          </w:p>
        </w:tc>
      </w:tr>
      <w:tr w:rsidR="00AF5978" w:rsidRPr="00AF5978" w:rsidTr="00AF59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lang w:eastAsia="en-US"/>
              </w:rPr>
            </w:pPr>
            <w:r w:rsidRPr="00AF5978">
              <w:t>2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978" w:rsidRPr="00AF5978" w:rsidRDefault="00AF5978" w:rsidP="00AF5978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b/>
                <w:sz w:val="20"/>
                <w:szCs w:val="20"/>
              </w:rPr>
            </w:pPr>
            <w:r w:rsidRPr="00AF5978">
              <w:rPr>
                <w:b/>
              </w:rPr>
              <w:t>68266,00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b/>
                <w:sz w:val="20"/>
                <w:szCs w:val="20"/>
              </w:rPr>
            </w:pPr>
            <w:r w:rsidRPr="00AF5978">
              <w:rPr>
                <w:b/>
              </w:rPr>
              <w:t>68266,00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978" w:rsidRPr="00AF5978" w:rsidRDefault="00AF5978" w:rsidP="00AF5978">
            <w:pPr>
              <w:jc w:val="center"/>
              <w:rPr>
                <w:b/>
                <w:sz w:val="20"/>
                <w:szCs w:val="20"/>
              </w:rPr>
            </w:pPr>
            <w:r w:rsidRPr="00AF5978">
              <w:rPr>
                <w:b/>
              </w:rPr>
              <w:t>68266,00</w:t>
            </w:r>
          </w:p>
        </w:tc>
      </w:tr>
    </w:tbl>
    <w:p w:rsidR="00AF5978" w:rsidRPr="00AF5978" w:rsidRDefault="00AF5978" w:rsidP="00AF5978">
      <w:pPr>
        <w:rPr>
          <w:lang w:eastAsia="en-US"/>
        </w:rPr>
      </w:pPr>
    </w:p>
    <w:p w:rsidR="00AF5978" w:rsidRPr="00AF5978" w:rsidRDefault="00AF5978" w:rsidP="00AF5978"/>
    <w:p w:rsidR="00AF5978" w:rsidRDefault="00AF5978">
      <w:pPr>
        <w:rPr>
          <w:sz w:val="28"/>
          <w:szCs w:val="28"/>
        </w:rPr>
        <w:sectPr w:rsidR="00AF5978" w:rsidSect="00AF5978">
          <w:pgSz w:w="11906" w:h="16838"/>
          <w:pgMar w:top="899" w:right="1701" w:bottom="899" w:left="567" w:header="709" w:footer="709" w:gutter="0"/>
          <w:cols w:space="708"/>
          <w:docGrid w:linePitch="360"/>
        </w:sectPr>
      </w:pPr>
    </w:p>
    <w:tbl>
      <w:tblPr>
        <w:tblW w:w="0" w:type="auto"/>
        <w:tblInd w:w="-37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9"/>
        <w:gridCol w:w="1111"/>
        <w:gridCol w:w="1111"/>
        <w:gridCol w:w="1111"/>
        <w:gridCol w:w="1112"/>
        <w:gridCol w:w="1111"/>
        <w:gridCol w:w="291"/>
        <w:gridCol w:w="1110"/>
        <w:gridCol w:w="1402"/>
        <w:gridCol w:w="1402"/>
      </w:tblGrid>
      <w:tr w:rsidR="00AF5978" w:rsidRPr="00AF5978" w:rsidTr="00AF5978">
        <w:trPr>
          <w:trHeight w:val="305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  <w:hideMark/>
          </w:tcPr>
          <w:p w:rsidR="00AF5978" w:rsidRPr="00AF5978" w:rsidRDefault="00AF5978" w:rsidP="00AF5978">
            <w:pPr>
              <w:spacing w:after="240"/>
            </w:pPr>
            <w:r w:rsidRPr="00AF5978">
              <w:t>Приложение № 9</w:t>
            </w: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305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  <w:hideMark/>
          </w:tcPr>
          <w:p w:rsidR="00AF5978" w:rsidRPr="00AF5978" w:rsidRDefault="00AF5978" w:rsidP="00AF5978">
            <w:pPr>
              <w:spacing w:after="240"/>
            </w:pPr>
            <w:r w:rsidRPr="00AF5978">
              <w:t xml:space="preserve"> к решению  Усть-Ярульского  сельского Совета депутатов</w:t>
            </w:r>
            <w:r w:rsidRPr="00AF5978">
              <w:br/>
              <w:t>от 26.12.2019г.                     № 120</w:t>
            </w: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gridAfter w:val="3"/>
          <w:wAfter w:w="3914" w:type="dxa"/>
          <w:trHeight w:val="305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290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4205" w:type="dxa"/>
            <w:gridSpan w:val="4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290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305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2803" w:type="dxa"/>
            <w:gridSpan w:val="3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AF5978" w:rsidRPr="00AF5978" w:rsidTr="00AF5978">
        <w:trPr>
          <w:trHeight w:val="290"/>
        </w:trPr>
        <w:tc>
          <w:tcPr>
            <w:tcW w:w="629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111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1" w:type="dxa"/>
            <w:gridSpan w:val="2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  <w:tc>
          <w:tcPr>
            <w:tcW w:w="1402" w:type="dxa"/>
          </w:tcPr>
          <w:p w:rsidR="00AF5978" w:rsidRPr="00AF5978" w:rsidRDefault="00AF5978" w:rsidP="00AF5978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</w:p>
        </w:tc>
      </w:tr>
    </w:tbl>
    <w:p w:rsidR="00AF5978" w:rsidRPr="00AF5978" w:rsidRDefault="00AF5978" w:rsidP="00AF5978">
      <w:pPr>
        <w:jc w:val="center"/>
        <w:rPr>
          <w:b/>
        </w:rPr>
      </w:pPr>
      <w:r w:rsidRPr="00AF5978">
        <w:rPr>
          <w:b/>
        </w:rPr>
        <w:t xml:space="preserve">Расчет верхнего предела муниципального долга, </w:t>
      </w:r>
      <w:proofErr w:type="gramStart"/>
      <w:r w:rsidRPr="00AF5978">
        <w:rPr>
          <w:b/>
        </w:rPr>
        <w:t>муниципальной</w:t>
      </w:r>
      <w:proofErr w:type="gramEnd"/>
    </w:p>
    <w:p w:rsidR="00AF5978" w:rsidRPr="00AF5978" w:rsidRDefault="00AF5978" w:rsidP="00AF5978">
      <w:pPr>
        <w:jc w:val="center"/>
        <w:rPr>
          <w:b/>
        </w:rPr>
      </w:pPr>
      <w:r w:rsidRPr="00AF5978">
        <w:rPr>
          <w:b/>
        </w:rPr>
        <w:t>гарантии и предельного объема муниципального долга.</w:t>
      </w:r>
    </w:p>
    <w:p w:rsidR="00AF5978" w:rsidRPr="00AF5978" w:rsidRDefault="00AF5978" w:rsidP="00AF5978">
      <w:pPr>
        <w:jc w:val="center"/>
        <w:rPr>
          <w:b/>
        </w:rPr>
      </w:pPr>
    </w:p>
    <w:p w:rsidR="00AF5978" w:rsidRPr="00AF5978" w:rsidRDefault="00AF5978" w:rsidP="00AF5978">
      <w:pPr>
        <w:rPr>
          <w:b/>
        </w:rPr>
      </w:pPr>
      <w:r w:rsidRPr="00AF5978">
        <w:rPr>
          <w:b/>
        </w:rPr>
        <w:t>ВЕРХНИЙ   ПРЕДЕЛ   МУНИЦИПАЛЬНОГО   ДОЛГА</w:t>
      </w:r>
    </w:p>
    <w:p w:rsidR="00AF5978" w:rsidRPr="00AF5978" w:rsidRDefault="00AF5978" w:rsidP="00AF5978">
      <w:proofErr w:type="gramStart"/>
      <w:r w:rsidRPr="00AF5978">
        <w:t>П</w:t>
      </w:r>
      <w:proofErr w:type="gramEnd"/>
      <w:r w:rsidRPr="00AF5978">
        <w:t>=</w:t>
      </w:r>
      <w:r w:rsidRPr="00AF5978">
        <w:rPr>
          <w:lang w:val="en-US"/>
        </w:rPr>
        <w:t>V</w:t>
      </w:r>
      <w:proofErr w:type="spellStart"/>
      <w:r w:rsidRPr="00AF5978">
        <w:t>днг</w:t>
      </w:r>
      <w:proofErr w:type="spellEnd"/>
      <w:r w:rsidRPr="00AF5978">
        <w:t xml:space="preserve"> +  </w:t>
      </w:r>
      <w:r w:rsidRPr="00AF5978">
        <w:rPr>
          <w:lang w:val="en-US"/>
        </w:rPr>
        <w:t>V</w:t>
      </w:r>
      <w:proofErr w:type="spellStart"/>
      <w:r w:rsidRPr="00AF5978">
        <w:t>пно</w:t>
      </w:r>
      <w:proofErr w:type="spellEnd"/>
      <w:r w:rsidRPr="00AF5978">
        <w:t xml:space="preserve"> – </w:t>
      </w:r>
      <w:r w:rsidRPr="00AF5978">
        <w:rPr>
          <w:lang w:val="en-US"/>
        </w:rPr>
        <w:t>V</w:t>
      </w:r>
      <w:proofErr w:type="spellStart"/>
      <w:r w:rsidRPr="00AF5978">
        <w:t>ио</w:t>
      </w:r>
      <w:proofErr w:type="spellEnd"/>
      <w:r w:rsidRPr="00AF5978">
        <w:t>, где</w:t>
      </w:r>
    </w:p>
    <w:p w:rsidR="00AF5978" w:rsidRPr="00AF5978" w:rsidRDefault="00AF5978" w:rsidP="00AF5978"/>
    <w:p w:rsidR="00AF5978" w:rsidRPr="00AF5978" w:rsidRDefault="00AF5978" w:rsidP="00AF5978">
      <w:proofErr w:type="gramStart"/>
      <w:r w:rsidRPr="00AF5978">
        <w:t>П</w:t>
      </w:r>
      <w:proofErr w:type="gramEnd"/>
      <w:r w:rsidRPr="00AF5978">
        <w:t xml:space="preserve"> – верхний предел муниципального долга;</w:t>
      </w:r>
    </w:p>
    <w:p w:rsidR="00AF5978" w:rsidRPr="00AF5978" w:rsidRDefault="00AF5978" w:rsidP="00AF5978">
      <w:r w:rsidRPr="00AF5978">
        <w:rPr>
          <w:lang w:val="en-US"/>
        </w:rPr>
        <w:t>V</w:t>
      </w:r>
      <w:proofErr w:type="spellStart"/>
      <w:r w:rsidRPr="00AF5978">
        <w:t>днг</w:t>
      </w:r>
      <w:proofErr w:type="spellEnd"/>
      <w:r w:rsidRPr="00AF5978">
        <w:t xml:space="preserve"> – объем муниципального долга на начало года;</w:t>
      </w:r>
    </w:p>
    <w:p w:rsidR="00AF5978" w:rsidRPr="00AF5978" w:rsidRDefault="00AF5978" w:rsidP="00AF5978">
      <w:r w:rsidRPr="00AF5978">
        <w:rPr>
          <w:lang w:val="en-US"/>
        </w:rPr>
        <w:t>V</w:t>
      </w:r>
      <w:proofErr w:type="spellStart"/>
      <w:r w:rsidRPr="00AF5978">
        <w:t>пно</w:t>
      </w:r>
      <w:proofErr w:type="spellEnd"/>
      <w:r w:rsidRPr="00AF5978">
        <w:t xml:space="preserve"> – объем принятых новых обязательств (прямых и условных);</w:t>
      </w:r>
    </w:p>
    <w:p w:rsidR="00AF5978" w:rsidRPr="00AF5978" w:rsidRDefault="00AF5978" w:rsidP="00AF5978">
      <w:proofErr w:type="gramStart"/>
      <w:r w:rsidRPr="00AF5978">
        <w:rPr>
          <w:lang w:val="en-US"/>
        </w:rPr>
        <w:t>V</w:t>
      </w:r>
      <w:proofErr w:type="spellStart"/>
      <w:r w:rsidRPr="00AF5978">
        <w:t>ио</w:t>
      </w:r>
      <w:proofErr w:type="spellEnd"/>
      <w:r w:rsidRPr="00AF5978">
        <w:t xml:space="preserve"> – объем исполнения обязательств (прямых и условных).</w:t>
      </w:r>
      <w:proofErr w:type="gramEnd"/>
    </w:p>
    <w:p w:rsidR="00AF5978" w:rsidRPr="00AF5978" w:rsidRDefault="00AF5978" w:rsidP="00AF5978"/>
    <w:p w:rsidR="00AF5978" w:rsidRPr="00AF5978" w:rsidRDefault="00AF5978" w:rsidP="00AF5978">
      <w:pPr>
        <w:rPr>
          <w:b/>
        </w:rPr>
      </w:pPr>
      <w:r w:rsidRPr="00AF5978">
        <w:t xml:space="preserve">На 01.01.2021г.        -  </w:t>
      </w:r>
      <w:r w:rsidRPr="00AF5978">
        <w:rPr>
          <w:b/>
        </w:rPr>
        <w:t>0 рублей</w:t>
      </w:r>
    </w:p>
    <w:p w:rsidR="00AF5978" w:rsidRPr="00AF5978" w:rsidRDefault="00AF5978" w:rsidP="00AF5978">
      <w:r w:rsidRPr="00AF5978">
        <w:rPr>
          <w:lang w:val="en-US"/>
        </w:rPr>
        <w:t>V</w:t>
      </w:r>
      <w:proofErr w:type="spellStart"/>
      <w:r w:rsidRPr="00AF5978">
        <w:t>пно</w:t>
      </w:r>
      <w:proofErr w:type="spellEnd"/>
      <w:r w:rsidRPr="00AF5978">
        <w:t xml:space="preserve"> – 0</w:t>
      </w:r>
    </w:p>
    <w:p w:rsidR="00AF5978" w:rsidRPr="00AF5978" w:rsidRDefault="00AF5978" w:rsidP="00AF5978"/>
    <w:p w:rsidR="00AF5978" w:rsidRPr="00AF5978" w:rsidRDefault="00AF5978" w:rsidP="00AF5978">
      <w:r w:rsidRPr="00AF5978">
        <w:t xml:space="preserve">На 01.01.2022г.           </w:t>
      </w:r>
      <w:r w:rsidRPr="00AF5978">
        <w:rPr>
          <w:b/>
        </w:rPr>
        <w:t>0 рублей</w:t>
      </w:r>
    </w:p>
    <w:p w:rsidR="00AF5978" w:rsidRPr="00AF5978" w:rsidRDefault="00AF5978" w:rsidP="00AF5978">
      <w:pPr>
        <w:rPr>
          <w:b/>
        </w:rPr>
      </w:pPr>
      <w:r w:rsidRPr="00AF5978">
        <w:t xml:space="preserve">На 01.01.2023г.           </w:t>
      </w:r>
      <w:r w:rsidRPr="00AF5978">
        <w:rPr>
          <w:b/>
        </w:rPr>
        <w:t>0 рублей</w:t>
      </w:r>
    </w:p>
    <w:p w:rsidR="00AF5978" w:rsidRPr="00AF5978" w:rsidRDefault="00AF5978" w:rsidP="00AF5978"/>
    <w:p w:rsidR="00AF5978" w:rsidRPr="00AF5978" w:rsidRDefault="00AF5978" w:rsidP="00AF5978">
      <w:pPr>
        <w:rPr>
          <w:b/>
        </w:rPr>
      </w:pPr>
      <w:r w:rsidRPr="00AF5978">
        <w:rPr>
          <w:b/>
        </w:rPr>
        <w:t>ВЕРХНИЙ   ПРЕДЕЛ   ДОЛГА   ПО   МУНИЦИПАЛЬНЫМ   ГАРАНТИЯМ</w:t>
      </w:r>
    </w:p>
    <w:p w:rsidR="00AF5978" w:rsidRPr="00AF5978" w:rsidRDefault="00AF5978" w:rsidP="00AF5978">
      <w:r w:rsidRPr="00AF5978">
        <w:t>ПГ=</w:t>
      </w:r>
      <w:proofErr w:type="gramStart"/>
      <w:r w:rsidRPr="00AF5978">
        <w:rPr>
          <w:lang w:val="en-US"/>
        </w:rPr>
        <w:t>V</w:t>
      </w:r>
      <w:proofErr w:type="spellStart"/>
      <w:proofErr w:type="gramEnd"/>
      <w:r w:rsidRPr="00AF5978">
        <w:t>гнг</w:t>
      </w:r>
      <w:proofErr w:type="spellEnd"/>
      <w:r w:rsidRPr="00AF5978">
        <w:t xml:space="preserve"> +  </w:t>
      </w:r>
      <w:r w:rsidRPr="00AF5978">
        <w:rPr>
          <w:lang w:val="en-US"/>
        </w:rPr>
        <w:t>V</w:t>
      </w:r>
      <w:proofErr w:type="spellStart"/>
      <w:r w:rsidRPr="00AF5978">
        <w:t>пног</w:t>
      </w:r>
      <w:proofErr w:type="spellEnd"/>
      <w:r w:rsidRPr="00AF5978">
        <w:t xml:space="preserve"> – </w:t>
      </w:r>
      <w:r w:rsidRPr="00AF5978">
        <w:rPr>
          <w:lang w:val="en-US"/>
        </w:rPr>
        <w:t>V</w:t>
      </w:r>
      <w:proofErr w:type="spellStart"/>
      <w:r w:rsidRPr="00AF5978">
        <w:t>иог</w:t>
      </w:r>
      <w:proofErr w:type="spellEnd"/>
      <w:r w:rsidRPr="00AF5978">
        <w:t>, где</w:t>
      </w:r>
    </w:p>
    <w:p w:rsidR="00AF5978" w:rsidRPr="00AF5978" w:rsidRDefault="00AF5978" w:rsidP="00AF5978"/>
    <w:p w:rsidR="00AF5978" w:rsidRPr="00AF5978" w:rsidRDefault="00AF5978" w:rsidP="00AF5978">
      <w:r w:rsidRPr="00AF5978">
        <w:t>ПГ – верхний предел долга по муниципальным гарантиям;</w:t>
      </w:r>
    </w:p>
    <w:p w:rsidR="00AF5978" w:rsidRPr="00AF5978" w:rsidRDefault="00AF5978" w:rsidP="00AF5978">
      <w:r w:rsidRPr="00AF5978">
        <w:rPr>
          <w:lang w:val="en-US"/>
        </w:rPr>
        <w:t>V</w:t>
      </w:r>
      <w:proofErr w:type="spellStart"/>
      <w:r w:rsidRPr="00AF5978">
        <w:t>гнг</w:t>
      </w:r>
      <w:proofErr w:type="spellEnd"/>
      <w:r w:rsidRPr="00AF5978">
        <w:t xml:space="preserve"> – объем муниципальным гарантиям на начало года;</w:t>
      </w:r>
    </w:p>
    <w:p w:rsidR="00AF5978" w:rsidRPr="00AF5978" w:rsidRDefault="00AF5978" w:rsidP="00AF5978">
      <w:r w:rsidRPr="00AF5978">
        <w:rPr>
          <w:lang w:val="en-US"/>
        </w:rPr>
        <w:t>V</w:t>
      </w:r>
      <w:proofErr w:type="spellStart"/>
      <w:r w:rsidRPr="00AF5978">
        <w:t>пног</w:t>
      </w:r>
      <w:proofErr w:type="spellEnd"/>
      <w:r w:rsidRPr="00AF5978">
        <w:t xml:space="preserve"> – объем принятых новых обязательств по гарантиям;</w:t>
      </w:r>
    </w:p>
    <w:p w:rsidR="00AF5978" w:rsidRPr="00AF5978" w:rsidRDefault="00AF5978" w:rsidP="00AF5978">
      <w:proofErr w:type="gramStart"/>
      <w:r w:rsidRPr="00AF5978">
        <w:rPr>
          <w:lang w:val="en-US"/>
        </w:rPr>
        <w:t>V</w:t>
      </w:r>
      <w:proofErr w:type="spellStart"/>
      <w:r w:rsidRPr="00AF5978">
        <w:t>иог</w:t>
      </w:r>
      <w:proofErr w:type="spellEnd"/>
      <w:r w:rsidRPr="00AF5978">
        <w:t xml:space="preserve"> – объем исполнения обязательств по гарантиям.</w:t>
      </w:r>
      <w:proofErr w:type="gramEnd"/>
    </w:p>
    <w:p w:rsidR="00AF5978" w:rsidRPr="00AF5978" w:rsidRDefault="00AF5978" w:rsidP="00AF5978"/>
    <w:p w:rsidR="00AF5978" w:rsidRPr="00AF5978" w:rsidRDefault="00AF5978" w:rsidP="00AF5978">
      <w:r w:rsidRPr="00AF5978">
        <w:t xml:space="preserve">На 01.01.2020г.        </w:t>
      </w:r>
      <w:r w:rsidRPr="00AF5978">
        <w:rPr>
          <w:b/>
        </w:rPr>
        <w:t>-   0 рублей</w:t>
      </w:r>
    </w:p>
    <w:p w:rsidR="00AF5978" w:rsidRPr="00AF5978" w:rsidRDefault="00AF5978" w:rsidP="00AF5978">
      <w:r w:rsidRPr="00AF5978">
        <w:rPr>
          <w:lang w:val="en-US"/>
        </w:rPr>
        <w:t>V</w:t>
      </w:r>
      <w:proofErr w:type="spellStart"/>
      <w:r w:rsidRPr="00AF5978">
        <w:t>пног</w:t>
      </w:r>
      <w:proofErr w:type="spellEnd"/>
      <w:r w:rsidRPr="00AF5978">
        <w:t xml:space="preserve"> </w:t>
      </w:r>
      <w:proofErr w:type="gramStart"/>
      <w:r w:rsidRPr="00AF5978">
        <w:t>–  0</w:t>
      </w:r>
      <w:proofErr w:type="gramEnd"/>
      <w:r w:rsidRPr="00AF5978">
        <w:t xml:space="preserve">  </w:t>
      </w:r>
    </w:p>
    <w:p w:rsidR="00AF5978" w:rsidRPr="00AF5978" w:rsidRDefault="00AF5978" w:rsidP="00AF5978"/>
    <w:p w:rsidR="00AF5978" w:rsidRPr="00AF5978" w:rsidRDefault="00AF5978" w:rsidP="00AF5978">
      <w:r w:rsidRPr="00AF5978">
        <w:t xml:space="preserve">На 01.01.2021г.   </w:t>
      </w:r>
      <w:r w:rsidRPr="00AF5978">
        <w:rPr>
          <w:b/>
        </w:rPr>
        <w:t>0 рублей</w:t>
      </w:r>
    </w:p>
    <w:p w:rsidR="00AF5978" w:rsidRPr="00AF5978" w:rsidRDefault="00AF5978" w:rsidP="00AF5978">
      <w:pPr>
        <w:rPr>
          <w:b/>
        </w:rPr>
      </w:pPr>
      <w:r w:rsidRPr="00AF5978">
        <w:t xml:space="preserve">На 01.01.2022г.    </w:t>
      </w:r>
      <w:r w:rsidRPr="00AF5978">
        <w:rPr>
          <w:b/>
        </w:rPr>
        <w:t>0  рублей</w:t>
      </w:r>
    </w:p>
    <w:p w:rsidR="00AF5978" w:rsidRPr="00AF5978" w:rsidRDefault="00AF5978" w:rsidP="00AF5978"/>
    <w:p w:rsidR="00AF5978" w:rsidRPr="00AF5978" w:rsidRDefault="00AF5978" w:rsidP="00AF5978">
      <w:pPr>
        <w:rPr>
          <w:b/>
        </w:rPr>
      </w:pPr>
      <w:r w:rsidRPr="00AF5978">
        <w:rPr>
          <w:b/>
        </w:rPr>
        <w:t>ПРЕДЕЛЬНЫЙ   ОБЪЕМ   МУНИЦИПАЛЬНОГО   ДОЛГА</w:t>
      </w:r>
    </w:p>
    <w:p w:rsidR="00AF5978" w:rsidRPr="00AF5978" w:rsidRDefault="00AF5978" w:rsidP="00AF5978"/>
    <w:p w:rsidR="00AF5978" w:rsidRPr="00AF5978" w:rsidRDefault="00AF5978" w:rsidP="00AF5978">
      <w:r w:rsidRPr="00AF5978">
        <w:t xml:space="preserve">На 01.01.2020г.   </w:t>
      </w:r>
      <w:r w:rsidRPr="00AF5978">
        <w:rPr>
          <w:b/>
        </w:rPr>
        <w:t>413 481,50 рубль</w:t>
      </w:r>
    </w:p>
    <w:p w:rsidR="00AF5978" w:rsidRPr="00AF5978" w:rsidRDefault="00AF5978" w:rsidP="00AF5978">
      <w:r w:rsidRPr="00AF5978">
        <w:t xml:space="preserve">На 01.01.2021г.    </w:t>
      </w:r>
      <w:r w:rsidRPr="00AF5978">
        <w:rPr>
          <w:b/>
        </w:rPr>
        <w:t>423 896,00 рублей</w:t>
      </w:r>
    </w:p>
    <w:p w:rsidR="00AF5978" w:rsidRPr="00AF5978" w:rsidRDefault="00AF5978" w:rsidP="00AF5978">
      <w:r w:rsidRPr="00AF5978">
        <w:t xml:space="preserve">На 01.01.2022г.    </w:t>
      </w:r>
      <w:r w:rsidRPr="00AF5978">
        <w:rPr>
          <w:b/>
        </w:rPr>
        <w:t>436 484,50 рубля</w:t>
      </w:r>
    </w:p>
    <w:p w:rsidR="00AF5978" w:rsidRPr="00AF5978" w:rsidRDefault="00AF5978" w:rsidP="00AF5978"/>
    <w:p w:rsidR="00AF5978" w:rsidRPr="00AF5978" w:rsidRDefault="00AF5978" w:rsidP="00AF5978">
      <w:r w:rsidRPr="00AF5978">
        <w:tab/>
        <w:t xml:space="preserve">Предельный объем муниципального долга равен всего доходов минус безвозмездные поступления и минус поступления налоговых доходов по дополнительным нормативам отчислений. Если межбюджетные трансферты превышают 70% объема собственных доходов местных бюджетов, то предельный объем муниципального долга не должен превышать 50% </w:t>
      </w:r>
      <w:r w:rsidRPr="00AF5978">
        <w:lastRenderedPageBreak/>
        <w:t>утвержденного общего годового объема доходов местного бюджета без учета утвержденного объема безвозмездных поступлений и поступления доходов по дополнительным нормативам отчислений</w:t>
      </w:r>
    </w:p>
    <w:p w:rsidR="00AF5978" w:rsidRPr="00AF5978" w:rsidRDefault="00AF5978" w:rsidP="00AF5978"/>
    <w:p w:rsidR="00AF5978" w:rsidRPr="006077DA" w:rsidRDefault="00AF5978">
      <w:pPr>
        <w:rPr>
          <w:sz w:val="28"/>
          <w:szCs w:val="28"/>
        </w:rPr>
      </w:pPr>
      <w:bookmarkStart w:id="0" w:name="_GoBack"/>
      <w:bookmarkEnd w:id="0"/>
    </w:p>
    <w:sectPr w:rsidR="00AF5978" w:rsidRPr="006077DA" w:rsidSect="00AF5978">
      <w:pgSz w:w="11906" w:h="16838"/>
      <w:pgMar w:top="899" w:right="1701" w:bottom="89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DA"/>
    <w:rsid w:val="00000F27"/>
    <w:rsid w:val="00001CFA"/>
    <w:rsid w:val="0001306B"/>
    <w:rsid w:val="00013AAF"/>
    <w:rsid w:val="0001486C"/>
    <w:rsid w:val="00014ABC"/>
    <w:rsid w:val="0001518F"/>
    <w:rsid w:val="0002530E"/>
    <w:rsid w:val="00026B85"/>
    <w:rsid w:val="000324F3"/>
    <w:rsid w:val="000337D4"/>
    <w:rsid w:val="0004047C"/>
    <w:rsid w:val="00050612"/>
    <w:rsid w:val="00061DE9"/>
    <w:rsid w:val="00065D38"/>
    <w:rsid w:val="00070C4F"/>
    <w:rsid w:val="00070DD4"/>
    <w:rsid w:val="00075CC2"/>
    <w:rsid w:val="00081545"/>
    <w:rsid w:val="00086895"/>
    <w:rsid w:val="00091FEF"/>
    <w:rsid w:val="000A2D83"/>
    <w:rsid w:val="000A45B0"/>
    <w:rsid w:val="000B01B4"/>
    <w:rsid w:val="000B681E"/>
    <w:rsid w:val="000C0DE4"/>
    <w:rsid w:val="000C215E"/>
    <w:rsid w:val="000D07E4"/>
    <w:rsid w:val="000D10A2"/>
    <w:rsid w:val="000D2AC2"/>
    <w:rsid w:val="000E5A3A"/>
    <w:rsid w:val="000F1A2E"/>
    <w:rsid w:val="00101210"/>
    <w:rsid w:val="001041A3"/>
    <w:rsid w:val="00104D76"/>
    <w:rsid w:val="00114E13"/>
    <w:rsid w:val="00116B56"/>
    <w:rsid w:val="00124B5A"/>
    <w:rsid w:val="00131E60"/>
    <w:rsid w:val="00133C76"/>
    <w:rsid w:val="001347B0"/>
    <w:rsid w:val="00134B62"/>
    <w:rsid w:val="001410FE"/>
    <w:rsid w:val="00143C27"/>
    <w:rsid w:val="00153743"/>
    <w:rsid w:val="00153BA7"/>
    <w:rsid w:val="00164E57"/>
    <w:rsid w:val="00167DD0"/>
    <w:rsid w:val="00181574"/>
    <w:rsid w:val="001861E7"/>
    <w:rsid w:val="0018758E"/>
    <w:rsid w:val="001934CE"/>
    <w:rsid w:val="001B1D6C"/>
    <w:rsid w:val="001B442E"/>
    <w:rsid w:val="001C2C10"/>
    <w:rsid w:val="001C4D66"/>
    <w:rsid w:val="001C61B7"/>
    <w:rsid w:val="001D72E4"/>
    <w:rsid w:val="001E1165"/>
    <w:rsid w:val="001E2F02"/>
    <w:rsid w:val="001E6667"/>
    <w:rsid w:val="001F0C02"/>
    <w:rsid w:val="001F18EA"/>
    <w:rsid w:val="001F7ABF"/>
    <w:rsid w:val="0020009A"/>
    <w:rsid w:val="002129BE"/>
    <w:rsid w:val="002139BA"/>
    <w:rsid w:val="00215AFB"/>
    <w:rsid w:val="002200D6"/>
    <w:rsid w:val="002226B9"/>
    <w:rsid w:val="002228D9"/>
    <w:rsid w:val="00230626"/>
    <w:rsid w:val="00235071"/>
    <w:rsid w:val="00240DFC"/>
    <w:rsid w:val="00253F5B"/>
    <w:rsid w:val="00262699"/>
    <w:rsid w:val="002627F2"/>
    <w:rsid w:val="00265A7F"/>
    <w:rsid w:val="00274B8F"/>
    <w:rsid w:val="00275532"/>
    <w:rsid w:val="00276F75"/>
    <w:rsid w:val="002816F2"/>
    <w:rsid w:val="002827BA"/>
    <w:rsid w:val="002848CD"/>
    <w:rsid w:val="002864E6"/>
    <w:rsid w:val="002876D3"/>
    <w:rsid w:val="00292DDD"/>
    <w:rsid w:val="00293278"/>
    <w:rsid w:val="002B0EB7"/>
    <w:rsid w:val="002C0DA5"/>
    <w:rsid w:val="002C34B0"/>
    <w:rsid w:val="002C4199"/>
    <w:rsid w:val="002C41ED"/>
    <w:rsid w:val="002C6D79"/>
    <w:rsid w:val="002D00EB"/>
    <w:rsid w:val="002E6E49"/>
    <w:rsid w:val="0030047E"/>
    <w:rsid w:val="003004CE"/>
    <w:rsid w:val="00301807"/>
    <w:rsid w:val="00302900"/>
    <w:rsid w:val="00303CEB"/>
    <w:rsid w:val="00305F4B"/>
    <w:rsid w:val="00310F03"/>
    <w:rsid w:val="00312D8F"/>
    <w:rsid w:val="00324F26"/>
    <w:rsid w:val="00326382"/>
    <w:rsid w:val="0033122B"/>
    <w:rsid w:val="00333C17"/>
    <w:rsid w:val="00337459"/>
    <w:rsid w:val="00337B7F"/>
    <w:rsid w:val="0035562F"/>
    <w:rsid w:val="0035608F"/>
    <w:rsid w:val="00357CAD"/>
    <w:rsid w:val="00361F6E"/>
    <w:rsid w:val="0036648E"/>
    <w:rsid w:val="00366703"/>
    <w:rsid w:val="00367767"/>
    <w:rsid w:val="00374869"/>
    <w:rsid w:val="00377D7C"/>
    <w:rsid w:val="00381C76"/>
    <w:rsid w:val="0038434F"/>
    <w:rsid w:val="003904E2"/>
    <w:rsid w:val="00396264"/>
    <w:rsid w:val="0039639F"/>
    <w:rsid w:val="003A3451"/>
    <w:rsid w:val="003A5AE8"/>
    <w:rsid w:val="003A7ADE"/>
    <w:rsid w:val="003B3008"/>
    <w:rsid w:val="003C14A1"/>
    <w:rsid w:val="003C3F2F"/>
    <w:rsid w:val="003D115F"/>
    <w:rsid w:val="003D1514"/>
    <w:rsid w:val="003D54D7"/>
    <w:rsid w:val="003E74AD"/>
    <w:rsid w:val="003F160D"/>
    <w:rsid w:val="003F7933"/>
    <w:rsid w:val="004019D8"/>
    <w:rsid w:val="00405C2F"/>
    <w:rsid w:val="0041369A"/>
    <w:rsid w:val="00414469"/>
    <w:rsid w:val="00417BB5"/>
    <w:rsid w:val="00423348"/>
    <w:rsid w:val="0042402D"/>
    <w:rsid w:val="00436507"/>
    <w:rsid w:val="0044162B"/>
    <w:rsid w:val="00443A51"/>
    <w:rsid w:val="004457B6"/>
    <w:rsid w:val="00445C7C"/>
    <w:rsid w:val="004514FE"/>
    <w:rsid w:val="00464332"/>
    <w:rsid w:val="00474599"/>
    <w:rsid w:val="00487C77"/>
    <w:rsid w:val="004923DA"/>
    <w:rsid w:val="00496B7B"/>
    <w:rsid w:val="00496C70"/>
    <w:rsid w:val="004A1BD8"/>
    <w:rsid w:val="004A3B1E"/>
    <w:rsid w:val="004A6F88"/>
    <w:rsid w:val="004B3FFA"/>
    <w:rsid w:val="004B5FA6"/>
    <w:rsid w:val="004C4C6B"/>
    <w:rsid w:val="004C5210"/>
    <w:rsid w:val="004C7657"/>
    <w:rsid w:val="004D5287"/>
    <w:rsid w:val="004D6446"/>
    <w:rsid w:val="004E0131"/>
    <w:rsid w:val="004E06E4"/>
    <w:rsid w:val="004E2110"/>
    <w:rsid w:val="004E2CFE"/>
    <w:rsid w:val="004F2C87"/>
    <w:rsid w:val="004F6581"/>
    <w:rsid w:val="004F6C8B"/>
    <w:rsid w:val="00500F4E"/>
    <w:rsid w:val="00515C1C"/>
    <w:rsid w:val="0052059A"/>
    <w:rsid w:val="005216D5"/>
    <w:rsid w:val="00524A10"/>
    <w:rsid w:val="00533591"/>
    <w:rsid w:val="00534184"/>
    <w:rsid w:val="005438D4"/>
    <w:rsid w:val="00544C7F"/>
    <w:rsid w:val="00546020"/>
    <w:rsid w:val="0054620B"/>
    <w:rsid w:val="00553F4A"/>
    <w:rsid w:val="005541E1"/>
    <w:rsid w:val="00555CE9"/>
    <w:rsid w:val="00557C27"/>
    <w:rsid w:val="005667D9"/>
    <w:rsid w:val="00566F04"/>
    <w:rsid w:val="00571864"/>
    <w:rsid w:val="0057382F"/>
    <w:rsid w:val="00575764"/>
    <w:rsid w:val="0057742F"/>
    <w:rsid w:val="00582259"/>
    <w:rsid w:val="005910EA"/>
    <w:rsid w:val="0059294A"/>
    <w:rsid w:val="005A00F8"/>
    <w:rsid w:val="005A2D19"/>
    <w:rsid w:val="005B27FE"/>
    <w:rsid w:val="005B63C1"/>
    <w:rsid w:val="005B6AC3"/>
    <w:rsid w:val="005E0673"/>
    <w:rsid w:val="005F26AC"/>
    <w:rsid w:val="00601833"/>
    <w:rsid w:val="006047D6"/>
    <w:rsid w:val="00605CCB"/>
    <w:rsid w:val="006077DA"/>
    <w:rsid w:val="006135F5"/>
    <w:rsid w:val="00626DEA"/>
    <w:rsid w:val="00626EB5"/>
    <w:rsid w:val="00630BAF"/>
    <w:rsid w:val="006344D6"/>
    <w:rsid w:val="00641689"/>
    <w:rsid w:val="00642D33"/>
    <w:rsid w:val="00647072"/>
    <w:rsid w:val="006505C8"/>
    <w:rsid w:val="00652305"/>
    <w:rsid w:val="006525A5"/>
    <w:rsid w:val="00655482"/>
    <w:rsid w:val="0065792C"/>
    <w:rsid w:val="006715B9"/>
    <w:rsid w:val="006869F2"/>
    <w:rsid w:val="00693DA2"/>
    <w:rsid w:val="00694616"/>
    <w:rsid w:val="006B0F87"/>
    <w:rsid w:val="006C4A3F"/>
    <w:rsid w:val="006D00B5"/>
    <w:rsid w:val="006E78C9"/>
    <w:rsid w:val="006F15BD"/>
    <w:rsid w:val="006F16C5"/>
    <w:rsid w:val="00710FDB"/>
    <w:rsid w:val="00716F28"/>
    <w:rsid w:val="007301D1"/>
    <w:rsid w:val="00740D72"/>
    <w:rsid w:val="00745C46"/>
    <w:rsid w:val="00747876"/>
    <w:rsid w:val="0075172E"/>
    <w:rsid w:val="00755825"/>
    <w:rsid w:val="00762150"/>
    <w:rsid w:val="0076534F"/>
    <w:rsid w:val="00766F6B"/>
    <w:rsid w:val="00774EB1"/>
    <w:rsid w:val="00775EA3"/>
    <w:rsid w:val="007810E0"/>
    <w:rsid w:val="00784B95"/>
    <w:rsid w:val="00785BF9"/>
    <w:rsid w:val="007873FE"/>
    <w:rsid w:val="0079335F"/>
    <w:rsid w:val="00796E2B"/>
    <w:rsid w:val="007A3EA6"/>
    <w:rsid w:val="007B245B"/>
    <w:rsid w:val="007B5F4F"/>
    <w:rsid w:val="007B6B5A"/>
    <w:rsid w:val="007C0A6A"/>
    <w:rsid w:val="007C40B3"/>
    <w:rsid w:val="007C493A"/>
    <w:rsid w:val="007C4A3C"/>
    <w:rsid w:val="007D225F"/>
    <w:rsid w:val="007E1B5C"/>
    <w:rsid w:val="007E2A4F"/>
    <w:rsid w:val="007E5671"/>
    <w:rsid w:val="007F221B"/>
    <w:rsid w:val="007F67D4"/>
    <w:rsid w:val="008077AE"/>
    <w:rsid w:val="0081126B"/>
    <w:rsid w:val="00814242"/>
    <w:rsid w:val="00815B96"/>
    <w:rsid w:val="0081661C"/>
    <w:rsid w:val="00824224"/>
    <w:rsid w:val="00825FD5"/>
    <w:rsid w:val="00832AF9"/>
    <w:rsid w:val="00832F6C"/>
    <w:rsid w:val="00836619"/>
    <w:rsid w:val="00853542"/>
    <w:rsid w:val="00854074"/>
    <w:rsid w:val="00856BC7"/>
    <w:rsid w:val="0086237A"/>
    <w:rsid w:val="00864F32"/>
    <w:rsid w:val="00871A8A"/>
    <w:rsid w:val="00874375"/>
    <w:rsid w:val="00876AF6"/>
    <w:rsid w:val="008A371C"/>
    <w:rsid w:val="008A405A"/>
    <w:rsid w:val="008A5068"/>
    <w:rsid w:val="008C1065"/>
    <w:rsid w:val="008D1126"/>
    <w:rsid w:val="008E4F03"/>
    <w:rsid w:val="008E6E10"/>
    <w:rsid w:val="008E7757"/>
    <w:rsid w:val="008F25AC"/>
    <w:rsid w:val="008F77EA"/>
    <w:rsid w:val="008F79F9"/>
    <w:rsid w:val="00907C1C"/>
    <w:rsid w:val="009232C6"/>
    <w:rsid w:val="00926978"/>
    <w:rsid w:val="00930409"/>
    <w:rsid w:val="00931076"/>
    <w:rsid w:val="00937205"/>
    <w:rsid w:val="0094177B"/>
    <w:rsid w:val="0094550A"/>
    <w:rsid w:val="00946E50"/>
    <w:rsid w:val="00947E1B"/>
    <w:rsid w:val="0095149E"/>
    <w:rsid w:val="009515AF"/>
    <w:rsid w:val="00953049"/>
    <w:rsid w:val="0095399E"/>
    <w:rsid w:val="009575E1"/>
    <w:rsid w:val="00957E13"/>
    <w:rsid w:val="00966ED0"/>
    <w:rsid w:val="00973BC7"/>
    <w:rsid w:val="00976C00"/>
    <w:rsid w:val="00977C52"/>
    <w:rsid w:val="00981E7B"/>
    <w:rsid w:val="00993125"/>
    <w:rsid w:val="009940E5"/>
    <w:rsid w:val="00994242"/>
    <w:rsid w:val="00995130"/>
    <w:rsid w:val="00995439"/>
    <w:rsid w:val="00997448"/>
    <w:rsid w:val="009A1451"/>
    <w:rsid w:val="009A5532"/>
    <w:rsid w:val="009B48DE"/>
    <w:rsid w:val="009C152E"/>
    <w:rsid w:val="009C27E6"/>
    <w:rsid w:val="009C2B71"/>
    <w:rsid w:val="009C5F66"/>
    <w:rsid w:val="009C7B2A"/>
    <w:rsid w:val="009D1772"/>
    <w:rsid w:val="009D41F8"/>
    <w:rsid w:val="009E1E12"/>
    <w:rsid w:val="009E7193"/>
    <w:rsid w:val="00A06363"/>
    <w:rsid w:val="00A101BE"/>
    <w:rsid w:val="00A10ED4"/>
    <w:rsid w:val="00A1155F"/>
    <w:rsid w:val="00A13D25"/>
    <w:rsid w:val="00A5753F"/>
    <w:rsid w:val="00A654A7"/>
    <w:rsid w:val="00A671BF"/>
    <w:rsid w:val="00A71C4E"/>
    <w:rsid w:val="00A72E5A"/>
    <w:rsid w:val="00A771E3"/>
    <w:rsid w:val="00A8295E"/>
    <w:rsid w:val="00A82BD9"/>
    <w:rsid w:val="00A86B15"/>
    <w:rsid w:val="00AA34AC"/>
    <w:rsid w:val="00AA4424"/>
    <w:rsid w:val="00AB23FD"/>
    <w:rsid w:val="00AB361C"/>
    <w:rsid w:val="00AB49FA"/>
    <w:rsid w:val="00AC1D98"/>
    <w:rsid w:val="00AD1A3E"/>
    <w:rsid w:val="00AD1B93"/>
    <w:rsid w:val="00AD2243"/>
    <w:rsid w:val="00AD273F"/>
    <w:rsid w:val="00AD5387"/>
    <w:rsid w:val="00AD5CE7"/>
    <w:rsid w:val="00AD6803"/>
    <w:rsid w:val="00AE07D7"/>
    <w:rsid w:val="00AE2615"/>
    <w:rsid w:val="00AE573F"/>
    <w:rsid w:val="00AE5CD2"/>
    <w:rsid w:val="00AE606D"/>
    <w:rsid w:val="00AE74F6"/>
    <w:rsid w:val="00AF14EF"/>
    <w:rsid w:val="00AF5978"/>
    <w:rsid w:val="00B004DA"/>
    <w:rsid w:val="00B02404"/>
    <w:rsid w:val="00B1083D"/>
    <w:rsid w:val="00B14393"/>
    <w:rsid w:val="00B23B83"/>
    <w:rsid w:val="00B360E0"/>
    <w:rsid w:val="00B44BE5"/>
    <w:rsid w:val="00B47882"/>
    <w:rsid w:val="00B50730"/>
    <w:rsid w:val="00B5191E"/>
    <w:rsid w:val="00B57A98"/>
    <w:rsid w:val="00B60901"/>
    <w:rsid w:val="00B6427E"/>
    <w:rsid w:val="00B74D6E"/>
    <w:rsid w:val="00B75DDF"/>
    <w:rsid w:val="00B8210D"/>
    <w:rsid w:val="00B8222E"/>
    <w:rsid w:val="00B8421F"/>
    <w:rsid w:val="00B948CC"/>
    <w:rsid w:val="00B95C88"/>
    <w:rsid w:val="00B962D2"/>
    <w:rsid w:val="00B964CB"/>
    <w:rsid w:val="00BA3DCA"/>
    <w:rsid w:val="00BA41C7"/>
    <w:rsid w:val="00BA579B"/>
    <w:rsid w:val="00BA599D"/>
    <w:rsid w:val="00BB4A5D"/>
    <w:rsid w:val="00BB613E"/>
    <w:rsid w:val="00BC4748"/>
    <w:rsid w:val="00BD697F"/>
    <w:rsid w:val="00BE430E"/>
    <w:rsid w:val="00BE50D4"/>
    <w:rsid w:val="00BE6015"/>
    <w:rsid w:val="00BF3CC9"/>
    <w:rsid w:val="00BF6F41"/>
    <w:rsid w:val="00BF7D10"/>
    <w:rsid w:val="00C017D6"/>
    <w:rsid w:val="00C03364"/>
    <w:rsid w:val="00C12CF0"/>
    <w:rsid w:val="00C131EA"/>
    <w:rsid w:val="00C13BA3"/>
    <w:rsid w:val="00C2168F"/>
    <w:rsid w:val="00C22D2C"/>
    <w:rsid w:val="00C31FB3"/>
    <w:rsid w:val="00C33505"/>
    <w:rsid w:val="00C34831"/>
    <w:rsid w:val="00C376BF"/>
    <w:rsid w:val="00C43A54"/>
    <w:rsid w:val="00C457AB"/>
    <w:rsid w:val="00C47EE5"/>
    <w:rsid w:val="00C5545D"/>
    <w:rsid w:val="00C57D76"/>
    <w:rsid w:val="00C6535B"/>
    <w:rsid w:val="00C6653E"/>
    <w:rsid w:val="00C668E5"/>
    <w:rsid w:val="00C72D98"/>
    <w:rsid w:val="00C75A95"/>
    <w:rsid w:val="00C75CE4"/>
    <w:rsid w:val="00C93347"/>
    <w:rsid w:val="00C96C57"/>
    <w:rsid w:val="00C97ADC"/>
    <w:rsid w:val="00CB4FCB"/>
    <w:rsid w:val="00CC2A72"/>
    <w:rsid w:val="00CC3A75"/>
    <w:rsid w:val="00CC3B7A"/>
    <w:rsid w:val="00CD091C"/>
    <w:rsid w:val="00CD3BF8"/>
    <w:rsid w:val="00CD4C40"/>
    <w:rsid w:val="00CD73F6"/>
    <w:rsid w:val="00CD7DB0"/>
    <w:rsid w:val="00CE12C2"/>
    <w:rsid w:val="00CE225D"/>
    <w:rsid w:val="00CF4553"/>
    <w:rsid w:val="00CF5596"/>
    <w:rsid w:val="00CF66C0"/>
    <w:rsid w:val="00D012D2"/>
    <w:rsid w:val="00D05955"/>
    <w:rsid w:val="00D06200"/>
    <w:rsid w:val="00D07B7D"/>
    <w:rsid w:val="00D12A69"/>
    <w:rsid w:val="00D147E0"/>
    <w:rsid w:val="00D15E36"/>
    <w:rsid w:val="00D17C01"/>
    <w:rsid w:val="00D22C25"/>
    <w:rsid w:val="00D24346"/>
    <w:rsid w:val="00D30CB9"/>
    <w:rsid w:val="00D351B7"/>
    <w:rsid w:val="00D4332D"/>
    <w:rsid w:val="00D475EA"/>
    <w:rsid w:val="00D56B80"/>
    <w:rsid w:val="00D611D1"/>
    <w:rsid w:val="00D6274B"/>
    <w:rsid w:val="00D74ADB"/>
    <w:rsid w:val="00D76F5A"/>
    <w:rsid w:val="00D80DAE"/>
    <w:rsid w:val="00D839AE"/>
    <w:rsid w:val="00D931BD"/>
    <w:rsid w:val="00D9431A"/>
    <w:rsid w:val="00D963A6"/>
    <w:rsid w:val="00DA09E9"/>
    <w:rsid w:val="00DA0C9E"/>
    <w:rsid w:val="00DA1A4D"/>
    <w:rsid w:val="00DA3450"/>
    <w:rsid w:val="00DA63D2"/>
    <w:rsid w:val="00DA7B30"/>
    <w:rsid w:val="00DC5356"/>
    <w:rsid w:val="00DD3FFD"/>
    <w:rsid w:val="00DD6F3D"/>
    <w:rsid w:val="00DE08B0"/>
    <w:rsid w:val="00DE0AC9"/>
    <w:rsid w:val="00DE1B3B"/>
    <w:rsid w:val="00DF3987"/>
    <w:rsid w:val="00DF538C"/>
    <w:rsid w:val="00E07A4C"/>
    <w:rsid w:val="00E11051"/>
    <w:rsid w:val="00E11FE2"/>
    <w:rsid w:val="00E3412F"/>
    <w:rsid w:val="00E36BB9"/>
    <w:rsid w:val="00E3752C"/>
    <w:rsid w:val="00E40D17"/>
    <w:rsid w:val="00E44C55"/>
    <w:rsid w:val="00E65C91"/>
    <w:rsid w:val="00E67E6B"/>
    <w:rsid w:val="00E70393"/>
    <w:rsid w:val="00E71310"/>
    <w:rsid w:val="00E7169A"/>
    <w:rsid w:val="00E72B1A"/>
    <w:rsid w:val="00E72D1A"/>
    <w:rsid w:val="00E7397A"/>
    <w:rsid w:val="00E73D7F"/>
    <w:rsid w:val="00E7519F"/>
    <w:rsid w:val="00E83C79"/>
    <w:rsid w:val="00E905F0"/>
    <w:rsid w:val="00EA647E"/>
    <w:rsid w:val="00EB43FB"/>
    <w:rsid w:val="00EB6F7D"/>
    <w:rsid w:val="00ED0410"/>
    <w:rsid w:val="00ED158C"/>
    <w:rsid w:val="00ED3DB9"/>
    <w:rsid w:val="00EE531C"/>
    <w:rsid w:val="00EF0ED4"/>
    <w:rsid w:val="00EF3A03"/>
    <w:rsid w:val="00EF4496"/>
    <w:rsid w:val="00EF502E"/>
    <w:rsid w:val="00EF6A82"/>
    <w:rsid w:val="00F034C4"/>
    <w:rsid w:val="00F05C22"/>
    <w:rsid w:val="00F06023"/>
    <w:rsid w:val="00F06E87"/>
    <w:rsid w:val="00F1142E"/>
    <w:rsid w:val="00F227C5"/>
    <w:rsid w:val="00F24BD1"/>
    <w:rsid w:val="00F40609"/>
    <w:rsid w:val="00F4196E"/>
    <w:rsid w:val="00F43DA7"/>
    <w:rsid w:val="00F45666"/>
    <w:rsid w:val="00F515B3"/>
    <w:rsid w:val="00F51D02"/>
    <w:rsid w:val="00F63218"/>
    <w:rsid w:val="00F71A14"/>
    <w:rsid w:val="00F807DB"/>
    <w:rsid w:val="00F82749"/>
    <w:rsid w:val="00F844C4"/>
    <w:rsid w:val="00F94077"/>
    <w:rsid w:val="00F9562A"/>
    <w:rsid w:val="00FA05EA"/>
    <w:rsid w:val="00FB10E5"/>
    <w:rsid w:val="00FC0721"/>
    <w:rsid w:val="00FC2A98"/>
    <w:rsid w:val="00FC5DAB"/>
    <w:rsid w:val="00FD1C8A"/>
    <w:rsid w:val="00FD3B54"/>
    <w:rsid w:val="00FD3C05"/>
    <w:rsid w:val="00FD6935"/>
    <w:rsid w:val="00FD77BD"/>
    <w:rsid w:val="00FE02DF"/>
    <w:rsid w:val="00FE1563"/>
    <w:rsid w:val="00FE3BFE"/>
    <w:rsid w:val="00FF1A6B"/>
    <w:rsid w:val="00FF2540"/>
    <w:rsid w:val="00FF4459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77D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77DA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rsid w:val="008E6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4E6"/>
    <w:rPr>
      <w:sz w:val="0"/>
      <w:szCs w:val="0"/>
    </w:rPr>
  </w:style>
  <w:style w:type="table" w:styleId="a7">
    <w:name w:val="Table Grid"/>
    <w:basedOn w:val="a1"/>
    <w:uiPriority w:val="99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0DA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6677</Words>
  <Characters>38061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44649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user</cp:lastModifiedBy>
  <cp:revision>4</cp:revision>
  <cp:lastPrinted>2019-12-26T07:45:00Z</cp:lastPrinted>
  <dcterms:created xsi:type="dcterms:W3CDTF">2019-12-26T07:37:00Z</dcterms:created>
  <dcterms:modified xsi:type="dcterms:W3CDTF">2019-12-26T07:47:00Z</dcterms:modified>
</cp:coreProperties>
</file>