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5622C9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F96260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B03FD0" wp14:editId="7A8D0120">
            <wp:simplePos x="0" y="0"/>
            <wp:positionH relativeFrom="column">
              <wp:posOffset>2761615</wp:posOffset>
            </wp:positionH>
            <wp:positionV relativeFrom="paragraph">
              <wp:posOffset>125095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F96260" w:rsidP="00801C42">
      <w:r>
        <w:t>06.08.2018 № 28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/>
    <w:p w:rsidR="00B30567" w:rsidRDefault="00B30567" w:rsidP="00801C42"/>
    <w:p w:rsidR="007F6FD1" w:rsidRDefault="007F6FD1" w:rsidP="00F96260">
      <w:pPr>
        <w:rPr>
          <w:b/>
          <w:sz w:val="22"/>
          <w:szCs w:val="22"/>
        </w:rPr>
      </w:pPr>
    </w:p>
    <w:tbl>
      <w:tblPr>
        <w:tblW w:w="10815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066"/>
        <w:gridCol w:w="1067"/>
        <w:gridCol w:w="1068"/>
        <w:gridCol w:w="704"/>
        <w:gridCol w:w="34"/>
        <w:gridCol w:w="1034"/>
        <w:gridCol w:w="1068"/>
        <w:gridCol w:w="10"/>
        <w:gridCol w:w="1058"/>
        <w:gridCol w:w="879"/>
        <w:gridCol w:w="177"/>
        <w:gridCol w:w="206"/>
        <w:gridCol w:w="1440"/>
        <w:gridCol w:w="753"/>
      </w:tblGrid>
      <w:tr w:rsidR="00F96260" w:rsidRPr="00B30567" w:rsidTr="00F96260">
        <w:trPr>
          <w:gridBefore w:val="1"/>
          <w:gridAfter w:val="1"/>
          <w:wBefore w:w="252" w:type="dxa"/>
          <w:wAfter w:w="751" w:type="dxa"/>
          <w:trHeight w:val="405"/>
        </w:trPr>
        <w:tc>
          <w:tcPr>
            <w:tcW w:w="9812" w:type="dxa"/>
            <w:gridSpan w:val="13"/>
            <w:hideMark/>
          </w:tcPr>
          <w:p w:rsidR="00F96260" w:rsidRPr="00D567EE" w:rsidRDefault="00F96260" w:rsidP="00F533EA">
            <w:pPr>
              <w:pStyle w:val="ae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567EE">
              <w:rPr>
                <w:rFonts w:ascii="Times New Roman" w:hAnsi="Times New Roman"/>
                <w:sz w:val="36"/>
                <w:szCs w:val="36"/>
              </w:rPr>
              <w:t>Усть-Ярульский</w:t>
            </w:r>
            <w:proofErr w:type="spellEnd"/>
            <w:r w:rsidRPr="00D567EE">
              <w:rPr>
                <w:rFonts w:ascii="Times New Roman" w:hAnsi="Times New Roman"/>
                <w:sz w:val="36"/>
                <w:szCs w:val="36"/>
              </w:rPr>
              <w:t xml:space="preserve"> сельский Совет депутатов</w:t>
            </w:r>
          </w:p>
        </w:tc>
      </w:tr>
      <w:tr w:rsidR="00F96260" w:rsidRPr="00B30567" w:rsidTr="00F96260">
        <w:trPr>
          <w:gridBefore w:val="1"/>
          <w:gridAfter w:val="1"/>
          <w:wBefore w:w="252" w:type="dxa"/>
          <w:wAfter w:w="751" w:type="dxa"/>
          <w:trHeight w:val="404"/>
        </w:trPr>
        <w:tc>
          <w:tcPr>
            <w:tcW w:w="9812" w:type="dxa"/>
            <w:gridSpan w:val="13"/>
            <w:hideMark/>
          </w:tcPr>
          <w:p w:rsidR="00F96260" w:rsidRDefault="00F96260" w:rsidP="00F533EA">
            <w:pPr>
              <w:pStyle w:val="ae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567EE">
              <w:rPr>
                <w:rFonts w:ascii="Times New Roman" w:hAnsi="Times New Roman"/>
                <w:sz w:val="36"/>
                <w:szCs w:val="36"/>
              </w:rPr>
              <w:t>Ирбейского</w:t>
            </w:r>
            <w:proofErr w:type="spellEnd"/>
            <w:r w:rsidRPr="00D567EE">
              <w:rPr>
                <w:rFonts w:ascii="Times New Roman" w:hAnsi="Times New Roman"/>
                <w:sz w:val="36"/>
                <w:szCs w:val="36"/>
              </w:rPr>
              <w:t xml:space="preserve"> района Красноярского края</w:t>
            </w:r>
          </w:p>
          <w:p w:rsidR="00F96260" w:rsidRPr="00D567EE" w:rsidRDefault="00F96260" w:rsidP="00F533EA">
            <w:pPr>
              <w:pStyle w:val="ae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6260" w:rsidRPr="00B30567" w:rsidTr="00F96260">
        <w:trPr>
          <w:gridBefore w:val="1"/>
          <w:gridAfter w:val="1"/>
          <w:wBefore w:w="252" w:type="dxa"/>
          <w:wAfter w:w="751" w:type="dxa"/>
          <w:trHeight w:val="80"/>
        </w:trPr>
        <w:tc>
          <w:tcPr>
            <w:tcW w:w="9812" w:type="dxa"/>
            <w:gridSpan w:val="13"/>
            <w:hideMark/>
          </w:tcPr>
          <w:p w:rsidR="00F96260" w:rsidRPr="00D567EE" w:rsidRDefault="00F96260" w:rsidP="00F96260">
            <w:pPr>
              <w:ind w:right="656"/>
              <w:jc w:val="center"/>
              <w:rPr>
                <w:sz w:val="36"/>
                <w:szCs w:val="36"/>
              </w:rPr>
            </w:pPr>
            <w:proofErr w:type="gramStart"/>
            <w:r w:rsidRPr="00F87D64">
              <w:rPr>
                <w:rFonts w:hint="eastAsia"/>
                <w:sz w:val="36"/>
                <w:szCs w:val="36"/>
              </w:rPr>
              <w:t>Р</w:t>
            </w:r>
            <w:proofErr w:type="gramEnd"/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Е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Ш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Е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Н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И</w:t>
            </w:r>
            <w:r w:rsidRPr="00F87D64">
              <w:rPr>
                <w:sz w:val="36"/>
                <w:szCs w:val="36"/>
              </w:rPr>
              <w:t xml:space="preserve"> Е</w:t>
            </w:r>
          </w:p>
        </w:tc>
      </w:tr>
      <w:tr w:rsidR="00B30567" w:rsidRPr="00B30567" w:rsidTr="00F96260">
        <w:trPr>
          <w:gridBefore w:val="1"/>
          <w:gridAfter w:val="1"/>
          <w:wBefore w:w="252" w:type="dxa"/>
          <w:wAfter w:w="751" w:type="dxa"/>
          <w:trHeight w:val="375"/>
        </w:trPr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  <w:tr w:rsidR="00F96260" w:rsidRPr="00F96260" w:rsidTr="00F9626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260" w:rsidRPr="00F96260" w:rsidRDefault="00F96260" w:rsidP="00F962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260">
              <w:rPr>
                <w:sz w:val="28"/>
                <w:szCs w:val="28"/>
              </w:rPr>
              <w:t xml:space="preserve">     16.07.2018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260" w:rsidRPr="00F96260" w:rsidRDefault="00F96260" w:rsidP="00F96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260">
              <w:rPr>
                <w:sz w:val="28"/>
                <w:szCs w:val="28"/>
              </w:rPr>
              <w:t xml:space="preserve">с. </w:t>
            </w:r>
            <w:proofErr w:type="spellStart"/>
            <w:r w:rsidRPr="00F96260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260" w:rsidRPr="00F96260" w:rsidRDefault="00F96260" w:rsidP="00F962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260" w:rsidRPr="00F96260" w:rsidRDefault="00F96260" w:rsidP="00F962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260" w:rsidRPr="00F96260" w:rsidRDefault="00F96260" w:rsidP="00F96260">
            <w:pPr>
              <w:widowControl w:val="0"/>
              <w:tabs>
                <w:tab w:val="left" w:pos="721"/>
                <w:tab w:val="left" w:pos="13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260">
              <w:rPr>
                <w:sz w:val="28"/>
                <w:szCs w:val="28"/>
              </w:rPr>
              <w:t xml:space="preserve">    №86 </w:t>
            </w:r>
          </w:p>
        </w:tc>
      </w:tr>
    </w:tbl>
    <w:p w:rsidR="00F96260" w:rsidRPr="00F96260" w:rsidRDefault="00F96260" w:rsidP="00F96260">
      <w:pPr>
        <w:rPr>
          <w:bCs/>
          <w:sz w:val="28"/>
          <w:szCs w:val="28"/>
        </w:rPr>
      </w:pP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О внесении изменений в решение от 06.11.2015 г. №2 «О передаче </w:t>
      </w:r>
      <w:proofErr w:type="gramStart"/>
      <w:r w:rsidRPr="00F96260">
        <w:rPr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96260">
        <w:rPr>
          <w:sz w:val="28"/>
          <w:szCs w:val="28"/>
        </w:rPr>
        <w:t xml:space="preserve">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сельсовет органам местного самоуправления муниципального образования </w:t>
      </w:r>
      <w:proofErr w:type="spellStart"/>
      <w:r w:rsidRPr="00F96260">
        <w:rPr>
          <w:sz w:val="28"/>
          <w:szCs w:val="28"/>
        </w:rPr>
        <w:t>Ирбейский</w:t>
      </w:r>
      <w:proofErr w:type="spellEnd"/>
      <w:r w:rsidRPr="00F96260">
        <w:rPr>
          <w:sz w:val="28"/>
          <w:szCs w:val="28"/>
        </w:rPr>
        <w:t xml:space="preserve"> район.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сельский Совет депутатов РЕШИЛ: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1.  Внести в решение </w:t>
      </w:r>
      <w:proofErr w:type="spellStart"/>
      <w:r w:rsidRPr="00F96260">
        <w:rPr>
          <w:sz w:val="28"/>
          <w:szCs w:val="28"/>
        </w:rPr>
        <w:t>Усть-Ярульского</w:t>
      </w:r>
      <w:proofErr w:type="spellEnd"/>
      <w:r w:rsidRPr="00F96260">
        <w:rPr>
          <w:sz w:val="28"/>
          <w:szCs w:val="28"/>
        </w:rPr>
        <w:t xml:space="preserve"> сельского Совета депутатов от 06.11.2015г. № 2 «О передаче осуществления части полномочий» следующие изменения и дополнения: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1.1. Пункт 1 соглашения  дополнить подпунктом 1.10. следующего содержания: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«1.10.Осуществление внутреннего финансового контроля бюджета поселения »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  2. Внести изменения в Соглашение о передаче осуществления части полномочий, указанные в п.1 настоящего решения, органа местного самоуправления муниципального образования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сельсовет органам местного самоуправления муниципального образования </w:t>
      </w:r>
      <w:proofErr w:type="spellStart"/>
      <w:r w:rsidRPr="00F96260">
        <w:rPr>
          <w:sz w:val="28"/>
          <w:szCs w:val="28"/>
        </w:rPr>
        <w:t>Ирбейский</w:t>
      </w:r>
      <w:proofErr w:type="spellEnd"/>
      <w:r w:rsidRPr="00F96260">
        <w:rPr>
          <w:sz w:val="28"/>
          <w:szCs w:val="28"/>
        </w:rPr>
        <w:t xml:space="preserve"> район от 02.11.2015 г.№15/1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3. </w:t>
      </w:r>
      <w:proofErr w:type="gramStart"/>
      <w:r w:rsidRPr="00F96260">
        <w:rPr>
          <w:sz w:val="28"/>
          <w:szCs w:val="28"/>
        </w:rPr>
        <w:t>Контроль за</w:t>
      </w:r>
      <w:proofErr w:type="gramEnd"/>
      <w:r w:rsidRPr="00F96260">
        <w:rPr>
          <w:sz w:val="28"/>
          <w:szCs w:val="28"/>
        </w:rPr>
        <w:t xml:space="preserve"> исполнением настоящего решения оставляю за собой.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 4. Настоящее решение вступает в силу  в день, следующий за днем его         опубликования в печатном издании «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вестник» </w:t>
      </w:r>
      <w:proofErr w:type="spellStart"/>
      <w:r w:rsidRPr="00F96260">
        <w:rPr>
          <w:sz w:val="28"/>
          <w:szCs w:val="28"/>
        </w:rPr>
        <w:t>Усть-Ярульского</w:t>
      </w:r>
      <w:proofErr w:type="spellEnd"/>
      <w:r w:rsidRPr="00F96260">
        <w:rPr>
          <w:sz w:val="28"/>
          <w:szCs w:val="28"/>
        </w:rPr>
        <w:t xml:space="preserve"> сельсовета.</w:t>
      </w:r>
    </w:p>
    <w:p w:rsidR="00F96260" w:rsidRPr="00F96260" w:rsidRDefault="00F96260" w:rsidP="00F96260">
      <w:pPr>
        <w:widowControl w:val="0"/>
        <w:autoSpaceDE w:val="0"/>
        <w:autoSpaceDN w:val="0"/>
        <w:adjustRightInd w:val="0"/>
        <w:jc w:val="both"/>
      </w:pPr>
    </w:p>
    <w:p w:rsidR="00F96260" w:rsidRPr="00F96260" w:rsidRDefault="00F96260" w:rsidP="00F96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260" w:rsidRPr="00F96260" w:rsidRDefault="00F96260" w:rsidP="00F96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260" w:rsidRPr="00F96260" w:rsidRDefault="00F96260" w:rsidP="00F962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6260">
        <w:rPr>
          <w:sz w:val="28"/>
          <w:szCs w:val="28"/>
        </w:rPr>
        <w:t xml:space="preserve">Глава </w:t>
      </w:r>
      <w:proofErr w:type="spellStart"/>
      <w:r w:rsidRPr="00F96260">
        <w:rPr>
          <w:sz w:val="28"/>
          <w:szCs w:val="28"/>
        </w:rPr>
        <w:t>Усть-Ярульского</w:t>
      </w:r>
      <w:proofErr w:type="spellEnd"/>
      <w:r w:rsidRPr="00F96260">
        <w:rPr>
          <w:sz w:val="28"/>
          <w:szCs w:val="28"/>
        </w:rPr>
        <w:t xml:space="preserve"> сельсовета                                             М.Д. </w:t>
      </w:r>
      <w:proofErr w:type="spellStart"/>
      <w:r w:rsidRPr="00F96260">
        <w:rPr>
          <w:sz w:val="28"/>
          <w:szCs w:val="28"/>
        </w:rPr>
        <w:t>Дезиндорф</w:t>
      </w:r>
      <w:proofErr w:type="spellEnd"/>
    </w:p>
    <w:p w:rsidR="00AC4B46" w:rsidRDefault="00AC4B46" w:rsidP="00AC4B46">
      <w:pPr>
        <w:jc w:val="both"/>
        <w:rPr>
          <w:sz w:val="28"/>
          <w:szCs w:val="22"/>
        </w:rPr>
      </w:pPr>
    </w:p>
    <w:p w:rsidR="00F96260" w:rsidRPr="00F96260" w:rsidRDefault="00F96260" w:rsidP="00F96260">
      <w:pPr>
        <w:spacing w:after="200" w:line="276" w:lineRule="auto"/>
        <w:rPr>
          <w:rFonts w:ascii="Calibri" w:hAnsi="Calibri"/>
          <w:b/>
          <w:sz w:val="26"/>
          <w:szCs w:val="26"/>
        </w:rPr>
      </w:pPr>
      <w:r w:rsidRPr="00F96260">
        <w:rPr>
          <w:noProof/>
        </w:rPr>
        <w:drawing>
          <wp:anchor distT="0" distB="0" distL="114300" distR="114300" simplePos="0" relativeHeight="251664384" behindDoc="0" locked="0" layoutInCell="0" allowOverlap="1" wp14:anchorId="36CCFB04" wp14:editId="70C69F5E">
            <wp:simplePos x="0" y="0"/>
            <wp:positionH relativeFrom="column">
              <wp:posOffset>2626995</wp:posOffset>
            </wp:positionH>
            <wp:positionV relativeFrom="paragraph">
              <wp:posOffset>33655</wp:posOffset>
            </wp:positionV>
            <wp:extent cx="58483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648"/>
      </w:tblGrid>
      <w:tr w:rsidR="00F96260" w:rsidRPr="00F96260" w:rsidTr="00F7164C">
        <w:trPr>
          <w:gridAfter w:val="1"/>
          <w:wAfter w:w="8648" w:type="dxa"/>
          <w:trHeight w:val="715"/>
        </w:trPr>
        <w:tc>
          <w:tcPr>
            <w:tcW w:w="1056" w:type="dxa"/>
            <w:vAlign w:val="bottom"/>
          </w:tcPr>
          <w:p w:rsidR="00F96260" w:rsidRPr="00F96260" w:rsidRDefault="00F96260" w:rsidP="00F96260">
            <w:pPr>
              <w:spacing w:line="276" w:lineRule="auto"/>
              <w:rPr>
                <w:rFonts w:ascii="Arial" w:hAnsi="Arial"/>
                <w:sz w:val="20"/>
              </w:rPr>
            </w:pPr>
          </w:p>
          <w:p w:rsidR="00F96260" w:rsidRPr="00F96260" w:rsidRDefault="00F96260" w:rsidP="00F96260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F96260" w:rsidRPr="00F96260" w:rsidTr="00F7164C">
        <w:trPr>
          <w:trHeight w:val="405"/>
        </w:trPr>
        <w:tc>
          <w:tcPr>
            <w:tcW w:w="9704" w:type="dxa"/>
            <w:gridSpan w:val="2"/>
            <w:vAlign w:val="bottom"/>
            <w:hideMark/>
          </w:tcPr>
          <w:p w:rsidR="00F96260" w:rsidRPr="00F96260" w:rsidRDefault="00F96260" w:rsidP="00F96260">
            <w:pPr>
              <w:spacing w:line="276" w:lineRule="auto"/>
              <w:rPr>
                <w:b/>
                <w:caps/>
                <w:sz w:val="36"/>
              </w:rPr>
            </w:pPr>
          </w:p>
        </w:tc>
      </w:tr>
      <w:tr w:rsidR="00F96260" w:rsidRPr="00F96260" w:rsidTr="00F7164C">
        <w:trPr>
          <w:trHeight w:val="405"/>
        </w:trPr>
        <w:tc>
          <w:tcPr>
            <w:tcW w:w="9704" w:type="dxa"/>
            <w:gridSpan w:val="2"/>
            <w:vAlign w:val="bottom"/>
            <w:hideMark/>
          </w:tcPr>
          <w:p w:rsidR="00F96260" w:rsidRPr="00F96260" w:rsidRDefault="00F96260" w:rsidP="00F96260">
            <w:pPr>
              <w:spacing w:line="276" w:lineRule="auto"/>
              <w:jc w:val="center"/>
              <w:rPr>
                <w:sz w:val="32"/>
              </w:rPr>
            </w:pPr>
            <w:r w:rsidRPr="00F96260">
              <w:rPr>
                <w:sz w:val="32"/>
              </w:rPr>
              <w:t xml:space="preserve">Администрация </w:t>
            </w:r>
            <w:proofErr w:type="spellStart"/>
            <w:r w:rsidRPr="00F96260">
              <w:rPr>
                <w:sz w:val="32"/>
              </w:rPr>
              <w:t>Усть-Ярульского</w:t>
            </w:r>
            <w:proofErr w:type="spellEnd"/>
            <w:r w:rsidRPr="00F96260">
              <w:rPr>
                <w:sz w:val="32"/>
              </w:rPr>
              <w:t xml:space="preserve"> сельсовета</w:t>
            </w:r>
          </w:p>
          <w:p w:rsidR="00F96260" w:rsidRPr="00F96260" w:rsidRDefault="00F96260" w:rsidP="00F96260">
            <w:pPr>
              <w:spacing w:line="276" w:lineRule="auto"/>
              <w:jc w:val="center"/>
              <w:rPr>
                <w:sz w:val="32"/>
              </w:rPr>
            </w:pPr>
            <w:proofErr w:type="spellStart"/>
            <w:r w:rsidRPr="00F96260">
              <w:rPr>
                <w:sz w:val="32"/>
              </w:rPr>
              <w:t>Ирбейского</w:t>
            </w:r>
            <w:proofErr w:type="spellEnd"/>
            <w:r w:rsidRPr="00F96260">
              <w:rPr>
                <w:sz w:val="32"/>
              </w:rPr>
              <w:t xml:space="preserve"> района Красноярского края</w:t>
            </w:r>
          </w:p>
        </w:tc>
      </w:tr>
      <w:tr w:rsidR="00F96260" w:rsidRPr="00F96260" w:rsidTr="00F7164C">
        <w:trPr>
          <w:trHeight w:val="1059"/>
        </w:trPr>
        <w:tc>
          <w:tcPr>
            <w:tcW w:w="9704" w:type="dxa"/>
            <w:gridSpan w:val="2"/>
            <w:vAlign w:val="bottom"/>
            <w:hideMark/>
          </w:tcPr>
          <w:p w:rsidR="00F96260" w:rsidRPr="00F96260" w:rsidRDefault="00F96260" w:rsidP="00F96260">
            <w:pPr>
              <w:spacing w:line="276" w:lineRule="auto"/>
              <w:jc w:val="center"/>
              <w:rPr>
                <w:sz w:val="56"/>
              </w:rPr>
            </w:pPr>
            <w:r w:rsidRPr="00F96260">
              <w:rPr>
                <w:sz w:val="56"/>
              </w:rPr>
              <w:t>ПОСТАНОВЛЕНИЕ</w:t>
            </w:r>
          </w:p>
        </w:tc>
      </w:tr>
    </w:tbl>
    <w:p w:rsidR="00F96260" w:rsidRPr="00F96260" w:rsidRDefault="00F96260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F96260" w:rsidRPr="00F96260" w:rsidRDefault="00F96260" w:rsidP="00F96260">
      <w:pPr>
        <w:spacing w:after="200" w:line="276" w:lineRule="auto"/>
        <w:jc w:val="center"/>
        <w:rPr>
          <w:sz w:val="28"/>
          <w:szCs w:val="28"/>
        </w:rPr>
      </w:pPr>
      <w:r w:rsidRPr="00F96260">
        <w:rPr>
          <w:sz w:val="28"/>
          <w:szCs w:val="28"/>
        </w:rPr>
        <w:t xml:space="preserve">01.08. 2018 г.                               с. </w:t>
      </w:r>
      <w:proofErr w:type="spellStart"/>
      <w:r w:rsidRPr="00F96260">
        <w:rPr>
          <w:sz w:val="28"/>
          <w:szCs w:val="28"/>
        </w:rPr>
        <w:t>Усть-Яруль</w:t>
      </w:r>
      <w:proofErr w:type="spellEnd"/>
      <w:r w:rsidRPr="00F96260">
        <w:rPr>
          <w:sz w:val="28"/>
          <w:szCs w:val="28"/>
        </w:rPr>
        <w:t xml:space="preserve">                                 №    26-пг</w:t>
      </w:r>
    </w:p>
    <w:p w:rsidR="00F96260" w:rsidRPr="00F96260" w:rsidRDefault="00F96260" w:rsidP="00F96260">
      <w:pPr>
        <w:spacing w:after="200" w:line="276" w:lineRule="auto"/>
        <w:jc w:val="center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ind w:right="3054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Об утверждении муниципальной программы «Профилактика правонарушений на территории муниципального образования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 сельсовет на 2018-2023 </w:t>
      </w:r>
      <w:proofErr w:type="spellStart"/>
      <w:r w:rsidRPr="00F96260">
        <w:rPr>
          <w:sz w:val="28"/>
          <w:szCs w:val="28"/>
        </w:rPr>
        <w:t>г.</w:t>
      </w:r>
      <w:proofErr w:type="gramStart"/>
      <w:r w:rsidRPr="00F96260">
        <w:rPr>
          <w:sz w:val="28"/>
          <w:szCs w:val="28"/>
        </w:rPr>
        <w:t>г</w:t>
      </w:r>
      <w:proofErr w:type="spellEnd"/>
      <w:proofErr w:type="gramEnd"/>
      <w:r w:rsidRPr="00F96260">
        <w:rPr>
          <w:sz w:val="28"/>
          <w:szCs w:val="28"/>
        </w:rPr>
        <w:t xml:space="preserve">.» </w:t>
      </w:r>
    </w:p>
    <w:p w:rsidR="00F96260" w:rsidRPr="00F96260" w:rsidRDefault="00F96260" w:rsidP="00F96260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96260">
        <w:rPr>
          <w:rFonts w:ascii="Calibri" w:hAnsi="Calibri"/>
          <w:sz w:val="26"/>
          <w:szCs w:val="26"/>
        </w:rPr>
        <w:t xml:space="preserve">       </w:t>
      </w:r>
      <w:r w:rsidRPr="00F96260">
        <w:rPr>
          <w:sz w:val="28"/>
          <w:szCs w:val="28"/>
        </w:rPr>
        <w:t xml:space="preserve">Руководствуясь статьей 9.2 Устава </w:t>
      </w:r>
      <w:proofErr w:type="spellStart"/>
      <w:r w:rsidRPr="00F96260">
        <w:rPr>
          <w:sz w:val="28"/>
          <w:szCs w:val="28"/>
        </w:rPr>
        <w:t>Усть-Ярульского</w:t>
      </w:r>
      <w:proofErr w:type="spellEnd"/>
      <w:r w:rsidRPr="00F96260">
        <w:rPr>
          <w:sz w:val="28"/>
          <w:szCs w:val="28"/>
        </w:rPr>
        <w:t xml:space="preserve"> сельсовета </w:t>
      </w:r>
      <w:proofErr w:type="spellStart"/>
      <w:r w:rsidRPr="00F96260">
        <w:rPr>
          <w:sz w:val="28"/>
          <w:szCs w:val="28"/>
        </w:rPr>
        <w:t>Ирбейского</w:t>
      </w:r>
      <w:proofErr w:type="spellEnd"/>
      <w:r w:rsidRPr="00F96260">
        <w:rPr>
          <w:sz w:val="28"/>
          <w:szCs w:val="28"/>
        </w:rPr>
        <w:t xml:space="preserve"> района Красноярского края  </w:t>
      </w:r>
      <w:r w:rsidRPr="00F96260">
        <w:rPr>
          <w:sz w:val="36"/>
          <w:szCs w:val="36"/>
        </w:rPr>
        <w:t>ПОСТАНОВЛЯЮ</w:t>
      </w:r>
      <w:r w:rsidRPr="00F96260">
        <w:rPr>
          <w:sz w:val="28"/>
          <w:szCs w:val="28"/>
        </w:rPr>
        <w:t>: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1. Принять муниципальную программу "Профилактика правонарушений на территории муниципального образования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сельсовет на 2018 - 2023 годы", согласно приложению.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2. Предусмотреть в бюджете муниципального образования </w:t>
      </w:r>
      <w:proofErr w:type="spellStart"/>
      <w:r w:rsidRPr="00F96260">
        <w:rPr>
          <w:sz w:val="28"/>
          <w:szCs w:val="28"/>
        </w:rPr>
        <w:t>Усть-Ярульского</w:t>
      </w:r>
      <w:proofErr w:type="spellEnd"/>
      <w:r w:rsidRPr="00F96260">
        <w:rPr>
          <w:sz w:val="28"/>
          <w:szCs w:val="28"/>
        </w:rPr>
        <w:t xml:space="preserve"> сельсовета на 2018 - 2023 годы финансирование муниципальной программы «Профилактика правонарушений на территории муниципального образования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  сельсовет на 2018-2023 </w:t>
      </w:r>
      <w:proofErr w:type="spellStart"/>
      <w:r w:rsidRPr="00F96260">
        <w:rPr>
          <w:sz w:val="28"/>
          <w:szCs w:val="28"/>
        </w:rPr>
        <w:t>г.г</w:t>
      </w:r>
      <w:proofErr w:type="spellEnd"/>
      <w:r w:rsidRPr="00F96260">
        <w:rPr>
          <w:sz w:val="28"/>
          <w:szCs w:val="28"/>
        </w:rPr>
        <w:t>.» в размере 15тысяч руб.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 3. </w:t>
      </w:r>
      <w:proofErr w:type="gramStart"/>
      <w:r w:rsidRPr="00F96260">
        <w:rPr>
          <w:sz w:val="28"/>
          <w:szCs w:val="28"/>
        </w:rPr>
        <w:t>Контроль за</w:t>
      </w:r>
      <w:proofErr w:type="gramEnd"/>
      <w:r w:rsidRPr="00F96260">
        <w:rPr>
          <w:sz w:val="28"/>
          <w:szCs w:val="28"/>
        </w:rPr>
        <w:t xml:space="preserve"> исполнением постановления оставляю за собой</w:t>
      </w:r>
    </w:p>
    <w:p w:rsidR="00F96260" w:rsidRPr="00F96260" w:rsidRDefault="00F96260" w:rsidP="00F96260">
      <w:pPr>
        <w:spacing w:after="200" w:line="276" w:lineRule="auto"/>
        <w:jc w:val="both"/>
        <w:rPr>
          <w:sz w:val="20"/>
          <w:szCs w:val="28"/>
        </w:rPr>
      </w:pPr>
      <w:r w:rsidRPr="00F96260">
        <w:rPr>
          <w:sz w:val="28"/>
          <w:szCs w:val="28"/>
        </w:rPr>
        <w:t xml:space="preserve">       4. Постановление вступает в силу в день, следующий за днем его официального опубликования</w:t>
      </w:r>
      <w:r w:rsidRPr="00F96260">
        <w:rPr>
          <w:sz w:val="20"/>
          <w:szCs w:val="28"/>
        </w:rPr>
        <w:t>.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  <w:r w:rsidRPr="00F96260">
        <w:rPr>
          <w:sz w:val="28"/>
          <w:szCs w:val="28"/>
        </w:rPr>
        <w:t xml:space="preserve">    </w:t>
      </w: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  <w:r w:rsidRPr="00F96260">
        <w:rPr>
          <w:sz w:val="28"/>
          <w:szCs w:val="28"/>
        </w:rPr>
        <w:t xml:space="preserve"> Глава  сельсовета                                                                   М.Д. </w:t>
      </w:r>
      <w:proofErr w:type="spellStart"/>
      <w:r w:rsidRPr="00F96260">
        <w:rPr>
          <w:sz w:val="28"/>
          <w:szCs w:val="28"/>
        </w:rPr>
        <w:t>Дезиндорф</w:t>
      </w:r>
      <w:proofErr w:type="spellEnd"/>
      <w:r w:rsidRPr="00F96260">
        <w:rPr>
          <w:sz w:val="28"/>
          <w:szCs w:val="28"/>
        </w:rPr>
        <w:t xml:space="preserve"> </w:t>
      </w: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                             </w:t>
      </w: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                                                                                 </w:t>
      </w: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  <w:r w:rsidRPr="00F96260"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F96260" w:rsidRPr="00F96260" w:rsidRDefault="00F96260" w:rsidP="00F96260">
      <w:pPr>
        <w:spacing w:line="276" w:lineRule="auto"/>
        <w:jc w:val="right"/>
        <w:rPr>
          <w:sz w:val="28"/>
          <w:szCs w:val="28"/>
        </w:rPr>
      </w:pPr>
      <w:r w:rsidRPr="00F96260">
        <w:rPr>
          <w:sz w:val="28"/>
          <w:szCs w:val="28"/>
        </w:rPr>
        <w:t xml:space="preserve">                                                                                                             Приложение к    постановлению </w:t>
      </w:r>
    </w:p>
    <w:p w:rsidR="00F96260" w:rsidRPr="00F96260" w:rsidRDefault="00F96260" w:rsidP="00F96260">
      <w:pPr>
        <w:spacing w:line="276" w:lineRule="auto"/>
        <w:jc w:val="right"/>
        <w:rPr>
          <w:sz w:val="28"/>
          <w:szCs w:val="28"/>
        </w:rPr>
      </w:pPr>
      <w:r w:rsidRPr="00F96260">
        <w:rPr>
          <w:sz w:val="28"/>
          <w:szCs w:val="28"/>
        </w:rPr>
        <w:t xml:space="preserve"> от 01.08.2018. № 26-пг           </w:t>
      </w: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center"/>
        <w:rPr>
          <w:b/>
          <w:sz w:val="28"/>
          <w:szCs w:val="28"/>
        </w:rPr>
      </w:pPr>
      <w:r w:rsidRPr="00F96260">
        <w:rPr>
          <w:b/>
          <w:sz w:val="28"/>
          <w:szCs w:val="28"/>
        </w:rPr>
        <w:t>МУНИЦИПАЛЬНАЯ ПРОГРАММА "ПРОФИЛАКТИКА ПРАВОНАРУШЕНИЙ НА ТЕРРИТОРИИ МУНИЦИПАЛЬНОГО ОБРАЗОВАНИЯ УСТЬ-ЯРУЛЬСКИЙ СЕЛЬСОВЕТ НА 2018 - 2023 ГОДЫ"</w:t>
      </w:r>
    </w:p>
    <w:p w:rsidR="00F96260" w:rsidRPr="00F96260" w:rsidRDefault="00F96260" w:rsidP="00F96260">
      <w:pPr>
        <w:spacing w:after="200" w:line="276" w:lineRule="auto"/>
        <w:jc w:val="center"/>
        <w:rPr>
          <w:b/>
          <w:sz w:val="28"/>
          <w:szCs w:val="28"/>
        </w:rPr>
      </w:pPr>
      <w:r w:rsidRPr="00F96260">
        <w:rPr>
          <w:b/>
          <w:sz w:val="28"/>
          <w:szCs w:val="28"/>
        </w:rPr>
        <w:t>ПАСПОРТ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«Профилактика правонарушений на территории муниципального образования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сельсовет на 2018-2023 гг.»</w:t>
            </w:r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Пункт 2 перечня поручений Президента Российской Федерации от 26.09.2005 г. № 1564 «О создании государственной системы профилактики правонарушений»</w:t>
            </w:r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Усть-Ярульского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сельсовета</w:t>
            </w:r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Основные исполнители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 Администрация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Усть-Ярульского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сельсовета;                          -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Усть-Ярульская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СОШ,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ФАП,                                    СДК с.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</w:t>
            </w:r>
            <w:proofErr w:type="spellEnd"/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обеспечение безопасности граждан на территории муниципального образования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сельсовет; - осуществление мер по повышению уровня защищенности граждан</w:t>
            </w:r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2018-2023 годы</w:t>
            </w:r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определяются в соответствии с бюджетом муниципального образования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сельсовет на 2018-2023 годы</w:t>
            </w:r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-повысить эффективность государственной системы социальной профилактики правонарушений;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 улучшить информационное обеспечение деятельности органов местного самоуправления и общественных организаций по охране общественного порядка на территории муниципального образования; -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уменьшить общее числа совершаемых преступлений; - снизить уровень рецидивной и "бытовой" преступности;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 взять под контроль  реализацию незаконного оборота алкогольной продукции, снизить количество незаконного оборота алкогольной продукции;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 снизить количество преступлений, связанных с незаконным оборотом наркотических и психотропных </w:t>
            </w: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веществ;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 повысить уровень доверия населения к правоохранительным органам</w:t>
            </w:r>
          </w:p>
        </w:tc>
      </w:tr>
      <w:tr w:rsidR="00F96260" w:rsidRPr="00F96260" w:rsidTr="00F716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ходом реализации Программы осуществляется в установленном порядке администрацией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Усть-Ярульского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F96260" w:rsidRPr="00F96260" w:rsidRDefault="00F96260" w:rsidP="00F96260">
      <w:pPr>
        <w:spacing w:after="200" w:line="276" w:lineRule="auto"/>
        <w:rPr>
          <w:b/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center"/>
        <w:rPr>
          <w:b/>
          <w:sz w:val="28"/>
          <w:szCs w:val="28"/>
        </w:rPr>
      </w:pPr>
      <w:r w:rsidRPr="00F96260">
        <w:rPr>
          <w:b/>
          <w:sz w:val="28"/>
          <w:szCs w:val="28"/>
        </w:rPr>
        <w:t>Основные цели и задачи Программы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В целях обеспечения безопасности граждан на территории муниципального образования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 сельсовет необходимо решить следующие задачи: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определение приоритетных направлений, целей и задач профилактики правонарушений с учетом складывающейся криминологической ситуации в муниципальном образовании;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планирование в сфере профилактики правонарушений;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разработку и принятие соответствующих нормативных правовых актов; - разработку, принятие и реализацию программ профилактики правонарушений;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непосредственное осуществление профилактической работы;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>- материальное, финансовое, кадровое обеспечение деятельности по профилактике правонарушений;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- формирование общественных объединений, создаваемых на добровольной основе </w:t>
      </w:r>
      <w:proofErr w:type="gramStart"/>
      <w:r w:rsidRPr="00F96260">
        <w:rPr>
          <w:sz w:val="28"/>
          <w:szCs w:val="28"/>
        </w:rPr>
        <w:t>для</w:t>
      </w:r>
      <w:proofErr w:type="gramEnd"/>
      <w:r w:rsidRPr="00F96260">
        <w:rPr>
          <w:sz w:val="28"/>
          <w:szCs w:val="28"/>
        </w:rPr>
        <w:t xml:space="preserve">: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непосредственного участия в профилактике правонарушений;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>- охраны людей и защиты их жизни, здоровья, чести и достоинства;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- охраны помещений и защиты собственности;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- охраны правопорядка;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- оказания поддержки лицам, пострадавшим от правонарушений;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органами. 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органов местного самоуправления, либо по собственной инициативе в пределах и формах определяемых законодательством  Российской Федерации.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center"/>
        <w:rPr>
          <w:b/>
          <w:sz w:val="28"/>
          <w:szCs w:val="28"/>
        </w:rPr>
      </w:pPr>
      <w:r w:rsidRPr="00F96260">
        <w:rPr>
          <w:b/>
          <w:sz w:val="28"/>
          <w:szCs w:val="28"/>
        </w:rPr>
        <w:t>Ресурсное обеспечение Программы</w:t>
      </w:r>
    </w:p>
    <w:p w:rsidR="00F96260" w:rsidRPr="00F96260" w:rsidRDefault="00F96260" w:rsidP="00F96260">
      <w:pPr>
        <w:spacing w:line="276" w:lineRule="auto"/>
        <w:jc w:val="center"/>
        <w:rPr>
          <w:b/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lastRenderedPageBreak/>
        <w:t xml:space="preserve">    Финансирование комплексной Программы осуществляется в соответствии </w:t>
      </w:r>
      <w:proofErr w:type="gramStart"/>
      <w:r w:rsidRPr="00F96260">
        <w:rPr>
          <w:sz w:val="28"/>
          <w:szCs w:val="28"/>
        </w:rPr>
        <w:t>с</w:t>
      </w:r>
      <w:proofErr w:type="gramEnd"/>
      <w:r w:rsidRPr="00F96260">
        <w:rPr>
          <w:sz w:val="28"/>
          <w:szCs w:val="28"/>
        </w:rPr>
        <w:t xml:space="preserve">: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бюджетом МО </w:t>
      </w:r>
      <w:proofErr w:type="spellStart"/>
      <w:r w:rsidRPr="00F96260">
        <w:rPr>
          <w:sz w:val="28"/>
          <w:szCs w:val="28"/>
        </w:rPr>
        <w:t>Усть-Ярульский</w:t>
      </w:r>
      <w:proofErr w:type="spellEnd"/>
      <w:r w:rsidRPr="00F96260">
        <w:rPr>
          <w:sz w:val="28"/>
          <w:szCs w:val="28"/>
        </w:rPr>
        <w:t xml:space="preserve">  сельсовет в размере 15 </w:t>
      </w:r>
      <w:proofErr w:type="spellStart"/>
      <w:r w:rsidRPr="00F96260">
        <w:rPr>
          <w:sz w:val="28"/>
          <w:szCs w:val="28"/>
        </w:rPr>
        <w:t>тыс</w:t>
      </w:r>
      <w:proofErr w:type="gramStart"/>
      <w:r w:rsidRPr="00F96260">
        <w:rPr>
          <w:sz w:val="28"/>
          <w:szCs w:val="28"/>
        </w:rPr>
        <w:t>.р</w:t>
      </w:r>
      <w:proofErr w:type="gramEnd"/>
      <w:r w:rsidRPr="00F96260">
        <w:rPr>
          <w:sz w:val="28"/>
          <w:szCs w:val="28"/>
        </w:rPr>
        <w:t>уб</w:t>
      </w:r>
      <w:proofErr w:type="spellEnd"/>
      <w:r w:rsidRPr="00F96260">
        <w:rPr>
          <w:sz w:val="28"/>
          <w:szCs w:val="28"/>
        </w:rPr>
        <w:t xml:space="preserve">.;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>- средства, выделяемые на финансирование основной деятельности исполнителей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- внебюджетные средства.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center"/>
        <w:rPr>
          <w:b/>
          <w:sz w:val="28"/>
          <w:szCs w:val="28"/>
        </w:rPr>
      </w:pPr>
      <w:r w:rsidRPr="00F96260">
        <w:rPr>
          <w:b/>
          <w:sz w:val="28"/>
          <w:szCs w:val="28"/>
        </w:rPr>
        <w:t>Механизм реализации Программы</w:t>
      </w:r>
    </w:p>
    <w:p w:rsidR="00F96260" w:rsidRPr="00F96260" w:rsidRDefault="00F96260" w:rsidP="00F96260">
      <w:pPr>
        <w:spacing w:line="276" w:lineRule="auto"/>
        <w:jc w:val="center"/>
        <w:rPr>
          <w:b/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Координация деятельности субъектов профилактики правонарушений возлагается на межведомственную комиссию профилактики правонарушений (МВКПП). Решения, принимаемые МВКПП и утвержденные Главой </w:t>
      </w:r>
      <w:proofErr w:type="spellStart"/>
      <w:r w:rsidRPr="00F96260">
        <w:rPr>
          <w:sz w:val="28"/>
          <w:szCs w:val="28"/>
        </w:rPr>
        <w:t>Усть-Ярульского</w:t>
      </w:r>
      <w:proofErr w:type="spellEnd"/>
      <w:r w:rsidRPr="00F96260">
        <w:rPr>
          <w:sz w:val="28"/>
          <w:szCs w:val="28"/>
        </w:rPr>
        <w:t xml:space="preserve"> сельсовета, обязательны для исполнения субъектами профилактики. В рамках МВКПП могут создаваться на внештатной основе рабочие группы (оперативные штабы) по взаимодействию с МВКПП и координации выполнения программных мероприятий  МВКПП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 К участию в работе МВКПП могут приглашаться с их согласия представители судебных органов. </w:t>
      </w:r>
      <w:proofErr w:type="gramStart"/>
      <w:r w:rsidRPr="00F96260">
        <w:rPr>
          <w:sz w:val="28"/>
          <w:szCs w:val="28"/>
        </w:rPr>
        <w:t xml:space="preserve">К полномочиям МВКПП относятся: - проведение анализа состояния профилактики правонарушений с последующей выработкой рекомендаций субъектам профилактики; - осуществление контроля за разработкой проектов долгосрочных муниципальных комплексных программ по профилактике правонарушений, контроля за их выполнением, целевым использованием выделенных денежных средств; - предоставление Главе  </w:t>
      </w:r>
      <w:proofErr w:type="spellStart"/>
      <w:r w:rsidRPr="00F96260">
        <w:rPr>
          <w:sz w:val="28"/>
          <w:szCs w:val="28"/>
        </w:rPr>
        <w:t>Усть-Ярульского</w:t>
      </w:r>
      <w:proofErr w:type="spellEnd"/>
      <w:r w:rsidRPr="00F96260">
        <w:rPr>
          <w:sz w:val="28"/>
          <w:szCs w:val="28"/>
        </w:rPr>
        <w:t xml:space="preserve"> сельсовета информации о состоянии профилактической деятельности, внесение предложений по повышению эффективности такой деятельности;</w:t>
      </w:r>
      <w:proofErr w:type="gramEnd"/>
      <w:r w:rsidRPr="00F96260">
        <w:rPr>
          <w:sz w:val="28"/>
          <w:szCs w:val="28"/>
        </w:rPr>
        <w:t xml:space="preserve"> 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 - координация деятельности субъектов профилактики по предупреждению правонарушений, выработке мер по ее совершенствованию; по подготовке проектов нормативных правовых актов в сфере профилактики правонарушений; по укреплению взаимодействия и налаживанию тесного сотрудничества с населением, средствами массовых информаций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center"/>
        <w:rPr>
          <w:b/>
          <w:sz w:val="28"/>
          <w:szCs w:val="28"/>
        </w:rPr>
      </w:pPr>
      <w:r w:rsidRPr="00F96260">
        <w:rPr>
          <w:b/>
          <w:sz w:val="28"/>
          <w:szCs w:val="28"/>
        </w:rPr>
        <w:t>Оценка социально-экономической эффективности</w:t>
      </w:r>
    </w:p>
    <w:p w:rsidR="00F96260" w:rsidRPr="00F96260" w:rsidRDefault="00F96260" w:rsidP="00F96260">
      <w:pPr>
        <w:spacing w:line="276" w:lineRule="auto"/>
        <w:jc w:val="both"/>
        <w:rPr>
          <w:b/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     Реализация мероприятий, предусмотренных Программой, позволит: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повысить эффективность государственной системы социальной профилактики правонарушений; - уменьшить общее число совершенных преступлений;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lastRenderedPageBreak/>
        <w:t xml:space="preserve">- улучшить </w:t>
      </w:r>
      <w:proofErr w:type="gramStart"/>
      <w:r w:rsidRPr="00F96260">
        <w:rPr>
          <w:sz w:val="28"/>
          <w:szCs w:val="28"/>
        </w:rPr>
        <w:t>криминогенную ситуацию</w:t>
      </w:r>
      <w:proofErr w:type="gramEnd"/>
      <w:r w:rsidRPr="00F96260">
        <w:rPr>
          <w:sz w:val="28"/>
          <w:szCs w:val="28"/>
        </w:rPr>
        <w:t xml:space="preserve">, снизить долю особо тяжких преступлений и увеличить их раскрываемость; - снизить уровень рецидивной и бытовой преступности;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 xml:space="preserve">- взять под контроль реализацию незаконного оборота алкогольной продукции, снизить количество незаконного оборота алкогольной продукции; 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  <w:r w:rsidRPr="00F96260">
        <w:rPr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</w:t>
      </w: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  <w:sectPr w:rsidR="00F96260" w:rsidRPr="00F96260" w:rsidSect="00FF46E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center"/>
        <w:rPr>
          <w:b/>
          <w:sz w:val="28"/>
          <w:szCs w:val="28"/>
        </w:rPr>
      </w:pPr>
      <w:r w:rsidRPr="00F96260">
        <w:rPr>
          <w:b/>
          <w:sz w:val="28"/>
          <w:szCs w:val="28"/>
        </w:rPr>
        <w:t>Перечень программных мероприятий</w:t>
      </w: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713"/>
        <w:gridCol w:w="4640"/>
        <w:gridCol w:w="2693"/>
        <w:gridCol w:w="3261"/>
        <w:gridCol w:w="3543"/>
      </w:tblGrid>
      <w:tr w:rsidR="00F96260" w:rsidRPr="00F96260" w:rsidTr="00F7164C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Источник, объем финансирования</w:t>
            </w:r>
          </w:p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(в тыс.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</w:tr>
      <w:tr w:rsidR="00F96260" w:rsidRPr="00F96260" w:rsidTr="00F7164C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1.Организационные мероприятия</w:t>
            </w:r>
          </w:p>
        </w:tc>
      </w:tr>
      <w:tr w:rsidR="00F96260" w:rsidRPr="00F96260" w:rsidTr="00F7164C">
        <w:trPr>
          <w:trHeight w:val="3289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-Создать межведомственную комиссию по профилактике правонарушений (далее - МВКПП). Разработать положение о МВКПП, утвердить список ее членов и план работы;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-Провести анализ действующих муниципальных целевых программ профилактики отдельных видов правонарушений, при необходимости осуществить их корректировку.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УУП МО (по согласованию), администрация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В течение месяца с момента принятия Программы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1 полугодие 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2.0</w:t>
            </w:r>
          </w:p>
        </w:tc>
      </w:tr>
      <w:tr w:rsidR="00F96260" w:rsidRPr="00F96260" w:rsidTr="00F7164C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b/>
                <w:sz w:val="28"/>
                <w:szCs w:val="28"/>
                <w:lang w:eastAsia="en-US"/>
              </w:rPr>
              <w:t>2. Профилактика  правонарушений</w:t>
            </w:r>
          </w:p>
        </w:tc>
      </w:tr>
      <w:tr w:rsidR="00F96260" w:rsidRPr="00F96260" w:rsidTr="00F7164C"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-Реализовать комплексные меры  по стимулированию участия населения в деятельности общественных организаций правоохранительной направленности в форме добровольных народных дружин;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-Обеспечить стимулирование добровольной сдачи оружия и </w:t>
            </w: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боеприпасов, незаконно хранящиеся у населения;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-Организовать проведение мероприятий по выявлению юридических и физических лиц, осуществляющих финансово-хозяйственную деятельность и не представляющих в МНС РФ налоговую отчетность.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УУП МО (по согласованию), администрация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УУП МО (по согласованию)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2018-2023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г.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6260" w:rsidRPr="00F96260" w:rsidTr="00F7164C">
        <w:tc>
          <w:tcPr>
            <w:tcW w:w="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6260" w:rsidRPr="00F96260" w:rsidTr="00F7164C">
        <w:tc>
          <w:tcPr>
            <w:tcW w:w="7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F96260" w:rsidRPr="00F96260" w:rsidTr="00F7164C"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2.2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-Выявление на потребительском рынке физических лиц, занимающихся предпринимательской деятельностью без регистрации и уплаты налогов, в том числе граждан, не имеющих постоянного места жительства;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-Пресечение незаконных действий физических лиц занимающихся торговлей спиртом с квартир;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-Информирование жителей через  средства массовой информации, о  проводимой работе по обеспечению безопасности граждан в жилом секторе, соблюдение правил обеспечения  безопасности граждан в  жилых домах и на прилегающей территории; 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УУП МО (по согласованию)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ежемесячно.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6260" w:rsidRPr="00F96260" w:rsidTr="00F7164C">
        <w:trPr>
          <w:trHeight w:val="608"/>
        </w:trPr>
        <w:tc>
          <w:tcPr>
            <w:tcW w:w="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F96260" w:rsidRPr="00F96260" w:rsidTr="00F7164C">
        <w:trPr>
          <w:trHeight w:val="2392"/>
        </w:trPr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2.3.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 Разработать и распространить среди населения памятки (листов) о порядке действий при совершении в отношении них правонарушений;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 Провести работу по обеспечению УУМ современными средствами связи, множительной техникой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и.т.д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>. установить вывеску УУМ;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-Проводить работу, направленную на своевременное информирование граждан о способах и средствах правомерной защиты от преступных и иных посягательств путем проведения соответствующих разъяснений;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УУП МО    (по согласованию)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ОМВД России по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Ирбейскому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району   (по согласованию), Администрация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2018-2023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г.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3,0</w:t>
            </w:r>
          </w:p>
        </w:tc>
      </w:tr>
      <w:tr w:rsidR="00F96260" w:rsidRPr="00F96260" w:rsidTr="00F7164C">
        <w:tc>
          <w:tcPr>
            <w:tcW w:w="7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УУП МО,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СМИ МО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6260" w:rsidRPr="00F96260" w:rsidTr="00F7164C">
        <w:trPr>
          <w:trHeight w:val="2093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-Организовать в средствах массовой информации пропаганду патриотизма, здорового образа жизни подростков и молодежи, их ориентацию на духовные ценности;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-Провести мероприятия, направленные на борьбу с незаконной миграцией.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СМИ МО,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Усть-Ярульская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СОШ,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ФАП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СДК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>сть-Яруль</w:t>
            </w:r>
            <w:proofErr w:type="spellEnd"/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ОМВД,  Администрация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F96260" w:rsidRPr="00F96260" w:rsidTr="00F7164C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b/>
                <w:sz w:val="28"/>
                <w:szCs w:val="28"/>
                <w:lang w:eastAsia="en-US"/>
              </w:rPr>
              <w:t>3.Воссоздание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F96260" w:rsidRPr="00F96260" w:rsidTr="00F7164C">
        <w:trPr>
          <w:trHeight w:val="309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-Обеспечить необходимые организационные и практические меры по выработке единых подходов участия общественности в деятельности формирований профилактической направленности, </w:t>
            </w: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активизировать работу внештатных милиции;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-Обеспечить стимулирование граждан за предоставление достоверной информации о подготавливаемых и совершенных правонарушениях;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-Принять необходимые организационные и практические меры по возрождению движения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движения, противопожарной безопасности.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Администрация, СМИ МО;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УУП МО,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Усть-Ярульская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СОШ, СДК с.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2018-2023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г.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F96260" w:rsidRPr="00F96260" w:rsidTr="00F7164C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6260" w:rsidRPr="00F96260" w:rsidTr="00F7164C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F96260">
              <w:rPr>
                <w:rFonts w:eastAsia="Calibri"/>
                <w:b/>
                <w:sz w:val="28"/>
                <w:szCs w:val="28"/>
                <w:lang w:eastAsia="en-US"/>
              </w:rPr>
              <w:t>Профилактика правонарушений, связанных с незаконным оборотом наркотиков</w:t>
            </w:r>
          </w:p>
        </w:tc>
      </w:tr>
      <w:tr w:rsidR="00F96260" w:rsidRPr="00F96260" w:rsidTr="00F7164C">
        <w:trPr>
          <w:trHeight w:val="3887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-Издание публикаций специальных материалов в средствах массовой информации на  антинаркотическую тематику;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-Осуществить мероприятия по выявлению и пресечению преступной деятельности организованных преступных гру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пп в сф</w:t>
            </w:r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>ере незаконного оборота наркотиков;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-Организация профилактической работы с несовершеннолетними, </w:t>
            </w: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направленной на борьбу с наркоманией.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ОМВД России в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Ирбейском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районе,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ФАП,  СМИ МО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УУП МО,  </w:t>
            </w:r>
          </w:p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Усть-Ярульская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 xml:space="preserve">  СОШ,                   СДК       </w:t>
            </w:r>
            <w:proofErr w:type="spellStart"/>
            <w:r w:rsidRPr="00F96260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F96260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F96260">
              <w:rPr>
                <w:rFonts w:eastAsia="Calibri"/>
                <w:sz w:val="28"/>
                <w:szCs w:val="28"/>
                <w:lang w:eastAsia="en-US"/>
              </w:rPr>
              <w:t>сть-Яруль</w:t>
            </w:r>
            <w:proofErr w:type="spellEnd"/>
            <w:r w:rsidRPr="00F9626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2018-2023 г</w:t>
            </w:r>
          </w:p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F96260" w:rsidRPr="00F96260" w:rsidTr="00F7164C">
        <w:trPr>
          <w:trHeight w:val="681"/>
        </w:trPr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260" w:rsidRPr="00F96260" w:rsidRDefault="00F96260" w:rsidP="00F962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260"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</w:tr>
    </w:tbl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jc w:val="both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</w:p>
    <w:p w:rsidR="00F96260" w:rsidRPr="00F96260" w:rsidRDefault="00F96260" w:rsidP="00F96260">
      <w:pPr>
        <w:spacing w:after="200" w:line="276" w:lineRule="auto"/>
        <w:rPr>
          <w:sz w:val="28"/>
          <w:szCs w:val="28"/>
        </w:rPr>
      </w:pPr>
    </w:p>
    <w:p w:rsidR="00AC4B46" w:rsidRDefault="00AC4B46" w:rsidP="00F96260">
      <w:pPr>
        <w:ind w:right="-427"/>
        <w:jc w:val="both"/>
        <w:rPr>
          <w:sz w:val="28"/>
          <w:szCs w:val="22"/>
        </w:rPr>
      </w:pPr>
    </w:p>
    <w:p w:rsidR="00AC4B46" w:rsidRDefault="00AC4B46" w:rsidP="00AC4B46">
      <w:pPr>
        <w:jc w:val="both"/>
        <w:rPr>
          <w:sz w:val="28"/>
          <w:szCs w:val="22"/>
        </w:rPr>
      </w:pPr>
    </w:p>
    <w:p w:rsidR="00AC4B46" w:rsidRDefault="00AC4B46" w:rsidP="00AC4B46">
      <w:pPr>
        <w:jc w:val="both"/>
        <w:rPr>
          <w:sz w:val="28"/>
          <w:szCs w:val="22"/>
        </w:rPr>
      </w:pPr>
    </w:p>
    <w:p w:rsidR="00F96260" w:rsidRDefault="00F96260" w:rsidP="00AC4B46">
      <w:pPr>
        <w:jc w:val="both"/>
        <w:rPr>
          <w:sz w:val="28"/>
          <w:szCs w:val="22"/>
        </w:rPr>
      </w:pPr>
    </w:p>
    <w:p w:rsidR="00F96260" w:rsidRDefault="00F96260" w:rsidP="00AC4B46">
      <w:pPr>
        <w:jc w:val="both"/>
        <w:rPr>
          <w:sz w:val="28"/>
          <w:szCs w:val="22"/>
        </w:rPr>
      </w:pPr>
    </w:p>
    <w:p w:rsidR="00F96260" w:rsidRDefault="00F96260" w:rsidP="00AC4B46">
      <w:pPr>
        <w:jc w:val="both"/>
        <w:rPr>
          <w:sz w:val="28"/>
          <w:szCs w:val="22"/>
        </w:rPr>
      </w:pPr>
    </w:p>
    <w:p w:rsidR="00F96260" w:rsidRDefault="00F96260" w:rsidP="00AC4B46">
      <w:pPr>
        <w:jc w:val="both"/>
        <w:rPr>
          <w:sz w:val="28"/>
          <w:szCs w:val="22"/>
        </w:rPr>
      </w:pPr>
    </w:p>
    <w:p w:rsidR="00F96260" w:rsidRDefault="00F96260" w:rsidP="00F31B1E">
      <w:pPr>
        <w:autoSpaceDE w:val="0"/>
        <w:autoSpaceDN w:val="0"/>
        <w:adjustRightInd w:val="0"/>
        <w:rPr>
          <w:sz w:val="28"/>
          <w:szCs w:val="22"/>
        </w:rPr>
      </w:pPr>
      <w:bookmarkStart w:id="0" w:name="_GoBack"/>
      <w:bookmarkEnd w:id="0"/>
    </w:p>
    <w:sectPr w:rsidR="00F96260" w:rsidSect="00F96260">
      <w:pgSz w:w="16838" w:h="11906" w:orient="landscape"/>
      <w:pgMar w:top="850" w:right="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C9" w:rsidRDefault="005622C9" w:rsidP="00053018">
      <w:r>
        <w:separator/>
      </w:r>
    </w:p>
  </w:endnote>
  <w:endnote w:type="continuationSeparator" w:id="0">
    <w:p w:rsidR="005622C9" w:rsidRDefault="005622C9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C9" w:rsidRDefault="005622C9" w:rsidP="00053018">
      <w:r>
        <w:separator/>
      </w:r>
    </w:p>
  </w:footnote>
  <w:footnote w:type="continuationSeparator" w:id="0">
    <w:p w:rsidR="005622C9" w:rsidRDefault="005622C9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2108"/>
    <w:rsid w:val="00052909"/>
    <w:rsid w:val="00053018"/>
    <w:rsid w:val="00064FB5"/>
    <w:rsid w:val="00067E6C"/>
    <w:rsid w:val="00082ACE"/>
    <w:rsid w:val="000D08A3"/>
    <w:rsid w:val="000E4B9F"/>
    <w:rsid w:val="000F73CB"/>
    <w:rsid w:val="00176B5F"/>
    <w:rsid w:val="00215C86"/>
    <w:rsid w:val="002266C8"/>
    <w:rsid w:val="002504AD"/>
    <w:rsid w:val="002649C8"/>
    <w:rsid w:val="00285257"/>
    <w:rsid w:val="002968E4"/>
    <w:rsid w:val="002C58CF"/>
    <w:rsid w:val="0033656D"/>
    <w:rsid w:val="0034256A"/>
    <w:rsid w:val="00365F11"/>
    <w:rsid w:val="00384931"/>
    <w:rsid w:val="003D5095"/>
    <w:rsid w:val="003F165D"/>
    <w:rsid w:val="00555C1B"/>
    <w:rsid w:val="005622C9"/>
    <w:rsid w:val="0058210F"/>
    <w:rsid w:val="00597D09"/>
    <w:rsid w:val="00674D0A"/>
    <w:rsid w:val="006C1521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AC4B46"/>
    <w:rsid w:val="00AC74BF"/>
    <w:rsid w:val="00B30567"/>
    <w:rsid w:val="00B53FFD"/>
    <w:rsid w:val="00BA2EBF"/>
    <w:rsid w:val="00C13FF8"/>
    <w:rsid w:val="00C5122C"/>
    <w:rsid w:val="00C660B2"/>
    <w:rsid w:val="00D502FC"/>
    <w:rsid w:val="00D552E4"/>
    <w:rsid w:val="00D629BD"/>
    <w:rsid w:val="00DE211E"/>
    <w:rsid w:val="00E1110F"/>
    <w:rsid w:val="00E45BC1"/>
    <w:rsid w:val="00EA32C6"/>
    <w:rsid w:val="00EE0FF9"/>
    <w:rsid w:val="00F31B1E"/>
    <w:rsid w:val="00F572BA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F96260"/>
    <w:pPr>
      <w:spacing w:after="0" w:line="240" w:lineRule="auto"/>
    </w:pPr>
    <w:rPr>
      <w:rFonts w:ascii="Times New Roman" w:hAnsi="Times New Roman" w:cs="Times New Roman"/>
      <w:i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F9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F96260"/>
    <w:pPr>
      <w:spacing w:after="0" w:line="240" w:lineRule="auto"/>
    </w:pPr>
    <w:rPr>
      <w:rFonts w:ascii="Times New Roman" w:hAnsi="Times New Roman" w:cs="Times New Roman"/>
      <w:i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F9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2018-08-10T07:33:00Z</dcterms:created>
  <dcterms:modified xsi:type="dcterms:W3CDTF">2018-08-10T07:45:00Z</dcterms:modified>
</cp:coreProperties>
</file>