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D52BA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9D52BA" w:rsidP="00801C42">
      <w:r>
        <w:t>23.11</w:t>
      </w:r>
      <w:bookmarkStart w:id="0" w:name="_GoBack"/>
      <w:bookmarkEnd w:id="0"/>
      <w:r w:rsidR="00DA0FEF">
        <w:t>.2017 № 63</w:t>
      </w:r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504AD" w:rsidRDefault="007F6FD1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807F4B" w:rsidRPr="00547A5A" w:rsidRDefault="00807F4B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10273"/>
        <w:gridCol w:w="295"/>
        <w:gridCol w:w="68"/>
      </w:tblGrid>
      <w:tr w:rsidR="006D62F0" w:rsidRPr="006D62F0" w:rsidTr="00DA0FEF">
        <w:trPr>
          <w:gridAfter w:val="1"/>
          <w:wAfter w:w="52" w:type="dxa"/>
          <w:trHeight w:val="720"/>
        </w:trPr>
        <w:tc>
          <w:tcPr>
            <w:tcW w:w="10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4B" w:rsidRPr="00547A5A" w:rsidRDefault="006D62F0" w:rsidP="00D02943">
            <w:pPr>
              <w:ind w:right="656"/>
              <w:jc w:val="center"/>
              <w:rPr>
                <w:sz w:val="36"/>
                <w:szCs w:val="36"/>
              </w:rPr>
            </w:pPr>
            <w:proofErr w:type="gramStart"/>
            <w:r w:rsidRPr="00547A5A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Ш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Н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И</w:t>
            </w:r>
            <w:r w:rsidRPr="00547A5A">
              <w:rPr>
                <w:sz w:val="36"/>
                <w:szCs w:val="36"/>
              </w:rPr>
              <w:t xml:space="preserve"> Е</w:t>
            </w:r>
          </w:p>
        </w:tc>
      </w:tr>
      <w:tr w:rsidR="006D62F0" w:rsidRPr="006D62F0" w:rsidTr="00DA0FE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D02943">
            <w:pPr>
              <w:ind w:right="1045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DA0FEF" w:rsidRPr="00DA0FEF" w:rsidRDefault="00DA0FEF" w:rsidP="00DA0FEF">
      <w:pPr>
        <w:jc w:val="both"/>
        <w:rPr>
          <w:sz w:val="28"/>
          <w:szCs w:val="20"/>
        </w:rPr>
      </w:pPr>
    </w:p>
    <w:p w:rsidR="009D52BA" w:rsidRDefault="009D52BA" w:rsidP="009D52BA">
      <w:pPr>
        <w:rPr>
          <w:sz w:val="28"/>
          <w:szCs w:val="28"/>
        </w:rPr>
      </w:pPr>
      <w:r>
        <w:rPr>
          <w:sz w:val="28"/>
          <w:szCs w:val="28"/>
        </w:rPr>
        <w:t xml:space="preserve">23.11.2017 г.                                  с. </w:t>
      </w:r>
      <w:proofErr w:type="spellStart"/>
      <w:r>
        <w:rPr>
          <w:sz w:val="28"/>
          <w:szCs w:val="28"/>
        </w:rPr>
        <w:t>Усть-Яруль</w:t>
      </w:r>
      <w:proofErr w:type="spellEnd"/>
      <w:r>
        <w:rPr>
          <w:sz w:val="28"/>
          <w:szCs w:val="28"/>
        </w:rPr>
        <w:t xml:space="preserve">                                            №65      </w:t>
      </w:r>
    </w:p>
    <w:p w:rsidR="009D52BA" w:rsidRDefault="009D52BA" w:rsidP="009D52BA"/>
    <w:p w:rsidR="009D52BA" w:rsidRDefault="009D52BA" w:rsidP="009D52BA">
      <w:pPr>
        <w:jc w:val="both"/>
      </w:pPr>
      <w:r>
        <w:t xml:space="preserve"> </w:t>
      </w:r>
    </w:p>
    <w:tbl>
      <w:tblPr>
        <w:tblW w:w="16651" w:type="dxa"/>
        <w:tblInd w:w="-1310" w:type="dxa"/>
        <w:tblLook w:val="01E0" w:firstRow="1" w:lastRow="1" w:firstColumn="1" w:lastColumn="1" w:noHBand="0" w:noVBand="0"/>
      </w:tblPr>
      <w:tblGrid>
        <w:gridCol w:w="10774"/>
        <w:gridCol w:w="5877"/>
      </w:tblGrid>
      <w:tr w:rsidR="009D52BA" w:rsidRPr="00784768" w:rsidTr="00077998">
        <w:trPr>
          <w:trHeight w:val="702"/>
        </w:trPr>
        <w:tc>
          <w:tcPr>
            <w:tcW w:w="10774" w:type="dxa"/>
          </w:tcPr>
          <w:p w:rsidR="009D52BA" w:rsidRDefault="009D52BA" w:rsidP="00077998">
            <w:pPr>
              <w:ind w:left="1310" w:right="-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 установлении ставок </w:t>
            </w:r>
          </w:p>
          <w:p w:rsidR="009D52BA" w:rsidRPr="00784768" w:rsidRDefault="009D52BA" w:rsidP="00077998">
            <w:pPr>
              <w:ind w:left="1310" w:right="-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</w:t>
            </w:r>
            <w:r w:rsidRPr="00784768">
              <w:rPr>
                <w:sz w:val="28"/>
                <w:szCs w:val="28"/>
              </w:rPr>
              <w:t xml:space="preserve"> налога</w:t>
            </w:r>
            <w:r>
              <w:rPr>
                <w:sz w:val="28"/>
                <w:szCs w:val="28"/>
              </w:rPr>
              <w:t xml:space="preserve">  на 2018 г.»</w:t>
            </w:r>
          </w:p>
        </w:tc>
        <w:tc>
          <w:tcPr>
            <w:tcW w:w="5877" w:type="dxa"/>
          </w:tcPr>
          <w:p w:rsidR="009D52BA" w:rsidRPr="00784768" w:rsidRDefault="009D52BA" w:rsidP="00077998">
            <w:pPr>
              <w:jc w:val="both"/>
              <w:rPr>
                <w:sz w:val="28"/>
                <w:szCs w:val="28"/>
              </w:rPr>
            </w:pPr>
          </w:p>
        </w:tc>
      </w:tr>
    </w:tbl>
    <w:p w:rsidR="009D52BA" w:rsidRPr="00784768" w:rsidRDefault="009D52BA" w:rsidP="009D52BA">
      <w:pPr>
        <w:jc w:val="both"/>
        <w:rPr>
          <w:sz w:val="28"/>
          <w:szCs w:val="28"/>
        </w:rPr>
      </w:pPr>
    </w:p>
    <w:p w:rsidR="009D52BA" w:rsidRPr="00784768" w:rsidRDefault="009D52BA" w:rsidP="009D52BA">
      <w:pPr>
        <w:jc w:val="both"/>
        <w:rPr>
          <w:sz w:val="28"/>
          <w:szCs w:val="28"/>
        </w:rPr>
      </w:pPr>
      <w:r w:rsidRPr="00784768">
        <w:rPr>
          <w:sz w:val="28"/>
          <w:szCs w:val="28"/>
        </w:rPr>
        <w:tab/>
        <w:t>В соответствии с Федеральным Законо</w:t>
      </w:r>
      <w:r>
        <w:rPr>
          <w:sz w:val="28"/>
          <w:szCs w:val="28"/>
        </w:rPr>
        <w:t xml:space="preserve">м Российской Федерации от 06 ноября </w:t>
      </w:r>
      <w:r w:rsidRPr="00784768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 и Уставом </w:t>
      </w:r>
      <w:proofErr w:type="spellStart"/>
      <w:r w:rsidRPr="00784768">
        <w:rPr>
          <w:sz w:val="28"/>
          <w:szCs w:val="28"/>
        </w:rPr>
        <w:t>Усть-Ярульского</w:t>
      </w:r>
      <w:proofErr w:type="spellEnd"/>
      <w:r w:rsidRPr="00784768">
        <w:rPr>
          <w:sz w:val="28"/>
          <w:szCs w:val="28"/>
        </w:rPr>
        <w:t xml:space="preserve"> сельсовета </w:t>
      </w:r>
      <w:proofErr w:type="spellStart"/>
      <w:r w:rsidRPr="00784768">
        <w:rPr>
          <w:sz w:val="28"/>
          <w:szCs w:val="28"/>
        </w:rPr>
        <w:t>Ирбейского</w:t>
      </w:r>
      <w:proofErr w:type="spellEnd"/>
      <w:r w:rsidRPr="00784768">
        <w:rPr>
          <w:sz w:val="28"/>
          <w:szCs w:val="28"/>
        </w:rPr>
        <w:t xml:space="preserve"> района Красноярского края, </w:t>
      </w:r>
      <w:proofErr w:type="spellStart"/>
      <w:r w:rsidRPr="00784768">
        <w:rPr>
          <w:sz w:val="28"/>
          <w:szCs w:val="28"/>
        </w:rPr>
        <w:t>Усть-Ярульский</w:t>
      </w:r>
      <w:proofErr w:type="spellEnd"/>
      <w:r w:rsidRPr="00784768">
        <w:rPr>
          <w:sz w:val="28"/>
          <w:szCs w:val="28"/>
        </w:rPr>
        <w:t xml:space="preserve"> сельский Совет депутатов РЕШИЛ:</w:t>
      </w:r>
    </w:p>
    <w:p w:rsidR="009D52BA" w:rsidRPr="00784768" w:rsidRDefault="009D52BA" w:rsidP="009D52BA">
      <w:pPr>
        <w:pStyle w:val="ConsNonforma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4768">
        <w:rPr>
          <w:sz w:val="28"/>
          <w:szCs w:val="28"/>
        </w:rPr>
        <w:t xml:space="preserve">Ввести на территории </w:t>
      </w:r>
      <w:proofErr w:type="spellStart"/>
      <w:r w:rsidRPr="00784768">
        <w:rPr>
          <w:sz w:val="28"/>
          <w:szCs w:val="28"/>
        </w:rPr>
        <w:t>Усть-Ярульского</w:t>
      </w:r>
      <w:proofErr w:type="spellEnd"/>
      <w:r w:rsidRPr="00784768">
        <w:rPr>
          <w:sz w:val="28"/>
          <w:szCs w:val="28"/>
        </w:rPr>
        <w:t xml:space="preserve"> сельсовета </w:t>
      </w:r>
      <w:proofErr w:type="spellStart"/>
      <w:r w:rsidRPr="00784768">
        <w:rPr>
          <w:sz w:val="28"/>
          <w:szCs w:val="28"/>
        </w:rPr>
        <w:t>Ирбейского</w:t>
      </w:r>
      <w:proofErr w:type="spellEnd"/>
      <w:r w:rsidRPr="00784768">
        <w:rPr>
          <w:sz w:val="28"/>
          <w:szCs w:val="28"/>
        </w:rPr>
        <w:t xml:space="preserve"> района Красноярского края земельный налог, порядок и сроки уплаты земельного налога, на земли находящиеся в границах </w:t>
      </w:r>
      <w:proofErr w:type="spellStart"/>
      <w:r w:rsidRPr="00784768">
        <w:rPr>
          <w:sz w:val="28"/>
          <w:szCs w:val="28"/>
        </w:rPr>
        <w:t>Усть-Ярульского</w:t>
      </w:r>
      <w:proofErr w:type="spellEnd"/>
      <w:r w:rsidRPr="00784768">
        <w:rPr>
          <w:sz w:val="28"/>
          <w:szCs w:val="28"/>
        </w:rPr>
        <w:t xml:space="preserve"> сельсовета </w:t>
      </w:r>
      <w:proofErr w:type="spellStart"/>
      <w:r w:rsidRPr="00784768">
        <w:rPr>
          <w:sz w:val="28"/>
          <w:szCs w:val="28"/>
        </w:rPr>
        <w:t>Ирбейского</w:t>
      </w:r>
      <w:proofErr w:type="spellEnd"/>
      <w:r w:rsidRPr="00784768">
        <w:rPr>
          <w:sz w:val="28"/>
          <w:szCs w:val="28"/>
        </w:rPr>
        <w:t xml:space="preserve"> района Красноярского края.</w:t>
      </w:r>
    </w:p>
    <w:p w:rsidR="009D52BA" w:rsidRPr="00784768" w:rsidRDefault="009D52BA" w:rsidP="009D52BA">
      <w:pPr>
        <w:pStyle w:val="ConsNonforma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4768">
        <w:rPr>
          <w:sz w:val="28"/>
          <w:szCs w:val="28"/>
        </w:rPr>
        <w:t xml:space="preserve">Налогоплательщиками налога признаются организации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Pr="00784768">
        <w:rPr>
          <w:sz w:val="28"/>
          <w:szCs w:val="28"/>
        </w:rPr>
        <w:t>Усть-Ярульского</w:t>
      </w:r>
      <w:proofErr w:type="spellEnd"/>
      <w:r w:rsidRPr="00784768">
        <w:rPr>
          <w:sz w:val="28"/>
          <w:szCs w:val="28"/>
        </w:rPr>
        <w:t xml:space="preserve"> сельсовета.</w:t>
      </w:r>
    </w:p>
    <w:p w:rsidR="009D52BA" w:rsidRPr="00784768" w:rsidRDefault="009D52BA" w:rsidP="009D52BA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768">
        <w:rPr>
          <w:rFonts w:ascii="Times New Roman" w:hAnsi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 территории </w:t>
      </w:r>
      <w:proofErr w:type="spellStart"/>
      <w:r w:rsidRPr="00784768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784768">
        <w:rPr>
          <w:rFonts w:ascii="Times New Roman" w:hAnsi="Times New Roman"/>
          <w:sz w:val="28"/>
          <w:szCs w:val="28"/>
        </w:rPr>
        <w:t xml:space="preserve"> сельсовета.</w:t>
      </w:r>
    </w:p>
    <w:p w:rsidR="009D52BA" w:rsidRPr="00784768" w:rsidRDefault="009D52BA" w:rsidP="009D52BA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768">
        <w:rPr>
          <w:rFonts w:ascii="Times New Roman" w:hAnsi="Times New Roman"/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D52BA" w:rsidRPr="00784768" w:rsidRDefault="009D52BA" w:rsidP="009D52BA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768">
        <w:rPr>
          <w:rFonts w:ascii="Times New Roman" w:hAnsi="Times New Roman"/>
          <w:sz w:val="28"/>
          <w:szCs w:val="28"/>
        </w:rPr>
        <w:lastRenderedPageBreak/>
        <w:t>Для налогоплательщиков – физических лиц налоговая база определяется налоговыми органами на основании сведений, которые предоставляются в налоговые органы органами</w:t>
      </w:r>
      <w:proofErr w:type="gramStart"/>
      <w:r w:rsidRPr="007847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4768">
        <w:rPr>
          <w:rFonts w:ascii="Times New Roman" w:hAnsi="Times New Roman"/>
          <w:sz w:val="28"/>
          <w:szCs w:val="28"/>
        </w:rPr>
        <w:t xml:space="preserve"> осуществляющими государственный  кадастровый учет , ведение государственного кадастра недвижимости и государственную регистрацию прав на недвижимое имущество и сделок с ним .</w:t>
      </w:r>
    </w:p>
    <w:p w:rsidR="009D52BA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17A4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768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9D52BA" w:rsidRDefault="009D52BA" w:rsidP="009D52B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6.1</w:t>
      </w:r>
      <w:r w:rsidRPr="00A17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7A47">
        <w:rPr>
          <w:rFonts w:ascii="Times New Roman" w:hAnsi="Times New Roman"/>
          <w:sz w:val="28"/>
          <w:szCs w:val="28"/>
        </w:rPr>
        <w:t xml:space="preserve">в размере </w:t>
      </w:r>
      <w:r w:rsidRPr="00473EF8">
        <w:rPr>
          <w:rFonts w:ascii="Times New Roman" w:hAnsi="Times New Roman"/>
          <w:sz w:val="28"/>
          <w:szCs w:val="28"/>
        </w:rPr>
        <w:t>0,2 %</w:t>
      </w:r>
      <w:r w:rsidRPr="00A17A47">
        <w:rPr>
          <w:rFonts w:ascii="Times New Roman" w:hAnsi="Times New Roman"/>
          <w:sz w:val="28"/>
          <w:szCs w:val="28"/>
        </w:rPr>
        <w:t xml:space="preserve">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9D52BA" w:rsidRPr="00784768" w:rsidRDefault="009D52BA" w:rsidP="009D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6.2</w:t>
      </w:r>
      <w:r w:rsidRPr="00784768">
        <w:rPr>
          <w:sz w:val="28"/>
          <w:szCs w:val="28"/>
        </w:rPr>
        <w:t xml:space="preserve"> в размере </w:t>
      </w:r>
      <w:r w:rsidRPr="00473EF8">
        <w:rPr>
          <w:sz w:val="28"/>
          <w:szCs w:val="28"/>
        </w:rPr>
        <w:t>0,3 %</w:t>
      </w:r>
      <w:r w:rsidRPr="00784768">
        <w:rPr>
          <w:sz w:val="28"/>
          <w:szCs w:val="28"/>
        </w:rPr>
        <w:t xml:space="preserve"> в отношении земельных участков: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приобретенных или предоставленных для жилищного строительства,;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sz w:val="28"/>
          <w:szCs w:val="28"/>
        </w:rPr>
        <w:t>.</w:t>
      </w:r>
      <w:proofErr w:type="gramEnd"/>
    </w:p>
    <w:p w:rsidR="009D52BA" w:rsidRPr="00A71A07" w:rsidRDefault="009D52BA" w:rsidP="009D52BA">
      <w:pPr>
        <w:pStyle w:val="ab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84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A07">
        <w:rPr>
          <w:rFonts w:ascii="Times New Roman" w:hAnsi="Times New Roman"/>
          <w:sz w:val="28"/>
          <w:szCs w:val="28"/>
        </w:rPr>
        <w:t>Ограниченных</w:t>
      </w:r>
      <w:proofErr w:type="gramEnd"/>
      <w:r w:rsidRPr="00A71A07">
        <w:rPr>
          <w:rFonts w:ascii="Times New Roman" w:hAnsi="Times New Roman"/>
          <w:sz w:val="28"/>
          <w:szCs w:val="28"/>
        </w:rPr>
        <w:t xml:space="preserve"> в обороте в соответствии с законодательством Российской                            </w:t>
      </w:r>
    </w:p>
    <w:p w:rsidR="009D52BA" w:rsidRPr="00A71A07" w:rsidRDefault="009D52BA" w:rsidP="009D52BA">
      <w:pPr>
        <w:pStyle w:val="ab"/>
        <w:ind w:hanging="1134"/>
        <w:jc w:val="both"/>
        <w:rPr>
          <w:rFonts w:ascii="Times New Roman" w:hAnsi="Times New Roman"/>
          <w:sz w:val="28"/>
          <w:szCs w:val="28"/>
        </w:rPr>
      </w:pPr>
      <w:r w:rsidRPr="00A71A07">
        <w:rPr>
          <w:rFonts w:ascii="Times New Roman" w:hAnsi="Times New Roman"/>
          <w:sz w:val="28"/>
          <w:szCs w:val="28"/>
        </w:rPr>
        <w:t xml:space="preserve">               Федерации,  </w:t>
      </w:r>
      <w:proofErr w:type="gramStart"/>
      <w:r w:rsidRPr="00A71A07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A71A07">
        <w:rPr>
          <w:rFonts w:ascii="Times New Roman" w:hAnsi="Times New Roman"/>
          <w:sz w:val="28"/>
          <w:szCs w:val="28"/>
        </w:rPr>
        <w:t xml:space="preserve"> для обеспечения обороны, безопасности и            </w:t>
      </w:r>
    </w:p>
    <w:p w:rsidR="009D52BA" w:rsidRPr="00784768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A07">
        <w:rPr>
          <w:rFonts w:ascii="Times New Roman" w:hAnsi="Times New Roman"/>
          <w:sz w:val="28"/>
          <w:szCs w:val="28"/>
        </w:rPr>
        <w:t>таможенных нужд.</w:t>
      </w:r>
    </w:p>
    <w:p w:rsidR="009D52BA" w:rsidRPr="00784768" w:rsidRDefault="009D52BA" w:rsidP="009D52BA">
      <w:pPr>
        <w:pStyle w:val="ab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784768">
        <w:rPr>
          <w:rFonts w:ascii="Times New Roman" w:hAnsi="Times New Roman"/>
          <w:sz w:val="28"/>
          <w:szCs w:val="28"/>
        </w:rPr>
        <w:t xml:space="preserve">. в размере </w:t>
      </w:r>
      <w:r w:rsidRPr="00473EF8">
        <w:rPr>
          <w:rFonts w:ascii="Times New Roman" w:hAnsi="Times New Roman"/>
          <w:sz w:val="28"/>
          <w:szCs w:val="28"/>
        </w:rPr>
        <w:t>1,5 %</w:t>
      </w:r>
      <w:r w:rsidRPr="00784768"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9D52BA" w:rsidRDefault="009D52BA" w:rsidP="009D52BA">
      <w:pPr>
        <w:pStyle w:val="Con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4768">
        <w:rPr>
          <w:sz w:val="28"/>
          <w:szCs w:val="28"/>
        </w:rPr>
        <w:t>Установить следующий порядок и сроки уплаты земельного налога:</w:t>
      </w:r>
    </w:p>
    <w:p w:rsidR="009D52BA" w:rsidRPr="00877F71" w:rsidRDefault="009D52BA" w:rsidP="009D52BA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 w:rsidRPr="00877F71">
        <w:rPr>
          <w:rFonts w:ascii="Times New Roman CYR" w:hAnsi="Times New Roman CYR" w:cs="Times New Roman CYR"/>
          <w:sz w:val="28"/>
          <w:szCs w:val="28"/>
        </w:rPr>
        <w:t>Для налогоплательщиков - организаций, физических лиц, являющихся индивидуальными предпринимателями:</w:t>
      </w:r>
    </w:p>
    <w:p w:rsidR="009D52BA" w:rsidRPr="00877F71" w:rsidRDefault="009D52BA" w:rsidP="009D52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7F71">
        <w:rPr>
          <w:rFonts w:ascii="Times New Roman CYR" w:hAnsi="Times New Roman CYR" w:cs="Times New Roman CYR"/>
          <w:sz w:val="28"/>
          <w:szCs w:val="28"/>
        </w:rPr>
        <w:t>- авансовые платежи по налогу уплачиваются не позднее последнего числа месяца, следующего за отчетным периодом;</w:t>
      </w:r>
    </w:p>
    <w:p w:rsidR="009D52BA" w:rsidRPr="003604E3" w:rsidRDefault="009D52BA" w:rsidP="009D52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7F71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71A07">
        <w:rPr>
          <w:rFonts w:ascii="Times New Roman CYR" w:hAnsi="Times New Roman CYR" w:cs="Times New Roman CYR"/>
          <w:sz w:val="28"/>
          <w:szCs w:val="28"/>
        </w:rPr>
        <w:t>налог, подлежащий уплате по истечении налогового периода, уплачивается не позднее 10  февраля года, следующего за истекшим налоговым периодом.</w:t>
      </w:r>
    </w:p>
    <w:p w:rsidR="009D52BA" w:rsidRDefault="009D52BA" w:rsidP="009D52BA">
      <w:pPr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Для налогоплательщиков - физических лиц (за исключением физических лиц, являющихся предпринимателями):</w:t>
      </w:r>
    </w:p>
    <w:p w:rsidR="009D52BA" w:rsidRDefault="009D52BA" w:rsidP="009D52B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налог,  подлежащий уплате по истечении налогового периода, уплачивается не позднее </w:t>
      </w:r>
      <w:r w:rsidRPr="00A71A07">
        <w:rPr>
          <w:rFonts w:ascii="Times New Roman CYR" w:hAnsi="Times New Roman CYR" w:cs="Times New Roman CYR"/>
          <w:sz w:val="28"/>
          <w:szCs w:val="28"/>
        </w:rPr>
        <w:t>1 декабря года,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следующего за истекшим налоговым периодом.</w:t>
      </w:r>
    </w:p>
    <w:p w:rsidR="009D52BA" w:rsidRPr="001C3C6A" w:rsidRDefault="009D52BA" w:rsidP="009D52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8.Налоговые льготы</w:t>
      </w:r>
    </w:p>
    <w:p w:rsidR="009D52BA" w:rsidRPr="00784768" w:rsidRDefault="009D52BA" w:rsidP="009D52BA">
      <w:pPr>
        <w:pStyle w:val="ad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784768">
        <w:rPr>
          <w:sz w:val="28"/>
          <w:szCs w:val="28"/>
          <w:lang w:eastAsia="en-US"/>
        </w:rPr>
        <w:t>У</w:t>
      </w:r>
      <w:proofErr w:type="gramEnd"/>
      <w:r w:rsidRPr="00784768">
        <w:rPr>
          <w:sz w:val="28"/>
          <w:szCs w:val="28"/>
          <w:lang w:eastAsia="en-US"/>
        </w:rPr>
        <w:t xml:space="preserve">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Pr="00784768">
        <w:rPr>
          <w:sz w:val="28"/>
          <w:szCs w:val="28"/>
          <w:lang w:eastAsia="en-US"/>
        </w:rPr>
        <w:t>Усть-Ярульского</w:t>
      </w:r>
      <w:proofErr w:type="spellEnd"/>
      <w:r w:rsidRPr="00784768">
        <w:rPr>
          <w:sz w:val="28"/>
          <w:szCs w:val="28"/>
          <w:lang w:eastAsia="en-US"/>
        </w:rPr>
        <w:t xml:space="preserve"> сельсовета </w:t>
      </w:r>
      <w:proofErr w:type="spellStart"/>
      <w:r w:rsidRPr="00784768">
        <w:rPr>
          <w:sz w:val="28"/>
          <w:szCs w:val="28"/>
          <w:lang w:eastAsia="en-US"/>
        </w:rPr>
        <w:t>Ирбейского</w:t>
      </w:r>
      <w:proofErr w:type="spellEnd"/>
      <w:r w:rsidRPr="00784768">
        <w:rPr>
          <w:sz w:val="28"/>
          <w:szCs w:val="28"/>
          <w:lang w:eastAsia="en-US"/>
        </w:rPr>
        <w:t xml:space="preserve"> района Красноярского края,  льготы, установленные в соответствии со статьей 395 Налогового кодекса (в редакции Федерального закона Российской Федерации от 29.11.2004г. № 141-ФЗ) действуют в полном объеме.</w:t>
      </w:r>
    </w:p>
    <w:p w:rsidR="009D52BA" w:rsidRPr="00784768" w:rsidRDefault="009D52BA" w:rsidP="009D52BA">
      <w:pPr>
        <w:ind w:firstLine="567"/>
        <w:jc w:val="both"/>
        <w:rPr>
          <w:sz w:val="28"/>
          <w:szCs w:val="28"/>
          <w:lang w:eastAsia="en-US"/>
        </w:rPr>
      </w:pPr>
      <w:r w:rsidRPr="00784768">
        <w:rPr>
          <w:sz w:val="28"/>
          <w:szCs w:val="28"/>
          <w:lang w:eastAsia="en-US"/>
        </w:rPr>
        <w:t xml:space="preserve">8.2. От уплаты земельного налога освобождаются следующие категории налогоплательщиков: </w:t>
      </w:r>
      <w:proofErr w:type="gramStart"/>
      <w:r w:rsidRPr="00784768">
        <w:rPr>
          <w:sz w:val="28"/>
          <w:szCs w:val="28"/>
          <w:lang w:eastAsia="en-US"/>
        </w:rPr>
        <w:t xml:space="preserve">Герои Советского Союза, Герои Российской </w:t>
      </w:r>
      <w:r w:rsidRPr="00784768">
        <w:rPr>
          <w:sz w:val="28"/>
          <w:szCs w:val="28"/>
          <w:lang w:eastAsia="en-US"/>
        </w:rPr>
        <w:lastRenderedPageBreak/>
        <w:t>Федерации, полные кавалеры ордена Славы, инвалиды, имеющие первую и вторую группу инвалидности, установленную до 1 января 2004 года без внесения заключения о степени ограничения способности к трудовой деятельности, инвалиды с детства, ветераны и инвалиды ВОВ, а также ветераны и инвалиды боевых действий, органы местного самоуправления в отношении земельных участков, представленных для обеспечения их деятельности, государственные</w:t>
      </w:r>
      <w:proofErr w:type="gramEnd"/>
      <w:r w:rsidRPr="00784768">
        <w:rPr>
          <w:sz w:val="28"/>
          <w:szCs w:val="28"/>
          <w:lang w:eastAsia="en-US"/>
        </w:rPr>
        <w:t xml:space="preserve"> и муниципальные учреждения, имеющие типы: автономные, бюджетные и казенные, финансируемые из бюджета района и бюджета сельсовета – в отношении земельных участков, предоставленных для непосредственного выполнения возложенных на эти организации, учреждения функций.</w:t>
      </w:r>
    </w:p>
    <w:p w:rsidR="009D52BA" w:rsidRPr="00784768" w:rsidRDefault="009D52BA" w:rsidP="009D52BA">
      <w:pPr>
        <w:ind w:firstLine="567"/>
        <w:jc w:val="both"/>
        <w:rPr>
          <w:sz w:val="28"/>
          <w:szCs w:val="28"/>
          <w:lang w:eastAsia="en-US"/>
        </w:rPr>
      </w:pPr>
      <w:r w:rsidRPr="00784768">
        <w:rPr>
          <w:sz w:val="28"/>
          <w:szCs w:val="28"/>
          <w:lang w:eastAsia="en-US"/>
        </w:rPr>
        <w:t>8.3 Льгота 50% предоставляется пенсионерам по возрасту, получающим пенсию, назначаемую в порядке, установленном пенсионным законодательством.</w:t>
      </w:r>
    </w:p>
    <w:p w:rsidR="009D52BA" w:rsidRPr="00784768" w:rsidRDefault="009D52BA" w:rsidP="009D52BA">
      <w:pPr>
        <w:pStyle w:val="ab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4768">
        <w:rPr>
          <w:rFonts w:ascii="Times New Roman" w:hAnsi="Times New Roman"/>
          <w:sz w:val="28"/>
          <w:szCs w:val="28"/>
        </w:rPr>
        <w:t xml:space="preserve">9. Решение </w:t>
      </w:r>
      <w:proofErr w:type="spellStart"/>
      <w:r w:rsidRPr="00784768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784768">
        <w:rPr>
          <w:rFonts w:ascii="Times New Roman" w:hAnsi="Times New Roman"/>
          <w:sz w:val="28"/>
          <w:szCs w:val="28"/>
        </w:rPr>
        <w:t xml:space="preserve"> сельского Совета депутатов №</w:t>
      </w:r>
      <w:r>
        <w:rPr>
          <w:rFonts w:ascii="Times New Roman" w:hAnsi="Times New Roman"/>
          <w:sz w:val="28"/>
          <w:szCs w:val="28"/>
        </w:rPr>
        <w:t xml:space="preserve"> 5  от 11.12.2015</w:t>
      </w:r>
      <w:r w:rsidRPr="00784768"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9D52BA" w:rsidRDefault="009D52BA" w:rsidP="009D52BA">
      <w:pPr>
        <w:jc w:val="both"/>
        <w:rPr>
          <w:sz w:val="28"/>
          <w:szCs w:val="28"/>
        </w:rPr>
      </w:pPr>
      <w:r w:rsidRPr="00784768">
        <w:rPr>
          <w:sz w:val="28"/>
          <w:szCs w:val="28"/>
        </w:rPr>
        <w:t>10. Настоящее решение</w:t>
      </w:r>
      <w:r>
        <w:rPr>
          <w:sz w:val="28"/>
          <w:szCs w:val="28"/>
        </w:rPr>
        <w:t xml:space="preserve"> вступает в силу с 1 января 2018</w:t>
      </w:r>
      <w:r w:rsidRPr="00784768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газете «</w:t>
      </w:r>
      <w:proofErr w:type="spellStart"/>
      <w:r w:rsidRPr="00784768">
        <w:rPr>
          <w:sz w:val="28"/>
          <w:szCs w:val="28"/>
        </w:rPr>
        <w:t>Усть-Ярульский</w:t>
      </w:r>
      <w:proofErr w:type="spellEnd"/>
      <w:r w:rsidRPr="00784768">
        <w:rPr>
          <w:sz w:val="28"/>
          <w:szCs w:val="28"/>
        </w:rPr>
        <w:t xml:space="preserve"> вестник».</w:t>
      </w:r>
    </w:p>
    <w:p w:rsidR="009D52BA" w:rsidRDefault="009D52BA" w:rsidP="009D52BA">
      <w:pPr>
        <w:jc w:val="both"/>
        <w:rPr>
          <w:sz w:val="28"/>
          <w:szCs w:val="28"/>
        </w:rPr>
      </w:pPr>
    </w:p>
    <w:p w:rsidR="009D52BA" w:rsidRDefault="009D52BA" w:rsidP="009D52BA">
      <w:pPr>
        <w:jc w:val="both"/>
        <w:rPr>
          <w:sz w:val="28"/>
          <w:szCs w:val="28"/>
        </w:rPr>
      </w:pPr>
    </w:p>
    <w:p w:rsidR="009D52BA" w:rsidRPr="00784768" w:rsidRDefault="009D52BA" w:rsidP="009D52BA">
      <w:pPr>
        <w:jc w:val="both"/>
        <w:rPr>
          <w:sz w:val="28"/>
          <w:szCs w:val="28"/>
        </w:rPr>
      </w:pPr>
    </w:p>
    <w:p w:rsidR="009D52BA" w:rsidRPr="00A71A07" w:rsidRDefault="009D52BA" w:rsidP="009D52BA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71A07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A71A07">
        <w:rPr>
          <w:rFonts w:eastAsiaTheme="minorHAnsi"/>
          <w:sz w:val="28"/>
          <w:szCs w:val="28"/>
          <w:lang w:eastAsia="en-US"/>
        </w:rPr>
        <w:t>Усть-Ярульского</w:t>
      </w:r>
      <w:proofErr w:type="spellEnd"/>
      <w:r w:rsidRPr="00A71A07">
        <w:rPr>
          <w:rFonts w:eastAsiaTheme="minorHAnsi"/>
          <w:sz w:val="28"/>
          <w:szCs w:val="28"/>
          <w:lang w:eastAsia="en-US"/>
        </w:rPr>
        <w:t xml:space="preserve"> сельсовета ______________М.Д. </w:t>
      </w:r>
      <w:proofErr w:type="spellStart"/>
      <w:r w:rsidRPr="00A71A07">
        <w:rPr>
          <w:rFonts w:eastAsiaTheme="minorHAnsi"/>
          <w:sz w:val="28"/>
          <w:szCs w:val="28"/>
          <w:lang w:eastAsia="en-US"/>
        </w:rPr>
        <w:t>Дезиндорф</w:t>
      </w:r>
      <w:proofErr w:type="spellEnd"/>
    </w:p>
    <w:p w:rsidR="009D52BA" w:rsidRPr="00784768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52BA" w:rsidRPr="00784768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52BA" w:rsidRPr="00784768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52BA" w:rsidRPr="00784768" w:rsidRDefault="009D52BA" w:rsidP="009D52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proofErr w:type="spellStart"/>
      <w:r>
        <w:rPr>
          <w:rFonts w:ascii="Times New Roman" w:hAnsi="Times New Roman"/>
          <w:sz w:val="28"/>
          <w:szCs w:val="28"/>
        </w:rPr>
        <w:t>Усть-Ярульского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7E0105">
        <w:rPr>
          <w:rFonts w:ascii="Times New Roman" w:hAnsi="Times New Roman"/>
          <w:sz w:val="28"/>
          <w:szCs w:val="28"/>
        </w:rPr>
        <w:t>Л</w:t>
      </w:r>
      <w:r w:rsidRPr="00784768">
        <w:rPr>
          <w:rFonts w:ascii="Times New Roman" w:hAnsi="Times New Roman"/>
          <w:sz w:val="28"/>
          <w:szCs w:val="28"/>
        </w:rPr>
        <w:t xml:space="preserve">.Л. </w:t>
      </w:r>
      <w:proofErr w:type="spellStart"/>
      <w:r w:rsidRPr="00784768">
        <w:rPr>
          <w:rFonts w:ascii="Times New Roman" w:hAnsi="Times New Roman"/>
          <w:sz w:val="28"/>
          <w:szCs w:val="28"/>
        </w:rPr>
        <w:t>Пекки</w:t>
      </w:r>
      <w:proofErr w:type="spellEnd"/>
    </w:p>
    <w:p w:rsidR="009D52BA" w:rsidRPr="00AF6318" w:rsidRDefault="009D52BA" w:rsidP="009D52BA">
      <w:r w:rsidRPr="00784768">
        <w:rPr>
          <w:sz w:val="28"/>
          <w:szCs w:val="28"/>
        </w:rPr>
        <w:t xml:space="preserve">                                        </w:t>
      </w:r>
      <w:r w:rsidRPr="00784768">
        <w:rPr>
          <w:rStyle w:val="a6"/>
          <w:sz w:val="28"/>
          <w:szCs w:val="28"/>
        </w:rPr>
        <w:t xml:space="preserve">                                                                         </w:t>
      </w: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9D52BA" w:rsidRDefault="009D52BA" w:rsidP="009D52BA">
      <w:pPr>
        <w:rPr>
          <w:b/>
        </w:rPr>
      </w:pPr>
    </w:p>
    <w:p w:rsidR="001E1317" w:rsidRPr="009273CE" w:rsidRDefault="001E1317" w:rsidP="006D62F0">
      <w:pPr>
        <w:jc w:val="right"/>
        <w:rPr>
          <w:color w:val="000000"/>
        </w:rPr>
      </w:pPr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504AD"/>
    <w:rsid w:val="00282E80"/>
    <w:rsid w:val="00285257"/>
    <w:rsid w:val="00293334"/>
    <w:rsid w:val="002C4A27"/>
    <w:rsid w:val="0031023A"/>
    <w:rsid w:val="0033656D"/>
    <w:rsid w:val="0034256A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97D09"/>
    <w:rsid w:val="00674D0A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52BA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466FA"/>
    <w:rsid w:val="00EA32C6"/>
    <w:rsid w:val="00EE0FF9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dcterms:created xsi:type="dcterms:W3CDTF">2017-11-22T04:07:00Z</dcterms:created>
  <dcterms:modified xsi:type="dcterms:W3CDTF">2017-11-28T07:20:00Z</dcterms:modified>
</cp:coreProperties>
</file>