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C" w:rsidRDefault="000C0E6C" w:rsidP="000C0E6C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0C0E6C" w:rsidRDefault="000C0E6C" w:rsidP="000C0E6C">
      <w:pPr>
        <w:ind w:left="-900"/>
        <w:rPr>
          <w:sz w:val="18"/>
          <w:szCs w:val="20"/>
        </w:rPr>
      </w:pPr>
    </w:p>
    <w:p w:rsidR="000C0E6C" w:rsidRDefault="000C0E6C" w:rsidP="000C0E6C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0C0E6C" w:rsidRDefault="000C0E6C" w:rsidP="000C0E6C">
      <w:pPr>
        <w:rPr>
          <w:sz w:val="40"/>
          <w:szCs w:val="20"/>
        </w:rPr>
      </w:pPr>
      <w:r w:rsidRPr="00947D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2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0C0E6C" w:rsidRDefault="000C0E6C" w:rsidP="000C0E6C">
      <w:pPr>
        <w:ind w:left="-900"/>
        <w:jc w:val="center"/>
        <w:rPr>
          <w:sz w:val="40"/>
          <w:szCs w:val="20"/>
        </w:rPr>
      </w:pPr>
    </w:p>
    <w:p w:rsidR="000C0E6C" w:rsidRDefault="000C0E6C" w:rsidP="000C0E6C">
      <w:pPr>
        <w:ind w:left="-900"/>
        <w:rPr>
          <w:sz w:val="20"/>
          <w:szCs w:val="28"/>
        </w:rPr>
      </w:pPr>
    </w:p>
    <w:p w:rsidR="000C0E6C" w:rsidRDefault="000C0E6C" w:rsidP="000C0E6C">
      <w:pPr>
        <w:ind w:left="-900"/>
        <w:rPr>
          <w:sz w:val="20"/>
          <w:szCs w:val="28"/>
        </w:rPr>
      </w:pPr>
    </w:p>
    <w:p w:rsidR="000C0E6C" w:rsidRDefault="000C0E6C" w:rsidP="000C0E6C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77470</wp:posOffset>
            </wp:positionV>
            <wp:extent cx="575945" cy="7067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E6C" w:rsidRDefault="000C0E6C" w:rsidP="000C0E6C">
      <w:r>
        <w:t>18.08.2016 № 22 (2016)</w:t>
      </w:r>
    </w:p>
    <w:p w:rsidR="000C0E6C" w:rsidRDefault="000C0E6C" w:rsidP="000C0E6C">
      <w:pPr>
        <w:pStyle w:val="a3"/>
        <w:rPr>
          <w:rStyle w:val="a6"/>
          <w:b w:val="0"/>
          <w:sz w:val="28"/>
        </w:rPr>
      </w:pPr>
    </w:p>
    <w:p w:rsidR="000C0E6C" w:rsidRDefault="000C0E6C" w:rsidP="000C0E6C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0C0E6C" w:rsidRDefault="000C0E6C" w:rsidP="000C0E6C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0C0E6C" w:rsidRPr="000C0E6C" w:rsidRDefault="000C0E6C" w:rsidP="000C0E6C">
      <w:pPr>
        <w:jc w:val="center"/>
        <w:rPr>
          <w:b/>
          <w:sz w:val="32"/>
          <w:szCs w:val="32"/>
        </w:rPr>
      </w:pPr>
      <w:r w:rsidRPr="000C0E6C">
        <w:rPr>
          <w:b/>
          <w:sz w:val="32"/>
          <w:szCs w:val="32"/>
        </w:rPr>
        <w:t xml:space="preserve">РЕШЕНИЕ </w:t>
      </w:r>
    </w:p>
    <w:p w:rsidR="000C0E6C" w:rsidRPr="00331CD6" w:rsidRDefault="000C0E6C" w:rsidP="000C0E6C">
      <w:pPr>
        <w:rPr>
          <w:b/>
          <w:sz w:val="16"/>
          <w:szCs w:val="16"/>
        </w:rPr>
      </w:pPr>
    </w:p>
    <w:p w:rsidR="000C0E6C" w:rsidRPr="000C0E6C" w:rsidRDefault="000C0E6C" w:rsidP="000C0E6C">
      <w:pPr>
        <w:jc w:val="center"/>
        <w:rPr>
          <w:sz w:val="22"/>
          <w:szCs w:val="22"/>
        </w:rPr>
      </w:pPr>
      <w:r w:rsidRPr="000C0E6C">
        <w:rPr>
          <w:sz w:val="22"/>
          <w:szCs w:val="22"/>
        </w:rPr>
        <w:t>13.07.2016г.                           с. Усть-Яруль                                        № 16</w:t>
      </w:r>
    </w:p>
    <w:p w:rsidR="000C0E6C" w:rsidRPr="000C0E6C" w:rsidRDefault="000C0E6C" w:rsidP="000C0E6C">
      <w:pPr>
        <w:rPr>
          <w:sz w:val="22"/>
          <w:szCs w:val="22"/>
        </w:rPr>
      </w:pPr>
    </w:p>
    <w:p w:rsidR="000C0E6C" w:rsidRPr="000C0E6C" w:rsidRDefault="000C0E6C" w:rsidP="000C0E6C">
      <w:pPr>
        <w:spacing w:line="240" w:lineRule="exact"/>
        <w:ind w:right="5215"/>
        <w:rPr>
          <w:b/>
          <w:sz w:val="22"/>
          <w:szCs w:val="22"/>
        </w:rPr>
      </w:pPr>
      <w:r w:rsidRPr="000C0E6C">
        <w:rPr>
          <w:b/>
          <w:sz w:val="22"/>
          <w:szCs w:val="22"/>
        </w:rPr>
        <w:t xml:space="preserve">О внесении дополнений в Устав </w:t>
      </w:r>
    </w:p>
    <w:p w:rsidR="000C0E6C" w:rsidRPr="000C0E6C" w:rsidRDefault="000C0E6C" w:rsidP="000C0E6C">
      <w:pPr>
        <w:spacing w:line="240" w:lineRule="exact"/>
        <w:ind w:right="5035"/>
        <w:rPr>
          <w:b/>
          <w:sz w:val="22"/>
          <w:szCs w:val="22"/>
        </w:rPr>
      </w:pPr>
      <w:r w:rsidRPr="000C0E6C">
        <w:rPr>
          <w:b/>
          <w:sz w:val="22"/>
          <w:szCs w:val="22"/>
        </w:rPr>
        <w:t>Усть-Ярульского сельсовета</w:t>
      </w:r>
    </w:p>
    <w:p w:rsidR="000C0E6C" w:rsidRPr="000C0E6C" w:rsidRDefault="000C0E6C" w:rsidP="000C0E6C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C0E6C">
        <w:rPr>
          <w:sz w:val="22"/>
          <w:szCs w:val="22"/>
        </w:rPr>
        <w:t>В целях приведения Устава Усть-Ярульского сельсовета в соответствие с Федеральным законом от 06.10.2003 № 131-ФЗ «Об общих принципах организации местного самоуправления в Российской Федерации</w:t>
      </w:r>
      <w:r w:rsidRPr="000C0E6C">
        <w:rPr>
          <w:b/>
          <w:sz w:val="22"/>
          <w:szCs w:val="22"/>
        </w:rPr>
        <w:t>»</w:t>
      </w:r>
      <w:r w:rsidRPr="000C0E6C">
        <w:rPr>
          <w:sz w:val="22"/>
          <w:szCs w:val="22"/>
        </w:rPr>
        <w:t>,</w:t>
      </w:r>
      <w:r w:rsidRPr="000C0E6C">
        <w:rPr>
          <w:b/>
          <w:sz w:val="22"/>
          <w:szCs w:val="22"/>
        </w:rPr>
        <w:t xml:space="preserve"> </w:t>
      </w:r>
      <w:r w:rsidRPr="000C0E6C">
        <w:rPr>
          <w:rStyle w:val="a6"/>
          <w:sz w:val="22"/>
          <w:szCs w:val="22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 и </w:t>
      </w:r>
      <w:r w:rsidRPr="000C0E6C">
        <w:rPr>
          <w:sz w:val="22"/>
          <w:szCs w:val="22"/>
        </w:rPr>
        <w:t>руководствуясь Уставом Усть-Ярульского сельсовета, Усть-Ярульский сельский Совет депутатов РЕШИЛ: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0C0E6C">
        <w:rPr>
          <w:sz w:val="22"/>
          <w:szCs w:val="22"/>
        </w:rPr>
        <w:t>1.</w:t>
      </w:r>
      <w:r w:rsidRPr="000C0E6C">
        <w:rPr>
          <w:sz w:val="22"/>
          <w:szCs w:val="22"/>
        </w:rPr>
        <w:tab/>
        <w:t>Внести в Устав</w:t>
      </w:r>
      <w:r w:rsidRPr="000C0E6C">
        <w:rPr>
          <w:i/>
          <w:sz w:val="22"/>
          <w:szCs w:val="22"/>
        </w:rPr>
        <w:t xml:space="preserve"> </w:t>
      </w:r>
      <w:r w:rsidRPr="000C0E6C">
        <w:rPr>
          <w:sz w:val="22"/>
          <w:szCs w:val="22"/>
        </w:rPr>
        <w:t>Усть-Ярульского сельсовета</w:t>
      </w:r>
      <w:r w:rsidRPr="000C0E6C">
        <w:rPr>
          <w:i/>
          <w:sz w:val="22"/>
          <w:szCs w:val="22"/>
        </w:rPr>
        <w:t xml:space="preserve"> </w:t>
      </w:r>
      <w:r w:rsidRPr="000C0E6C">
        <w:rPr>
          <w:sz w:val="22"/>
          <w:szCs w:val="22"/>
        </w:rPr>
        <w:t>следующие изменения и дополнения: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C0E6C">
        <w:rPr>
          <w:rFonts w:ascii="Times New Roman" w:hAnsi="Times New Roman" w:cs="Times New Roman"/>
          <w:b/>
          <w:sz w:val="22"/>
          <w:szCs w:val="22"/>
        </w:rPr>
        <w:t>1.1.</w:t>
      </w:r>
      <w:r w:rsidRPr="000C0E6C">
        <w:rPr>
          <w:rFonts w:ascii="Times New Roman" w:hAnsi="Times New Roman" w:cs="Times New Roman"/>
          <w:sz w:val="22"/>
          <w:szCs w:val="22"/>
        </w:rPr>
        <w:t xml:space="preserve"> </w:t>
      </w:r>
      <w:r w:rsidRPr="000C0E6C">
        <w:rPr>
          <w:rFonts w:ascii="Times New Roman" w:hAnsi="Times New Roman" w:cs="Times New Roman"/>
          <w:sz w:val="22"/>
          <w:szCs w:val="22"/>
        </w:rPr>
        <w:tab/>
      </w:r>
      <w:r w:rsidRPr="000C0E6C">
        <w:rPr>
          <w:rFonts w:ascii="Times New Roman" w:hAnsi="Times New Roman" w:cs="Times New Roman"/>
          <w:b/>
          <w:sz w:val="22"/>
          <w:szCs w:val="22"/>
        </w:rPr>
        <w:t xml:space="preserve">Пункт 1 статьи 9 изложить в следующей редакции: </w:t>
      </w:r>
    </w:p>
    <w:p w:rsidR="000C0E6C" w:rsidRPr="000C0E6C" w:rsidRDefault="000C0E6C" w:rsidP="000C0E6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C0E6C">
        <w:rPr>
          <w:rFonts w:ascii="Times New Roman" w:hAnsi="Times New Roman" w:cs="Times New Roman"/>
          <w:b/>
          <w:sz w:val="22"/>
          <w:szCs w:val="22"/>
        </w:rPr>
        <w:t>«Статья 9. Вопросы местного значения поселения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>1.</w:t>
      </w:r>
      <w:r w:rsidRPr="000C0E6C">
        <w:rPr>
          <w:rFonts w:ascii="Times New Roman" w:hAnsi="Times New Roman" w:cs="Times New Roman"/>
          <w:sz w:val="22"/>
          <w:szCs w:val="22"/>
        </w:rPr>
        <w:tab/>
        <w:t>К вопросам местного значения поселения относятся: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1) </w:t>
      </w:r>
      <w:r w:rsidRPr="000C0E6C">
        <w:rPr>
          <w:rFonts w:ascii="Times New Roman" w:hAnsi="Times New Roman" w:cs="Times New Roman"/>
          <w:sz w:val="22"/>
          <w:szCs w:val="22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C0E6C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0C0E6C">
        <w:rPr>
          <w:rFonts w:ascii="Times New Roman" w:hAnsi="Times New Roman" w:cs="Times New Roman"/>
          <w:sz w:val="22"/>
          <w:szCs w:val="22"/>
        </w:rPr>
        <w:t xml:space="preserve"> его исполнением, составление и утверждение отчета об исполнении бюджета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2) </w:t>
      </w:r>
      <w:r w:rsidRPr="000C0E6C">
        <w:rPr>
          <w:rFonts w:ascii="Times New Roman" w:hAnsi="Times New Roman" w:cs="Times New Roman"/>
          <w:sz w:val="22"/>
          <w:szCs w:val="22"/>
        </w:rPr>
        <w:tab/>
        <w:t>установление, изменение и отмена местных налогов и сборов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>3)</w:t>
      </w:r>
      <w:r w:rsidRPr="000C0E6C">
        <w:rPr>
          <w:rFonts w:ascii="Times New Roman" w:hAnsi="Times New Roman" w:cs="Times New Roman"/>
          <w:sz w:val="22"/>
          <w:szCs w:val="22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>4)</w:t>
      </w:r>
      <w:r w:rsidRPr="000C0E6C">
        <w:rPr>
          <w:rFonts w:ascii="Times New Roman" w:hAnsi="Times New Roman" w:cs="Times New Roman"/>
          <w:sz w:val="22"/>
          <w:szCs w:val="22"/>
        </w:rPr>
        <w:tab/>
        <w:t>обеспечение первичных мер пожарной безопасности в границах населенных пунктов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5) </w:t>
      </w:r>
      <w:r w:rsidRPr="000C0E6C">
        <w:rPr>
          <w:rFonts w:ascii="Times New Roman" w:hAnsi="Times New Roman" w:cs="Times New Roman"/>
          <w:sz w:val="22"/>
          <w:szCs w:val="22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6) </w:t>
      </w:r>
      <w:r w:rsidRPr="000C0E6C">
        <w:rPr>
          <w:rFonts w:ascii="Times New Roman" w:hAnsi="Times New Roman" w:cs="Times New Roman"/>
          <w:sz w:val="22"/>
          <w:szCs w:val="22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7) </w:t>
      </w:r>
      <w:r w:rsidRPr="000C0E6C">
        <w:rPr>
          <w:rFonts w:ascii="Times New Roman" w:hAnsi="Times New Roman" w:cs="Times New Roman"/>
          <w:sz w:val="22"/>
          <w:szCs w:val="22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8) </w:t>
      </w:r>
      <w:r w:rsidRPr="000C0E6C">
        <w:rPr>
          <w:rFonts w:ascii="Times New Roman" w:hAnsi="Times New Roman" w:cs="Times New Roman"/>
          <w:sz w:val="22"/>
          <w:szCs w:val="22"/>
        </w:rPr>
        <w:tab/>
        <w:t>формирование архивных фондов поселения;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9) </w:t>
      </w:r>
      <w:r w:rsidRPr="000C0E6C">
        <w:rPr>
          <w:rFonts w:ascii="Times New Roman" w:hAnsi="Times New Roman" w:cs="Times New Roman"/>
          <w:sz w:val="22"/>
          <w:szCs w:val="22"/>
        </w:rPr>
        <w:tab/>
        <w:t xml:space="preserve">утверждение правил благоустройства территории поселения, </w:t>
      </w:r>
      <w:proofErr w:type="gramStart"/>
      <w:r w:rsidRPr="000C0E6C">
        <w:rPr>
          <w:rFonts w:ascii="Times New Roman" w:hAnsi="Times New Roman" w:cs="Times New Roman"/>
          <w:sz w:val="22"/>
          <w:szCs w:val="22"/>
        </w:rPr>
        <w:t>устанавливающих</w:t>
      </w:r>
      <w:proofErr w:type="gramEnd"/>
      <w:r w:rsidRPr="000C0E6C">
        <w:rPr>
          <w:rFonts w:ascii="Times New Roman" w:hAnsi="Times New Roman" w:cs="Times New Roman"/>
          <w:sz w:val="22"/>
          <w:szCs w:val="22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lastRenderedPageBreak/>
        <w:t>10)</w:t>
      </w:r>
      <w:r w:rsidRPr="000C0E6C">
        <w:rPr>
          <w:rFonts w:ascii="Times New Roman" w:hAnsi="Times New Roman" w:cs="Times New Roman"/>
          <w:sz w:val="22"/>
          <w:szCs w:val="22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11) </w:t>
      </w:r>
      <w:r w:rsidRPr="000C0E6C">
        <w:rPr>
          <w:rFonts w:ascii="Times New Roman" w:hAnsi="Times New Roman" w:cs="Times New Roman"/>
          <w:sz w:val="22"/>
          <w:szCs w:val="22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12) </w:t>
      </w:r>
      <w:r w:rsidRPr="000C0E6C">
        <w:rPr>
          <w:rFonts w:ascii="Times New Roman" w:hAnsi="Times New Roman" w:cs="Times New Roman"/>
          <w:sz w:val="22"/>
          <w:szCs w:val="22"/>
        </w:rPr>
        <w:tab/>
        <w:t>организация и осуществление мероприятий по работе с детьми и молодежью в поселении;</w:t>
      </w:r>
    </w:p>
    <w:p w:rsidR="000C0E6C" w:rsidRPr="000C0E6C" w:rsidRDefault="000C0E6C" w:rsidP="000C0E6C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 xml:space="preserve">13) </w:t>
      </w:r>
      <w:r w:rsidRPr="000C0E6C">
        <w:rPr>
          <w:rFonts w:ascii="Times New Roman" w:hAnsi="Times New Roman" w:cs="Times New Roman"/>
          <w:sz w:val="22"/>
          <w:szCs w:val="22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14)</w:t>
      </w:r>
      <w:r w:rsidRPr="000C0E6C">
        <w:rPr>
          <w:sz w:val="22"/>
          <w:szCs w:val="22"/>
        </w:rPr>
        <w:tab/>
        <w:t xml:space="preserve">организация в границах поселения </w:t>
      </w:r>
      <w:proofErr w:type="spellStart"/>
      <w:r w:rsidRPr="000C0E6C">
        <w:rPr>
          <w:sz w:val="22"/>
          <w:szCs w:val="22"/>
        </w:rPr>
        <w:t>электро</w:t>
      </w:r>
      <w:proofErr w:type="spellEnd"/>
      <w:r w:rsidRPr="000C0E6C">
        <w:rPr>
          <w:sz w:val="22"/>
          <w:szCs w:val="22"/>
        </w:rPr>
        <w:t>-, тепл</w:t>
      </w:r>
      <w:proofErr w:type="gramStart"/>
      <w:r w:rsidRPr="000C0E6C">
        <w:rPr>
          <w:sz w:val="22"/>
          <w:szCs w:val="22"/>
        </w:rPr>
        <w:t>о-</w:t>
      </w:r>
      <w:proofErr w:type="gramEnd"/>
      <w:r w:rsidRPr="000C0E6C">
        <w:rPr>
          <w:sz w:val="22"/>
          <w:szCs w:val="22"/>
        </w:rPr>
        <w:t xml:space="preserve">, </w:t>
      </w:r>
      <w:proofErr w:type="spellStart"/>
      <w:r w:rsidRPr="000C0E6C">
        <w:rPr>
          <w:sz w:val="22"/>
          <w:szCs w:val="22"/>
        </w:rPr>
        <w:t>газо</w:t>
      </w:r>
      <w:proofErr w:type="spellEnd"/>
      <w:r w:rsidRPr="000C0E6C">
        <w:rPr>
          <w:sz w:val="22"/>
          <w:szCs w:val="22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0C0E6C">
        <w:rPr>
          <w:sz w:val="22"/>
          <w:szCs w:val="22"/>
        </w:rPr>
        <w:t xml:space="preserve">15) </w:t>
      </w:r>
      <w:r w:rsidRPr="000C0E6C">
        <w:rPr>
          <w:sz w:val="22"/>
          <w:szCs w:val="22"/>
        </w:rP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C0E6C">
        <w:rPr>
          <w:sz w:val="22"/>
          <w:szCs w:val="22"/>
        </w:rPr>
        <w:t xml:space="preserve"> законодательством Российской Федерации;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16) </w:t>
      </w:r>
      <w:r w:rsidRPr="000C0E6C">
        <w:rPr>
          <w:sz w:val="22"/>
          <w:szCs w:val="22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17) </w:t>
      </w:r>
      <w:r w:rsidRPr="000C0E6C">
        <w:rPr>
          <w:sz w:val="22"/>
          <w:szCs w:val="22"/>
        </w:rP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18) </w:t>
      </w:r>
      <w:r w:rsidRPr="000C0E6C">
        <w:rPr>
          <w:sz w:val="22"/>
          <w:szCs w:val="22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19) </w:t>
      </w:r>
      <w:r w:rsidRPr="000C0E6C">
        <w:rPr>
          <w:sz w:val="22"/>
          <w:szCs w:val="22"/>
        </w:rPr>
        <w:tab/>
        <w:t>участие в предупреждении и ликвидации последствий чрезвычайных ситуаций в границах поселения;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20) </w:t>
      </w:r>
      <w:r w:rsidRPr="000C0E6C">
        <w:rPr>
          <w:sz w:val="22"/>
          <w:szCs w:val="22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21) </w:t>
      </w:r>
      <w:r w:rsidRPr="000C0E6C">
        <w:rPr>
          <w:sz w:val="22"/>
          <w:szCs w:val="22"/>
        </w:rP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22) </w:t>
      </w:r>
      <w:r w:rsidRPr="000C0E6C">
        <w:rPr>
          <w:sz w:val="22"/>
          <w:szCs w:val="22"/>
        </w:rP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24) </w:t>
      </w:r>
      <w:r w:rsidRPr="000C0E6C">
        <w:rPr>
          <w:sz w:val="22"/>
          <w:szCs w:val="22"/>
        </w:rP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25) </w:t>
      </w:r>
      <w:r w:rsidRPr="000C0E6C">
        <w:rPr>
          <w:sz w:val="22"/>
          <w:szCs w:val="22"/>
        </w:rP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26) </w:t>
      </w:r>
      <w:r w:rsidRPr="000C0E6C">
        <w:rPr>
          <w:sz w:val="22"/>
          <w:szCs w:val="22"/>
        </w:rPr>
        <w:tab/>
        <w:t>организация ритуальных услуг и содержание мест захоронения;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27) </w:t>
      </w:r>
      <w:r w:rsidRPr="000C0E6C">
        <w:rPr>
          <w:sz w:val="22"/>
          <w:szCs w:val="22"/>
        </w:rP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28) </w:t>
      </w:r>
      <w:r w:rsidRPr="000C0E6C">
        <w:rPr>
          <w:sz w:val="22"/>
          <w:szCs w:val="22"/>
        </w:rPr>
        <w:tab/>
        <w:t>осуществление муниципального лесного контроля;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lastRenderedPageBreak/>
        <w:t>29)</w:t>
      </w:r>
      <w:r w:rsidRPr="000C0E6C">
        <w:rPr>
          <w:sz w:val="22"/>
          <w:szCs w:val="22"/>
        </w:rP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30) </w:t>
      </w:r>
      <w:r w:rsidRPr="000C0E6C">
        <w:rPr>
          <w:sz w:val="22"/>
          <w:szCs w:val="22"/>
        </w:rP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31) </w:t>
      </w:r>
      <w:r w:rsidRPr="000C0E6C">
        <w:rPr>
          <w:sz w:val="22"/>
          <w:szCs w:val="22"/>
        </w:rP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32)</w:t>
      </w:r>
      <w:r w:rsidRPr="000C0E6C">
        <w:rPr>
          <w:sz w:val="22"/>
          <w:szCs w:val="22"/>
        </w:rPr>
        <w:tab/>
        <w:t>осуществление мер по противодействию коррупции в границах поселения;</w:t>
      </w:r>
    </w:p>
    <w:p w:rsidR="000C0E6C" w:rsidRPr="000C0E6C" w:rsidRDefault="000C0E6C" w:rsidP="000C0E6C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0E6C">
        <w:rPr>
          <w:sz w:val="22"/>
          <w:szCs w:val="22"/>
        </w:rPr>
        <w:t xml:space="preserve">33) </w:t>
      </w:r>
      <w:r w:rsidRPr="000C0E6C">
        <w:rPr>
          <w:sz w:val="22"/>
          <w:szCs w:val="22"/>
        </w:rP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0C0E6C">
        <w:rPr>
          <w:sz w:val="22"/>
          <w:szCs w:val="22"/>
        </w:rPr>
        <w:t>.».</w:t>
      </w:r>
      <w:proofErr w:type="gramEnd"/>
    </w:p>
    <w:p w:rsidR="000C0E6C" w:rsidRPr="000C0E6C" w:rsidRDefault="000C0E6C" w:rsidP="000C0E6C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1.2. Дополнить Устав статьей 16.1 «Подготовка муниципальных правовых актов», изложить в следующей редакции: «Проекты муниципальных правовых актов могут вноситься в представительный орган местного самоуправления прокурором Ирбейского района».</w:t>
      </w:r>
    </w:p>
    <w:p w:rsidR="000C0E6C" w:rsidRPr="000C0E6C" w:rsidRDefault="000C0E6C" w:rsidP="000C0E6C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2.</w:t>
      </w:r>
      <w:r w:rsidRPr="000C0E6C">
        <w:rPr>
          <w:sz w:val="22"/>
          <w:szCs w:val="22"/>
        </w:rPr>
        <w:tab/>
      </w:r>
      <w:proofErr w:type="gramStart"/>
      <w:r w:rsidRPr="000C0E6C">
        <w:rPr>
          <w:sz w:val="22"/>
          <w:szCs w:val="22"/>
        </w:rPr>
        <w:t>Контроль за</w:t>
      </w:r>
      <w:proofErr w:type="gramEnd"/>
      <w:r w:rsidRPr="000C0E6C">
        <w:rPr>
          <w:sz w:val="22"/>
          <w:szCs w:val="22"/>
        </w:rPr>
        <w:t xml:space="preserve"> исполнением настоящего Решения возлагается на главу сельсовета. 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0E6C">
        <w:rPr>
          <w:sz w:val="22"/>
          <w:szCs w:val="22"/>
        </w:rPr>
        <w:t>3.</w:t>
      </w:r>
      <w:r w:rsidRPr="000C0E6C">
        <w:rPr>
          <w:sz w:val="22"/>
          <w:szCs w:val="22"/>
        </w:rPr>
        <w:tab/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0C0E6C" w:rsidRPr="000C0E6C" w:rsidRDefault="000C0E6C" w:rsidP="000C0E6C">
      <w:pPr>
        <w:pStyle w:val="ConsPlusNormal"/>
        <w:ind w:firstLine="566"/>
        <w:jc w:val="both"/>
        <w:rPr>
          <w:rFonts w:ascii="Times New Roman" w:hAnsi="Times New Roman" w:cs="Times New Roman"/>
          <w:sz w:val="22"/>
          <w:szCs w:val="22"/>
        </w:rPr>
      </w:pPr>
      <w:r w:rsidRPr="000C0E6C">
        <w:rPr>
          <w:rFonts w:ascii="Times New Roman" w:hAnsi="Times New Roman" w:cs="Times New Roman"/>
          <w:sz w:val="22"/>
          <w:szCs w:val="22"/>
        </w:rPr>
        <w:t>4.</w:t>
      </w:r>
      <w:r w:rsidRPr="000C0E6C">
        <w:rPr>
          <w:sz w:val="22"/>
          <w:szCs w:val="22"/>
        </w:rPr>
        <w:tab/>
      </w:r>
      <w:r w:rsidRPr="000C0E6C">
        <w:rPr>
          <w:rFonts w:ascii="Times New Roman" w:hAnsi="Times New Roman" w:cs="Times New Roman"/>
          <w:sz w:val="22"/>
          <w:szCs w:val="22"/>
        </w:rPr>
        <w:t>Настоящее Решение о внесении изменений и дополнений в Устав Усть-Ярульского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0C0E6C" w:rsidRPr="000C0E6C" w:rsidRDefault="000C0E6C" w:rsidP="000C0E6C">
      <w:pPr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C0E6C">
        <w:rPr>
          <w:color w:val="000000"/>
          <w:sz w:val="22"/>
          <w:szCs w:val="22"/>
        </w:rPr>
        <w:t xml:space="preserve">Глава </w:t>
      </w:r>
      <w:r w:rsidRPr="000C0E6C">
        <w:rPr>
          <w:sz w:val="22"/>
          <w:szCs w:val="22"/>
        </w:rPr>
        <w:t>Усть-Ярульского сельсовета</w:t>
      </w:r>
      <w:r w:rsidRPr="000C0E6C">
        <w:rPr>
          <w:color w:val="000000"/>
          <w:sz w:val="22"/>
          <w:szCs w:val="22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 w:rsidRPr="000C0E6C">
        <w:rPr>
          <w:sz w:val="22"/>
          <w:szCs w:val="22"/>
        </w:rPr>
        <w:t>Усть-Ярульского сельсовета</w:t>
      </w:r>
      <w:r w:rsidRPr="000C0E6C">
        <w:rPr>
          <w:color w:val="000000"/>
          <w:sz w:val="22"/>
          <w:szCs w:val="22"/>
        </w:rPr>
        <w:t>, в течени</w:t>
      </w:r>
      <w:proofErr w:type="gramStart"/>
      <w:r w:rsidRPr="000C0E6C">
        <w:rPr>
          <w:color w:val="000000"/>
          <w:sz w:val="22"/>
          <w:szCs w:val="22"/>
        </w:rPr>
        <w:t>и</w:t>
      </w:r>
      <w:proofErr w:type="gramEnd"/>
      <w:r w:rsidRPr="000C0E6C">
        <w:rPr>
          <w:color w:val="000000"/>
          <w:sz w:val="22"/>
          <w:szCs w:val="22"/>
        </w:rPr>
        <w:t xml:space="preserve"> семи дней со дня его поступления из Управления Министерства юстиции Российской Федерации по Красноярскому краю</w:t>
      </w:r>
      <w:r w:rsidRPr="000C0E6C">
        <w:rPr>
          <w:sz w:val="22"/>
          <w:szCs w:val="22"/>
        </w:rPr>
        <w:t xml:space="preserve">. </w:t>
      </w:r>
    </w:p>
    <w:p w:rsidR="000C0E6C" w:rsidRPr="000C0E6C" w:rsidRDefault="000C0E6C" w:rsidP="000C0E6C">
      <w:pPr>
        <w:jc w:val="both"/>
        <w:rPr>
          <w:sz w:val="22"/>
          <w:szCs w:val="22"/>
        </w:rPr>
      </w:pPr>
    </w:p>
    <w:p w:rsidR="000C0E6C" w:rsidRPr="000C0E6C" w:rsidRDefault="000C0E6C" w:rsidP="000C0E6C">
      <w:pPr>
        <w:jc w:val="both"/>
        <w:rPr>
          <w:sz w:val="22"/>
          <w:szCs w:val="22"/>
        </w:rPr>
      </w:pPr>
      <w:bookmarkStart w:id="0" w:name="_GoBack"/>
      <w:bookmarkEnd w:id="0"/>
    </w:p>
    <w:p w:rsidR="000C0E6C" w:rsidRPr="000C0E6C" w:rsidRDefault="000C0E6C" w:rsidP="000C0E6C">
      <w:pPr>
        <w:jc w:val="both"/>
        <w:rPr>
          <w:sz w:val="22"/>
          <w:szCs w:val="22"/>
        </w:rPr>
      </w:pPr>
    </w:p>
    <w:p w:rsidR="000C0E6C" w:rsidRPr="000C0E6C" w:rsidRDefault="000C0E6C" w:rsidP="000C0E6C">
      <w:pPr>
        <w:jc w:val="right"/>
        <w:rPr>
          <w:sz w:val="22"/>
          <w:szCs w:val="22"/>
        </w:rPr>
      </w:pPr>
      <w:r w:rsidRPr="000C0E6C">
        <w:rPr>
          <w:sz w:val="22"/>
          <w:szCs w:val="22"/>
        </w:rPr>
        <w:t>Глава сельсовета _____________ М.Д. Дезиндорф</w:t>
      </w:r>
    </w:p>
    <w:p w:rsidR="000C0E6C" w:rsidRPr="000C0E6C" w:rsidRDefault="000C0E6C" w:rsidP="000C0E6C">
      <w:pPr>
        <w:jc w:val="right"/>
        <w:rPr>
          <w:sz w:val="22"/>
          <w:szCs w:val="22"/>
        </w:rPr>
      </w:pPr>
    </w:p>
    <w:p w:rsidR="000C0E6C" w:rsidRPr="000C0E6C" w:rsidRDefault="000C0E6C" w:rsidP="000C0E6C">
      <w:pPr>
        <w:jc w:val="both"/>
        <w:rPr>
          <w:sz w:val="22"/>
          <w:szCs w:val="22"/>
        </w:rPr>
      </w:pPr>
    </w:p>
    <w:p w:rsidR="000C0E6C" w:rsidRPr="000C0E6C" w:rsidRDefault="000C0E6C" w:rsidP="000C0E6C">
      <w:pPr>
        <w:pStyle w:val="a4"/>
        <w:spacing w:after="0"/>
        <w:ind w:left="720" w:right="-81"/>
        <w:jc w:val="right"/>
        <w:rPr>
          <w:sz w:val="22"/>
          <w:szCs w:val="22"/>
        </w:rPr>
      </w:pPr>
      <w:r w:rsidRPr="000C0E6C">
        <w:rPr>
          <w:sz w:val="22"/>
          <w:szCs w:val="22"/>
        </w:rPr>
        <w:t xml:space="preserve">председатель сельского Совета ___________ Л.Л. </w:t>
      </w:r>
      <w:proofErr w:type="spellStart"/>
      <w:r w:rsidRPr="000C0E6C">
        <w:rPr>
          <w:sz w:val="22"/>
          <w:szCs w:val="22"/>
        </w:rPr>
        <w:t>Пекки</w:t>
      </w:r>
      <w:proofErr w:type="spellEnd"/>
    </w:p>
    <w:p w:rsidR="000C0E6C" w:rsidRPr="000C0E6C" w:rsidRDefault="000C0E6C" w:rsidP="000C0E6C">
      <w:pPr>
        <w:spacing w:line="240" w:lineRule="exact"/>
        <w:jc w:val="both"/>
        <w:rPr>
          <w:sz w:val="22"/>
          <w:szCs w:val="22"/>
        </w:rPr>
      </w:pPr>
    </w:p>
    <w:p w:rsidR="000C0E6C" w:rsidRPr="000C0E6C" w:rsidRDefault="000C0E6C" w:rsidP="000C0E6C">
      <w:pPr>
        <w:spacing w:line="240" w:lineRule="exact"/>
        <w:jc w:val="both"/>
        <w:rPr>
          <w:sz w:val="22"/>
          <w:szCs w:val="22"/>
        </w:rPr>
      </w:pPr>
    </w:p>
    <w:p w:rsidR="000C0E6C" w:rsidRPr="000C0E6C" w:rsidRDefault="000C0E6C" w:rsidP="000C0E6C">
      <w:pPr>
        <w:spacing w:line="240" w:lineRule="exact"/>
        <w:jc w:val="both"/>
        <w:rPr>
          <w:sz w:val="22"/>
          <w:szCs w:val="22"/>
        </w:rPr>
      </w:pPr>
    </w:p>
    <w:p w:rsidR="000C0E6C" w:rsidRPr="000C0E6C" w:rsidRDefault="000C0E6C" w:rsidP="000C0E6C">
      <w:pPr>
        <w:spacing w:line="240" w:lineRule="exact"/>
        <w:jc w:val="both"/>
        <w:rPr>
          <w:sz w:val="22"/>
          <w:szCs w:val="22"/>
        </w:rPr>
      </w:pPr>
    </w:p>
    <w:p w:rsidR="000C0E6C" w:rsidRDefault="000C0E6C"/>
    <w:sectPr w:rsidR="000C0E6C" w:rsidSect="00C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0E6C"/>
    <w:rsid w:val="000C0E6C"/>
    <w:rsid w:val="00525ECA"/>
    <w:rsid w:val="00C4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0E6C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0C0E6C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0C0E6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0E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0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C0E6C"/>
    <w:rPr>
      <w:b/>
      <w:bCs/>
    </w:rPr>
  </w:style>
  <w:style w:type="paragraph" w:styleId="a7">
    <w:name w:val="Title"/>
    <w:basedOn w:val="a"/>
    <w:link w:val="a8"/>
    <w:qFormat/>
    <w:rsid w:val="000C0E6C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C0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C0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2016-08-18T00:58:00Z</cp:lastPrinted>
  <dcterms:created xsi:type="dcterms:W3CDTF">2016-08-18T00:56:00Z</dcterms:created>
  <dcterms:modified xsi:type="dcterms:W3CDTF">2016-08-18T00:58:00Z</dcterms:modified>
</cp:coreProperties>
</file>