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68" w:rsidRDefault="00071C68" w:rsidP="00071C68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C5C7123" wp14:editId="116D3A63">
            <wp:simplePos x="0" y="0"/>
            <wp:positionH relativeFrom="column">
              <wp:posOffset>2743200</wp:posOffset>
            </wp:positionH>
            <wp:positionV relativeFrom="paragraph">
              <wp:posOffset>-333375</wp:posOffset>
            </wp:positionV>
            <wp:extent cx="584835" cy="71120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071C68" w:rsidTr="00904F3E">
        <w:trPr>
          <w:trHeight w:val="405"/>
        </w:trPr>
        <w:tc>
          <w:tcPr>
            <w:tcW w:w="9704" w:type="dxa"/>
            <w:gridSpan w:val="10"/>
            <w:noWrap/>
            <w:vAlign w:val="bottom"/>
          </w:tcPr>
          <w:p w:rsidR="00071C68" w:rsidRDefault="00071C68" w:rsidP="00904F3E">
            <w:pPr>
              <w:spacing w:line="276" w:lineRule="auto"/>
              <w:rPr>
                <w:lang w:eastAsia="en-US"/>
              </w:rPr>
            </w:pPr>
          </w:p>
          <w:p w:rsidR="00071C68" w:rsidRDefault="00071C68" w:rsidP="00904F3E">
            <w:pPr>
              <w:pStyle w:val="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071C68" w:rsidRDefault="00071C68" w:rsidP="00904F3E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Усть-Ярульского сельсовета</w:t>
            </w:r>
          </w:p>
          <w:p w:rsidR="00071C68" w:rsidRPr="00E21DA3" w:rsidRDefault="00071C68" w:rsidP="00E21DA3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Ирбейского района Красноярского края</w:t>
            </w:r>
          </w:p>
        </w:tc>
      </w:tr>
      <w:tr w:rsidR="00071C68" w:rsidTr="00904F3E">
        <w:trPr>
          <w:trHeight w:val="441"/>
        </w:trPr>
        <w:tc>
          <w:tcPr>
            <w:tcW w:w="9704" w:type="dxa"/>
            <w:gridSpan w:val="10"/>
            <w:noWrap/>
            <w:vAlign w:val="bottom"/>
            <w:hideMark/>
          </w:tcPr>
          <w:p w:rsidR="00071C68" w:rsidRDefault="00071C68" w:rsidP="00904F3E">
            <w:pPr>
              <w:pStyle w:val="2"/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ПОСТАНОВЛЕНИЕ</w:t>
            </w:r>
          </w:p>
        </w:tc>
      </w:tr>
      <w:tr w:rsidR="00071C68" w:rsidTr="00904F3E">
        <w:trPr>
          <w:trHeight w:val="102"/>
        </w:trPr>
        <w:tc>
          <w:tcPr>
            <w:tcW w:w="1056" w:type="dxa"/>
            <w:noWrap/>
            <w:vAlign w:val="bottom"/>
          </w:tcPr>
          <w:p w:rsidR="00071C68" w:rsidRDefault="00071C68" w:rsidP="00904F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071C68" w:rsidRDefault="00071C68" w:rsidP="00904F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071C68" w:rsidRDefault="00071C68" w:rsidP="00904F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:rsidR="00071C68" w:rsidRDefault="00071C68" w:rsidP="00904F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071C68" w:rsidRDefault="00071C68" w:rsidP="00904F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071C68" w:rsidRDefault="00071C68" w:rsidP="00904F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071C68" w:rsidRDefault="00071C68" w:rsidP="00904F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:rsidR="00071C68" w:rsidRDefault="00071C68" w:rsidP="00904F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:rsidR="00071C68" w:rsidRDefault="00071C68" w:rsidP="00904F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071C68" w:rsidRDefault="00071C68" w:rsidP="00904F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71C68" w:rsidRDefault="00071C68" w:rsidP="00071C68">
      <w:pPr>
        <w:jc w:val="center"/>
        <w:rPr>
          <w:sz w:val="22"/>
          <w:szCs w:val="22"/>
        </w:rPr>
      </w:pPr>
      <w:r>
        <w:rPr>
          <w:sz w:val="22"/>
          <w:szCs w:val="22"/>
        </w:rPr>
        <w:t>01.04.2013                                            с. Усть-Яруль                                              № 12-пг</w:t>
      </w:r>
    </w:p>
    <w:bookmarkEnd w:id="0"/>
    <w:p w:rsidR="00071C68" w:rsidRPr="00071C68" w:rsidRDefault="00071C68" w:rsidP="00071C68">
      <w:pPr>
        <w:ind w:right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1C68" w:rsidRDefault="00071C68" w:rsidP="00071C68">
      <w:pPr>
        <w:pStyle w:val="4"/>
        <w:widowControl w:val="0"/>
        <w:tabs>
          <w:tab w:val="center" w:pos="6249"/>
        </w:tabs>
        <w:rPr>
          <w:b/>
        </w:rPr>
      </w:pPr>
      <w:r>
        <w:rPr>
          <w:b/>
        </w:rPr>
        <w:t xml:space="preserve">О порядке подготовки населения Усть-Ярульского сельсовета в </w:t>
      </w:r>
      <w:r>
        <w:rPr>
          <w:b/>
        </w:rPr>
        <w:br/>
        <w:t>области защиты населения от чрезвычайных ситуаций.</w:t>
      </w:r>
    </w:p>
    <w:p w:rsidR="00071C68" w:rsidRPr="00E21DA3" w:rsidRDefault="00071C68" w:rsidP="00071C68">
      <w:pPr>
        <w:pStyle w:val="a7"/>
        <w:widowControl w:val="0"/>
        <w:tabs>
          <w:tab w:val="num" w:pos="927"/>
        </w:tabs>
        <w:rPr>
          <w:sz w:val="16"/>
          <w:szCs w:val="16"/>
        </w:rPr>
      </w:pPr>
    </w:p>
    <w:p w:rsidR="00071C68" w:rsidRDefault="00071C68" w:rsidP="00071C68">
      <w:pPr>
        <w:pStyle w:val="a7"/>
        <w:widowControl w:val="0"/>
        <w:tabs>
          <w:tab w:val="num" w:pos="927"/>
        </w:tabs>
      </w:pPr>
      <w:proofErr w:type="gramStart"/>
      <w:r>
        <w:t>Во исполнение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РФ от 04.09.2003 № 547 «О подготовке населения в области защиты от чрезвычайных ситуаций природного и техногенного характера» и в целях подготовки населения Усть-Ярульского сельсовета к действиям при возникновении чрезвычайной ситуации природного и техногенного характера, оказанию первой медицинской помощи пострадавшим</w:t>
      </w:r>
      <w:proofErr w:type="gramEnd"/>
      <w:r>
        <w:t xml:space="preserve">, правилами пользования коллективными и индивидуальными средствами защиты,  </w:t>
      </w:r>
    </w:p>
    <w:p w:rsidR="00071C68" w:rsidRDefault="00071C68" w:rsidP="00071C68">
      <w:pPr>
        <w:pStyle w:val="a7"/>
        <w:widowControl w:val="0"/>
        <w:tabs>
          <w:tab w:val="num" w:pos="927"/>
        </w:tabs>
      </w:pPr>
      <w:proofErr w:type="gramStart"/>
      <w:r>
        <w:t>П</w:t>
      </w:r>
      <w:proofErr w:type="gramEnd"/>
      <w:r>
        <w:t xml:space="preserve"> О С Т А Н О В Л Я Ю:</w:t>
      </w:r>
    </w:p>
    <w:p w:rsidR="00071C68" w:rsidRDefault="00071C68" w:rsidP="00071C68">
      <w:pPr>
        <w:pStyle w:val="a7"/>
        <w:rPr>
          <w:szCs w:val="28"/>
        </w:rPr>
      </w:pPr>
      <w:r>
        <w:rPr>
          <w:szCs w:val="28"/>
        </w:rPr>
        <w:t>1. Утвердить порядок подготовки населения сельсовета в области защиты от чрезвычайных ситуаций (приложение №1).</w:t>
      </w:r>
    </w:p>
    <w:p w:rsidR="00071C68" w:rsidRDefault="00071C68" w:rsidP="00071C68">
      <w:pPr>
        <w:pStyle w:val="a7"/>
        <w:widowControl w:val="0"/>
        <w:tabs>
          <w:tab w:val="num" w:pos="927"/>
        </w:tabs>
        <w:rPr>
          <w:szCs w:val="28"/>
        </w:rPr>
      </w:pPr>
      <w:r>
        <w:rPr>
          <w:szCs w:val="28"/>
        </w:rPr>
        <w:t>2. Установить, что подготовка населения сельсовета в области защиты от чрезвычайных ситуаций природного и техногенного характера осуществляется на предприятиях, в учреждениях (в том числе образовательных) и организациях, независимо от форм собственности, а также по месту жительства.</w:t>
      </w:r>
    </w:p>
    <w:p w:rsidR="00071C68" w:rsidRDefault="00071C68" w:rsidP="00071C68">
      <w:pPr>
        <w:pStyle w:val="a7"/>
        <w:widowControl w:val="0"/>
        <w:tabs>
          <w:tab w:val="num" w:pos="927"/>
        </w:tabs>
        <w:rPr>
          <w:szCs w:val="28"/>
        </w:rPr>
      </w:pPr>
      <w:r>
        <w:rPr>
          <w:szCs w:val="28"/>
        </w:rPr>
        <w:t>3. Методическое руко</w:t>
      </w:r>
      <w:r w:rsidR="00221F75">
        <w:rPr>
          <w:szCs w:val="28"/>
        </w:rPr>
        <w:t>водство возложить на заместителя главы сельсовета</w:t>
      </w:r>
      <w:r>
        <w:rPr>
          <w:szCs w:val="28"/>
        </w:rPr>
        <w:t>.</w:t>
      </w:r>
    </w:p>
    <w:p w:rsidR="00071C68" w:rsidRDefault="00071C68" w:rsidP="00071C68">
      <w:pPr>
        <w:pStyle w:val="a7"/>
        <w:widowControl w:val="0"/>
        <w:tabs>
          <w:tab w:val="num" w:pos="1418"/>
          <w:tab w:val="center" w:pos="6249"/>
        </w:tabs>
        <w:rPr>
          <w:szCs w:val="28"/>
        </w:rPr>
      </w:pPr>
      <w:r>
        <w:rPr>
          <w:szCs w:val="28"/>
        </w:rPr>
        <w:t>4. Предприятиям, учреждениям и организациям обеспечивать широкую пропаганду знаний в области защиты  населения от чрезвычайных ситуаций.</w:t>
      </w:r>
    </w:p>
    <w:p w:rsidR="00071C68" w:rsidRDefault="00071C68" w:rsidP="00071C68">
      <w:pPr>
        <w:widowControl w:val="0"/>
        <w:tabs>
          <w:tab w:val="num" w:pos="1418"/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F75">
        <w:rPr>
          <w:sz w:val="28"/>
          <w:szCs w:val="28"/>
        </w:rPr>
        <w:t>. Заместителю главы сельсовета Н.С. Чащиной</w:t>
      </w:r>
      <w:r>
        <w:rPr>
          <w:sz w:val="28"/>
          <w:szCs w:val="28"/>
        </w:rPr>
        <w:t xml:space="preserve"> совместно с главным бухгалтером Л.М. </w:t>
      </w:r>
      <w:proofErr w:type="spellStart"/>
      <w:r>
        <w:rPr>
          <w:sz w:val="28"/>
          <w:szCs w:val="28"/>
        </w:rPr>
        <w:t>Белогусевой</w:t>
      </w:r>
      <w:proofErr w:type="spellEnd"/>
      <w:r>
        <w:rPr>
          <w:sz w:val="28"/>
          <w:szCs w:val="28"/>
        </w:rPr>
        <w:t xml:space="preserve"> подготовить расчеты и  предложения о планировании средств в ежегодный бюджет  сельсовета на обучение населения.</w:t>
      </w:r>
    </w:p>
    <w:p w:rsidR="00071C68" w:rsidRDefault="00E21DA3" w:rsidP="00071C68">
      <w:pPr>
        <w:widowControl w:val="0"/>
        <w:tabs>
          <w:tab w:val="num" w:pos="1418"/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1C68">
        <w:rPr>
          <w:sz w:val="28"/>
          <w:szCs w:val="28"/>
        </w:rPr>
        <w:t xml:space="preserve">. </w:t>
      </w:r>
      <w:proofErr w:type="gramStart"/>
      <w:r w:rsidR="00071C6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071C68" w:rsidRDefault="00071C68" w:rsidP="00071C68">
      <w:pPr>
        <w:widowControl w:val="0"/>
        <w:tabs>
          <w:tab w:val="center" w:pos="6249"/>
        </w:tabs>
        <w:jc w:val="both"/>
        <w:rPr>
          <w:sz w:val="28"/>
          <w:szCs w:val="28"/>
        </w:rPr>
      </w:pPr>
    </w:p>
    <w:p w:rsidR="00071C68" w:rsidRDefault="00071C68" w:rsidP="00071C68">
      <w:pPr>
        <w:pStyle w:val="1"/>
        <w:rPr>
          <w:szCs w:val="28"/>
        </w:rPr>
      </w:pPr>
    </w:p>
    <w:p w:rsidR="00E21DA3" w:rsidRPr="00E21DA3" w:rsidRDefault="00E21DA3" w:rsidP="00E21DA3">
      <w:pPr>
        <w:pStyle w:val="21"/>
        <w:rPr>
          <w:b w:val="0"/>
        </w:rPr>
      </w:pPr>
      <w:r w:rsidRPr="00E21DA3">
        <w:rPr>
          <w:b w:val="0"/>
        </w:rPr>
        <w:t>Глава Усть-Ярульског</w:t>
      </w:r>
      <w:r>
        <w:rPr>
          <w:b w:val="0"/>
        </w:rPr>
        <w:t xml:space="preserve">о сельсовета:     </w:t>
      </w:r>
      <w:r w:rsidRPr="00E21DA3">
        <w:rPr>
          <w:b w:val="0"/>
        </w:rPr>
        <w:t xml:space="preserve">                           Г.И. Антонюк</w:t>
      </w:r>
    </w:p>
    <w:p w:rsidR="00071C68" w:rsidRDefault="00071C68" w:rsidP="00071C68">
      <w:pPr>
        <w:pStyle w:val="1"/>
        <w:rPr>
          <w:szCs w:val="28"/>
        </w:rPr>
      </w:pPr>
      <w:r>
        <w:rPr>
          <w:szCs w:val="28"/>
        </w:rPr>
        <w:br w:type="page"/>
      </w:r>
    </w:p>
    <w:p w:rsidR="00071C68" w:rsidRDefault="00071C68" w:rsidP="00071C68">
      <w:pPr>
        <w:pStyle w:val="1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-424814</wp:posOffset>
                </wp:positionV>
                <wp:extent cx="2971800" cy="723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C68" w:rsidRDefault="00071C68" w:rsidP="00071C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№1</w:t>
                            </w:r>
                          </w:p>
                          <w:p w:rsidR="00071C68" w:rsidRDefault="00071C68" w:rsidP="00071C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постановлению главы </w:t>
                            </w:r>
                            <w:r w:rsidR="00E21DA3">
                              <w:rPr>
                                <w:sz w:val="28"/>
                                <w:szCs w:val="28"/>
                              </w:rPr>
                              <w:t xml:space="preserve"> сельсовета </w:t>
                            </w:r>
                          </w:p>
                          <w:p w:rsidR="00071C68" w:rsidRDefault="00E21DA3" w:rsidP="00071C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01.04.2013г.  № 12-пг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0.7pt;margin-top:-33.45pt;width:234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" stroked="f">
                <v:textbox>
                  <w:txbxContent>
                    <w:p w:rsidR="00071C68" w:rsidRDefault="00071C68" w:rsidP="00071C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№1</w:t>
                      </w:r>
                    </w:p>
                    <w:p w:rsidR="00071C68" w:rsidRDefault="00071C68" w:rsidP="00071C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постановлению главы </w:t>
                      </w:r>
                      <w:r w:rsidR="00E21DA3">
                        <w:rPr>
                          <w:sz w:val="28"/>
                          <w:szCs w:val="28"/>
                        </w:rPr>
                        <w:t xml:space="preserve"> сельсовета </w:t>
                      </w:r>
                    </w:p>
                    <w:p w:rsidR="00071C68" w:rsidRDefault="00E21DA3" w:rsidP="00071C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01.04.2013г.  № 12-пг</w:t>
                      </w:r>
                    </w:p>
                  </w:txbxContent>
                </v:textbox>
              </v:rect>
            </w:pict>
          </mc:Fallback>
        </mc:AlternateContent>
      </w:r>
    </w:p>
    <w:p w:rsidR="00071C68" w:rsidRDefault="00071C68" w:rsidP="00E21DA3">
      <w:pPr>
        <w:widowControl w:val="0"/>
        <w:tabs>
          <w:tab w:val="center" w:pos="6249"/>
        </w:tabs>
        <w:rPr>
          <w:sz w:val="28"/>
          <w:szCs w:val="28"/>
        </w:rPr>
      </w:pPr>
    </w:p>
    <w:p w:rsidR="00071C68" w:rsidRDefault="00071C68" w:rsidP="00071C68">
      <w:pPr>
        <w:pStyle w:val="21"/>
      </w:pPr>
      <w:r>
        <w:t>Порядок подгот</w:t>
      </w:r>
      <w:r w:rsidR="00E21DA3">
        <w:t>овки населения Усть-Ярульского сельсовета</w:t>
      </w:r>
      <w:r>
        <w:t xml:space="preserve"> в области защиты от чрезвычайных ситуаций.</w:t>
      </w:r>
    </w:p>
    <w:p w:rsidR="00071C68" w:rsidRDefault="00071C68" w:rsidP="00071C68">
      <w:pPr>
        <w:widowControl w:val="0"/>
        <w:tabs>
          <w:tab w:val="center" w:pos="6249"/>
        </w:tabs>
        <w:ind w:left="750"/>
        <w:jc w:val="center"/>
        <w:rPr>
          <w:sz w:val="28"/>
          <w:szCs w:val="28"/>
        </w:rPr>
      </w:pPr>
    </w:p>
    <w:p w:rsidR="00071C68" w:rsidRDefault="00071C68" w:rsidP="00071C68">
      <w:pPr>
        <w:pStyle w:val="a5"/>
        <w:widowControl w:val="0"/>
        <w:tabs>
          <w:tab w:val="num" w:pos="1620"/>
          <w:tab w:val="center" w:pos="6249"/>
        </w:tabs>
        <w:ind w:firstLine="720"/>
        <w:rPr>
          <w:szCs w:val="28"/>
        </w:rPr>
      </w:pPr>
      <w:r>
        <w:rPr>
          <w:szCs w:val="28"/>
        </w:rPr>
        <w:t xml:space="preserve">1.Настоящий Порядок определяет основные задачи, формы и методы подготовки населения </w:t>
      </w:r>
      <w:r w:rsidR="00E21DA3">
        <w:rPr>
          <w:szCs w:val="28"/>
        </w:rPr>
        <w:t>Усть-Ярульского сельсовета</w:t>
      </w:r>
      <w:r>
        <w:rPr>
          <w:szCs w:val="28"/>
        </w:rPr>
        <w:t xml:space="preserve"> в области защиты от чрезвычайных ситуаций природного и техногенного характера, а также групп населения, которые проходят подготовку  к действиям в чрезвычайных ситуациях.</w:t>
      </w:r>
    </w:p>
    <w:p w:rsidR="00071C68" w:rsidRDefault="00071C68" w:rsidP="00071C68">
      <w:pPr>
        <w:pStyle w:val="a7"/>
        <w:widowControl w:val="0"/>
        <w:tabs>
          <w:tab w:val="num" w:pos="1620"/>
          <w:tab w:val="center" w:pos="6249"/>
        </w:tabs>
        <w:rPr>
          <w:szCs w:val="28"/>
        </w:rPr>
      </w:pPr>
      <w:r>
        <w:rPr>
          <w:szCs w:val="28"/>
        </w:rPr>
        <w:t>2. Подготовке в области защиты от чрезвычайных ситуаций подлежат: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население, занятое в сфере производства и обслуживания, учащиеся общеобразовательных учреждений начального и среднего образования;</w:t>
      </w:r>
    </w:p>
    <w:p w:rsidR="00071C68" w:rsidRDefault="00E21DA3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r w:rsidR="00071C68">
        <w:rPr>
          <w:sz w:val="28"/>
          <w:szCs w:val="28"/>
        </w:rPr>
        <w:t xml:space="preserve"> предприятий, учреждений и организаций независимо от форм правовой собственности, специалисты в области защиты от ЧС;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население, не занятое в сферах производства и обслуживания.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3.Основными задачами подготовки в области защиты от чрезвычайных ситуаций являются: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(переподготовка) руководителей всех уровней управления действиям по защите населения от чрезвычайных ситуаций;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выработка у руководителей предприятий и организац</w:t>
      </w:r>
      <w:r w:rsidR="003810FD">
        <w:rPr>
          <w:sz w:val="28"/>
          <w:szCs w:val="28"/>
        </w:rPr>
        <w:t>ий, находящихся на территории сельсовета</w:t>
      </w:r>
      <w:r>
        <w:rPr>
          <w:sz w:val="28"/>
          <w:szCs w:val="28"/>
        </w:rPr>
        <w:t>, навыков по подготовке и управлению силами, входящими в единую государственную систему предупреждения и ликвидации чрезвычайных ситуаций;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усвоение работниками в составе сил единой государственной системы предупреждения и ликвидации чрезвычайных ситуаций своих обязанностей при действиях в чрезвычайных ситуациях.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населения, занятого в сферах производства и обслуживания и не входящих в состав сил единой государственной системы предупреждения и ликвидации чрезвычайных ситуаций,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программам.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учащихся начальных и средних общеобразовательных учреждений  осуществляется в учебное время по образовательным программам в области защиты от чрезвычайных ситуаций.</w:t>
      </w:r>
    </w:p>
    <w:p w:rsidR="00071C68" w:rsidRDefault="00071C68" w:rsidP="00071C68">
      <w:pPr>
        <w:pStyle w:val="a5"/>
        <w:ind w:firstLine="720"/>
        <w:rPr>
          <w:szCs w:val="28"/>
        </w:rPr>
      </w:pPr>
      <w:r>
        <w:rPr>
          <w:szCs w:val="28"/>
        </w:rPr>
        <w:t>5. Подготовка руководителей и специалистов в области защиты от чрезвычайных ситуаций осуществляется: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руководителей командно-начальствующего состава нештатных аварийно-спасательных формирований и специалистов по ГО и ЧС органов местного самоуправления – в учебно-методических центрах по гражданской обороне, а также в ходе учений и тренировок;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руководителей командно-начальствующего состава нештатных аварийно-спасательных формирований и работников предприятий, учреждений и организаций – на курсах гражданской обороны МО;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предприятий, учреждений и организаций в составе аварийно-спасательных, военизированных и специализированных формирований, постоянной готовности – в учебных заведениях повышения квалификации и переподготовки кадров, учебно-тренировочных центрах, центрах подготовки министерств и ведомств Российской Федерации;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предприятий, учреждений и организаций в составе невоенизированных формирований – непосредственно по месту работы.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6.В целях проверки подготовки населения  в области защиты от чрезвычайных ситуаций проводятся командно-штабные учения, тактико-специальные учения и  тренировки.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Командно штабные учения продолжительностью до трех суток проводятся в МО один раз в три года.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Командно-штабные учения или штабные тренировки на предприятиях, в учреждениях и организациях продолжительностью до одних суток, проводятся один раз в год.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командно-штабных учений в МО могут в установленном порядке привлекаться оперативная группа военного гарнизона, воинских частей Вооруженных сил Российской Федерации, органы МВД России, а также по согласованию с Правительством Красноярского края – силы территориальной подсистемы единой государственной системы предупреждения и ликвидации последствий чрезвычайных ситуаций Красноярского края.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населения, не занятого в сферах производства и обслуживания, осуществляется путем проведения бесед, лекций просмотра учебных фильмов, привлечения на учения и тренировки по месту жительства, а также самостоятельного изучения пособий и памяток в области защиты от ЧС.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Тактико-специальные учения продолжительностью до восьми часов проводятся с формированиями предприятий, учреждений и организаций один раз в три года.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Комплексные учения продолжительностью до двух суток проводятся один раз в три года  в органах местного самоуправления, на предприятиях, учреждениях  и организациях, имеющих численность работников более 300 человек, и в лечебных учреждениях, имеющих более 600 коек. В других организациях проводятся тренировки до восьми часов.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Тренировки с учащимися общеобразовательных учреждений проводятся ежегодно.</w:t>
      </w:r>
    </w:p>
    <w:p w:rsidR="00071C68" w:rsidRDefault="00071C68" w:rsidP="00071C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7.Подготовка населения, не занятого в сферах производства и обслуживания, осуществляется путем проведения бесед, лекций, просмотра учебных фильмов, привлечения на учения и тренировки по месту жительства. А также самостоятельного изучения пособий и памяток, просмотра телепрограмм в области защиты от чрезвычайных ситуаций.</w:t>
      </w:r>
    </w:p>
    <w:p w:rsidR="00071C68" w:rsidRDefault="00071C68" w:rsidP="00071C68">
      <w:pPr>
        <w:widowControl w:val="0"/>
        <w:tabs>
          <w:tab w:val="left" w:pos="1701"/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8.Граждане, привлекаемые на учения и тренировки в области защиты от чрезвычайных ситуаций,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о риске, которому они могут подвергнуться в ходе учений и тренировок;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компенсаций за ущерб, причиненный их здоровью на учениях и тренировках;</w:t>
      </w:r>
    </w:p>
    <w:p w:rsidR="00071C68" w:rsidRDefault="00071C68" w:rsidP="00071C68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средней заработной платы по месту работы на период участия в учениях за счет средств организаций, планирующих и проводящих учения и тренировки.</w:t>
      </w:r>
    </w:p>
    <w:p w:rsidR="00071C68" w:rsidRDefault="00071C68" w:rsidP="00071C68">
      <w:pPr>
        <w:pStyle w:val="a7"/>
        <w:widowControl w:val="0"/>
        <w:tabs>
          <w:tab w:val="center" w:pos="6249"/>
        </w:tabs>
        <w:rPr>
          <w:szCs w:val="28"/>
        </w:rPr>
      </w:pPr>
      <w:r>
        <w:rPr>
          <w:szCs w:val="28"/>
        </w:rPr>
        <w:t>9.Подготовка руководителей и обучение работников в составе нештатных аварийно-спасательных формирований, тренировки и учения, проводимые органами местного самоуправления, а также участие в учениях, проводимых Правительством Красноярского края, финансируется за счет средств местных бюджетов.</w:t>
      </w: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071C68">
      <w:pPr>
        <w:pStyle w:val="a3"/>
        <w:jc w:val="right"/>
        <w:rPr>
          <w:sz w:val="28"/>
          <w:szCs w:val="28"/>
        </w:rPr>
      </w:pPr>
    </w:p>
    <w:p w:rsidR="00071C68" w:rsidRDefault="00071C68" w:rsidP="003810FD">
      <w:pPr>
        <w:pStyle w:val="a3"/>
        <w:jc w:val="left"/>
        <w:rPr>
          <w:sz w:val="28"/>
          <w:szCs w:val="28"/>
        </w:rPr>
      </w:pPr>
    </w:p>
    <w:sectPr w:rsidR="0007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645E"/>
    <w:multiLevelType w:val="singleLevel"/>
    <w:tmpl w:val="80D4C21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4C"/>
    <w:rsid w:val="00071C68"/>
    <w:rsid w:val="000813E4"/>
    <w:rsid w:val="00221F75"/>
    <w:rsid w:val="003810FD"/>
    <w:rsid w:val="00CF684C"/>
    <w:rsid w:val="00D21B26"/>
    <w:rsid w:val="00E2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C6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71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71C68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C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71C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71C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71C68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071C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1C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71C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071C68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71C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71C68"/>
    <w:pPr>
      <w:widowControl w:val="0"/>
      <w:tabs>
        <w:tab w:val="center" w:pos="6249"/>
      </w:tabs>
      <w:ind w:left="750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71C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071C68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071C6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1C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C6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71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71C68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C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71C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71C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71C68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071C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1C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71C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071C68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71C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71C68"/>
    <w:pPr>
      <w:widowControl w:val="0"/>
      <w:tabs>
        <w:tab w:val="center" w:pos="6249"/>
      </w:tabs>
      <w:ind w:left="750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71C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071C68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071C6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1C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cp:lastPrinted>2013-04-12T07:24:00Z</cp:lastPrinted>
  <dcterms:created xsi:type="dcterms:W3CDTF">2013-04-11T07:01:00Z</dcterms:created>
  <dcterms:modified xsi:type="dcterms:W3CDTF">2013-04-12T07:55:00Z</dcterms:modified>
</cp:coreProperties>
</file>