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6A" w:rsidRDefault="0022066A" w:rsidP="0022066A">
      <w:pPr>
        <w:pStyle w:val="a3"/>
        <w:jc w:val="center"/>
        <w:rPr>
          <w:rStyle w:val="a6"/>
          <w:b w:val="0"/>
          <w:sz w:val="28"/>
        </w:rPr>
      </w:pPr>
      <w:r>
        <w:rPr>
          <w:noProof/>
        </w:rPr>
        <w:drawing>
          <wp:anchor distT="0" distB="0" distL="114300" distR="114300" simplePos="0" relativeHeight="251659264" behindDoc="0" locked="0" layoutInCell="1" allowOverlap="1" wp14:anchorId="6B42EAE8" wp14:editId="013ABEB2">
            <wp:simplePos x="0" y="0"/>
            <wp:positionH relativeFrom="column">
              <wp:posOffset>2514600</wp:posOffset>
            </wp:positionH>
            <wp:positionV relativeFrom="paragraph">
              <wp:posOffset>-114300</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835" cy="711200"/>
                    </a:xfrm>
                    <a:prstGeom prst="rect">
                      <a:avLst/>
                    </a:prstGeom>
                    <a:noFill/>
                  </pic:spPr>
                </pic:pic>
              </a:graphicData>
            </a:graphic>
            <wp14:sizeRelH relativeFrom="page">
              <wp14:pctWidth>0</wp14:pctWidth>
            </wp14:sizeRelH>
            <wp14:sizeRelV relativeFrom="page">
              <wp14:pctHeight>0</wp14:pctHeight>
            </wp14:sizeRelV>
          </wp:anchor>
        </w:drawing>
      </w:r>
    </w:p>
    <w:p w:rsidR="0022066A" w:rsidRDefault="0022066A" w:rsidP="0022066A">
      <w:pPr>
        <w:pStyle w:val="a3"/>
        <w:jc w:val="center"/>
        <w:rPr>
          <w:rStyle w:val="a6"/>
          <w:b w:val="0"/>
          <w:sz w:val="28"/>
        </w:rPr>
      </w:pPr>
    </w:p>
    <w:p w:rsidR="0022066A" w:rsidRDefault="0022066A" w:rsidP="0022066A">
      <w:pPr>
        <w:rPr>
          <w:b/>
        </w:rPr>
      </w:pPr>
      <w:r>
        <w:rPr>
          <w:b/>
        </w:rPr>
        <w:t xml:space="preserve">                               Усть-Ярульский сельский Совет депутатов</w:t>
      </w:r>
    </w:p>
    <w:p w:rsidR="0022066A" w:rsidRDefault="0022066A" w:rsidP="0022066A">
      <w:pPr>
        <w:rPr>
          <w:b/>
        </w:rPr>
      </w:pPr>
      <w:r>
        <w:rPr>
          <w:b/>
        </w:rPr>
        <w:t xml:space="preserve">                                  Ирбейского района Красноярского края</w:t>
      </w:r>
    </w:p>
    <w:p w:rsidR="0022066A" w:rsidRDefault="0022066A" w:rsidP="0022066A">
      <w:pPr>
        <w:rPr>
          <w:b/>
        </w:rPr>
      </w:pPr>
    </w:p>
    <w:p w:rsidR="0022066A" w:rsidRDefault="0022066A" w:rsidP="0022066A">
      <w:pPr>
        <w:rPr>
          <w:b/>
          <w:sz w:val="52"/>
        </w:rPr>
      </w:pPr>
      <w:r>
        <w:rPr>
          <w:b/>
        </w:rPr>
        <w:t xml:space="preserve">                                                   </w:t>
      </w:r>
      <w:r>
        <w:rPr>
          <w:b/>
          <w:sz w:val="52"/>
        </w:rPr>
        <w:t xml:space="preserve">РЕШЕНИЕ </w:t>
      </w:r>
    </w:p>
    <w:p w:rsidR="0022066A" w:rsidRDefault="0022066A" w:rsidP="0022066A">
      <w:pPr>
        <w:rPr>
          <w:b/>
          <w:sz w:val="48"/>
        </w:rPr>
      </w:pPr>
    </w:p>
    <w:p w:rsidR="0022066A" w:rsidRDefault="0022066A" w:rsidP="0022066A">
      <w:pPr>
        <w:rPr>
          <w:sz w:val="28"/>
          <w:szCs w:val="28"/>
        </w:rPr>
      </w:pPr>
      <w:r>
        <w:t xml:space="preserve">      </w:t>
      </w:r>
      <w:r>
        <w:rPr>
          <w:sz w:val="28"/>
          <w:szCs w:val="28"/>
        </w:rPr>
        <w:t>07.10</w:t>
      </w:r>
      <w:r>
        <w:rPr>
          <w:sz w:val="28"/>
          <w:szCs w:val="28"/>
        </w:rPr>
        <w:t xml:space="preserve">.2013г.                           с. Усть-Яруль            </w:t>
      </w:r>
      <w:r>
        <w:rPr>
          <w:sz w:val="28"/>
          <w:szCs w:val="28"/>
        </w:rPr>
        <w:t xml:space="preserve">                            № 80</w:t>
      </w:r>
    </w:p>
    <w:p w:rsidR="0022066A" w:rsidRDefault="0022066A" w:rsidP="0022066A"/>
    <w:p w:rsidR="0022066A" w:rsidRDefault="0022066A" w:rsidP="0022066A">
      <w:pPr>
        <w:rPr>
          <w:sz w:val="28"/>
          <w:szCs w:val="28"/>
        </w:rPr>
      </w:pPr>
      <w:r>
        <w:rPr>
          <w:sz w:val="28"/>
          <w:szCs w:val="28"/>
        </w:rPr>
        <w:t xml:space="preserve"> </w:t>
      </w:r>
    </w:p>
    <w:p w:rsidR="0022066A" w:rsidRDefault="0022066A" w:rsidP="0022066A">
      <w:pPr>
        <w:pStyle w:val="a4"/>
        <w:spacing w:after="0"/>
        <w:ind w:right="-289"/>
        <w:jc w:val="both"/>
        <w:rPr>
          <w:sz w:val="28"/>
          <w:szCs w:val="28"/>
        </w:rPr>
      </w:pPr>
      <w:r>
        <w:rPr>
          <w:sz w:val="28"/>
          <w:szCs w:val="28"/>
        </w:rPr>
        <w:t xml:space="preserve">О внесении изменений </w:t>
      </w:r>
      <w:proofErr w:type="gramStart"/>
      <w:r>
        <w:rPr>
          <w:sz w:val="28"/>
          <w:szCs w:val="28"/>
        </w:rPr>
        <w:t>в</w:t>
      </w:r>
      <w:proofErr w:type="gramEnd"/>
      <w:r>
        <w:rPr>
          <w:sz w:val="28"/>
          <w:szCs w:val="28"/>
        </w:rPr>
        <w:t xml:space="preserve"> </w:t>
      </w:r>
    </w:p>
    <w:p w:rsidR="0022066A" w:rsidRDefault="0022066A" w:rsidP="0022066A">
      <w:pPr>
        <w:pStyle w:val="a4"/>
        <w:spacing w:after="0"/>
        <w:ind w:right="-289"/>
        <w:jc w:val="both"/>
        <w:rPr>
          <w:sz w:val="28"/>
          <w:szCs w:val="28"/>
        </w:rPr>
      </w:pPr>
      <w:r>
        <w:rPr>
          <w:sz w:val="28"/>
          <w:szCs w:val="28"/>
        </w:rPr>
        <w:t>Устав Усть-Ярульского сельсовета</w:t>
      </w:r>
    </w:p>
    <w:p w:rsidR="0022066A" w:rsidRDefault="0022066A" w:rsidP="0022066A">
      <w:pPr>
        <w:pStyle w:val="a4"/>
        <w:spacing w:after="0"/>
        <w:ind w:right="-289"/>
        <w:jc w:val="both"/>
        <w:rPr>
          <w:sz w:val="28"/>
          <w:szCs w:val="28"/>
        </w:rPr>
      </w:pPr>
      <w:r>
        <w:rPr>
          <w:sz w:val="28"/>
          <w:szCs w:val="28"/>
        </w:rPr>
        <w:t>Ирбейского района</w:t>
      </w:r>
    </w:p>
    <w:p w:rsidR="0022066A" w:rsidRDefault="0022066A" w:rsidP="0022066A">
      <w:pPr>
        <w:pStyle w:val="a4"/>
        <w:spacing w:after="0"/>
        <w:ind w:right="-289" w:firstLine="540"/>
        <w:jc w:val="both"/>
        <w:rPr>
          <w:sz w:val="28"/>
          <w:szCs w:val="28"/>
        </w:rPr>
      </w:pPr>
    </w:p>
    <w:p w:rsidR="0022066A" w:rsidRDefault="0022066A" w:rsidP="0022066A">
      <w:pPr>
        <w:pStyle w:val="a4"/>
        <w:spacing w:after="0"/>
        <w:ind w:right="-289" w:firstLine="540"/>
        <w:jc w:val="both"/>
        <w:rPr>
          <w:sz w:val="28"/>
          <w:szCs w:val="28"/>
        </w:rPr>
      </w:pPr>
      <w:r>
        <w:rPr>
          <w:sz w:val="28"/>
          <w:szCs w:val="28"/>
        </w:rPr>
        <w:tab/>
        <w:t>В целях приведения Устава Усть-Ярульского сельсовета Ирбейского района Красноярского края в соответствие с действующим законодательством, руководствуясь статьей 29, 74 Устава сельсовета, сельский Совет депутатов</w:t>
      </w:r>
    </w:p>
    <w:p w:rsidR="0022066A" w:rsidRDefault="0022066A" w:rsidP="0022066A">
      <w:pPr>
        <w:pStyle w:val="a4"/>
        <w:spacing w:after="0"/>
        <w:ind w:right="-289" w:firstLine="540"/>
        <w:jc w:val="both"/>
        <w:rPr>
          <w:sz w:val="28"/>
          <w:szCs w:val="28"/>
        </w:rPr>
      </w:pPr>
    </w:p>
    <w:p w:rsidR="0022066A" w:rsidRDefault="0022066A" w:rsidP="0022066A">
      <w:pPr>
        <w:pStyle w:val="a4"/>
        <w:spacing w:after="0"/>
        <w:ind w:right="-289"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t>РЕШИЛ:</w:t>
      </w:r>
    </w:p>
    <w:p w:rsidR="0022066A" w:rsidRDefault="0022066A" w:rsidP="0022066A">
      <w:pPr>
        <w:pStyle w:val="a4"/>
        <w:spacing w:after="0"/>
        <w:ind w:right="-289" w:firstLine="540"/>
        <w:jc w:val="both"/>
        <w:rPr>
          <w:sz w:val="28"/>
          <w:szCs w:val="28"/>
        </w:rPr>
      </w:pPr>
    </w:p>
    <w:p w:rsidR="0022066A" w:rsidRDefault="0022066A" w:rsidP="0022066A">
      <w:pPr>
        <w:pStyle w:val="a4"/>
        <w:numPr>
          <w:ilvl w:val="0"/>
          <w:numId w:val="1"/>
        </w:numPr>
        <w:spacing w:after="0"/>
        <w:ind w:right="-81"/>
        <w:jc w:val="both"/>
        <w:rPr>
          <w:sz w:val="28"/>
          <w:szCs w:val="28"/>
        </w:rPr>
      </w:pPr>
      <w:r>
        <w:rPr>
          <w:sz w:val="28"/>
          <w:szCs w:val="28"/>
        </w:rPr>
        <w:t>Внести в Устав Усть-Ярульского сельсовета Ирбейского района следующие изменения и дополнения:</w:t>
      </w:r>
    </w:p>
    <w:p w:rsidR="0022066A" w:rsidRDefault="0022066A" w:rsidP="0022066A">
      <w:pPr>
        <w:pStyle w:val="a4"/>
        <w:numPr>
          <w:ilvl w:val="1"/>
          <w:numId w:val="1"/>
        </w:numPr>
        <w:spacing w:after="0"/>
        <w:ind w:right="-81"/>
        <w:jc w:val="both"/>
        <w:rPr>
          <w:sz w:val="28"/>
          <w:szCs w:val="28"/>
        </w:rPr>
      </w:pPr>
      <w:r>
        <w:rPr>
          <w:sz w:val="28"/>
          <w:szCs w:val="28"/>
        </w:rPr>
        <w:t>Дополнить статью 44 пунктом 5 следующего содержания: «Проекты муниципальных правовых актов могут вноситься в представительный орган местного самоуправления прокурором Ирбейского района».</w:t>
      </w:r>
    </w:p>
    <w:p w:rsidR="0022066A" w:rsidRDefault="0022066A" w:rsidP="0022066A">
      <w:pPr>
        <w:pStyle w:val="a4"/>
        <w:numPr>
          <w:ilvl w:val="1"/>
          <w:numId w:val="1"/>
        </w:numPr>
        <w:spacing w:after="0"/>
        <w:ind w:right="-81"/>
        <w:jc w:val="both"/>
        <w:rPr>
          <w:sz w:val="28"/>
          <w:szCs w:val="28"/>
        </w:rPr>
      </w:pPr>
      <w:r>
        <w:rPr>
          <w:sz w:val="28"/>
          <w:szCs w:val="28"/>
        </w:rPr>
        <w:t>Дополнить статью 13 пунктом 5 следующего содержания: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с численностью менее 15 депутатов проводятся по одномандатным и (или) многомандатным избирательным округам.</w:t>
      </w:r>
    </w:p>
    <w:p w:rsidR="0022066A" w:rsidRDefault="0022066A" w:rsidP="0022066A">
      <w:pPr>
        <w:pStyle w:val="a4"/>
        <w:spacing w:after="0"/>
        <w:ind w:left="1440" w:right="-81"/>
        <w:jc w:val="both"/>
        <w:rPr>
          <w:sz w:val="28"/>
          <w:szCs w:val="28"/>
        </w:rPr>
      </w:pPr>
      <w:proofErr w:type="gramStart"/>
      <w:r>
        <w:rPr>
          <w:sz w:val="28"/>
          <w:szCs w:val="28"/>
        </w:rPr>
        <w:t>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bookmarkStart w:id="0" w:name="_GoBack"/>
      <w:bookmarkEnd w:id="0"/>
      <w:r>
        <w:rPr>
          <w:sz w:val="28"/>
          <w:szCs w:val="28"/>
        </w:rPr>
        <w:t>».</w:t>
      </w:r>
      <w:proofErr w:type="gramEnd"/>
    </w:p>
    <w:p w:rsidR="0022066A" w:rsidRDefault="0022066A" w:rsidP="0022066A">
      <w:pPr>
        <w:ind w:right="-5" w:firstLine="540"/>
        <w:jc w:val="both"/>
        <w:rPr>
          <w:sz w:val="28"/>
          <w:szCs w:val="28"/>
        </w:rPr>
      </w:pPr>
      <w:r>
        <w:rPr>
          <w:sz w:val="28"/>
          <w:szCs w:val="28"/>
        </w:rPr>
        <w:lastRenderedPageBreak/>
        <w:t xml:space="preserve">2. </w:t>
      </w:r>
      <w:proofErr w:type="gramStart"/>
      <w:r>
        <w:rPr>
          <w:sz w:val="28"/>
          <w:szCs w:val="28"/>
        </w:rPr>
        <w:t>Поручить Главе Усть-Ярульского сельсовета Антонюк Г.И. направить</w:t>
      </w:r>
      <w:proofErr w:type="gramEnd"/>
      <w:r>
        <w:rPr>
          <w:sz w:val="28"/>
          <w:szCs w:val="28"/>
        </w:rPr>
        <w:t xml:space="preserve"> настоящее решение на государственную регистрацию.</w:t>
      </w:r>
    </w:p>
    <w:p w:rsidR="0022066A" w:rsidRDefault="0022066A" w:rsidP="0022066A">
      <w:pPr>
        <w:ind w:right="-5" w:firstLine="54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решения возложить на Главу сельсовета Антонюк Г.И.</w:t>
      </w:r>
    </w:p>
    <w:p w:rsidR="0022066A" w:rsidRDefault="0022066A" w:rsidP="0022066A">
      <w:pPr>
        <w:ind w:right="-5" w:firstLine="540"/>
        <w:jc w:val="both"/>
        <w:rPr>
          <w:sz w:val="28"/>
          <w:szCs w:val="28"/>
        </w:rPr>
      </w:pPr>
      <w:r>
        <w:rPr>
          <w:sz w:val="28"/>
          <w:szCs w:val="28"/>
        </w:rPr>
        <w:t>4. Настоящее решение вступает в силу с момента опубликования газете «Усть-Ярульский вестник ».</w:t>
      </w:r>
    </w:p>
    <w:p w:rsidR="0022066A" w:rsidRDefault="0022066A" w:rsidP="0022066A">
      <w:pPr>
        <w:pStyle w:val="a4"/>
        <w:spacing w:after="0"/>
        <w:ind w:left="720" w:right="-81"/>
        <w:jc w:val="both"/>
        <w:rPr>
          <w:sz w:val="28"/>
          <w:szCs w:val="28"/>
        </w:rPr>
      </w:pPr>
    </w:p>
    <w:p w:rsidR="0022066A" w:rsidRDefault="0022066A" w:rsidP="0022066A">
      <w:pPr>
        <w:pStyle w:val="a4"/>
        <w:spacing w:after="0"/>
        <w:ind w:left="720" w:right="-81"/>
        <w:jc w:val="right"/>
        <w:rPr>
          <w:sz w:val="28"/>
          <w:szCs w:val="28"/>
        </w:rPr>
      </w:pPr>
    </w:p>
    <w:p w:rsidR="0022066A" w:rsidRDefault="0022066A" w:rsidP="0022066A">
      <w:pPr>
        <w:pStyle w:val="a4"/>
        <w:spacing w:after="0"/>
        <w:ind w:left="720" w:right="-81"/>
        <w:jc w:val="right"/>
        <w:rPr>
          <w:sz w:val="28"/>
          <w:szCs w:val="28"/>
        </w:rPr>
      </w:pPr>
      <w:r>
        <w:rPr>
          <w:sz w:val="28"/>
          <w:szCs w:val="28"/>
        </w:rPr>
        <w:t>глава Усть-Ярульского сельсовета ____________ Г.И. Антонюк</w:t>
      </w:r>
    </w:p>
    <w:p w:rsidR="0022066A" w:rsidRDefault="0022066A" w:rsidP="0022066A">
      <w:pPr>
        <w:pStyle w:val="a4"/>
        <w:spacing w:after="0"/>
        <w:ind w:left="720" w:right="-81"/>
        <w:jc w:val="right"/>
        <w:rPr>
          <w:sz w:val="28"/>
          <w:szCs w:val="28"/>
        </w:rPr>
      </w:pPr>
    </w:p>
    <w:p w:rsidR="0022066A" w:rsidRDefault="0022066A" w:rsidP="0022066A">
      <w:pPr>
        <w:pStyle w:val="a4"/>
        <w:spacing w:after="0"/>
        <w:ind w:left="720" w:right="-81"/>
        <w:jc w:val="right"/>
        <w:rPr>
          <w:sz w:val="28"/>
          <w:szCs w:val="28"/>
        </w:rPr>
      </w:pPr>
    </w:p>
    <w:p w:rsidR="0022066A" w:rsidRDefault="0022066A" w:rsidP="0022066A">
      <w:pPr>
        <w:pStyle w:val="a4"/>
        <w:spacing w:after="0"/>
        <w:ind w:left="720" w:right="-81"/>
        <w:jc w:val="right"/>
        <w:rPr>
          <w:sz w:val="28"/>
          <w:szCs w:val="28"/>
        </w:rPr>
      </w:pPr>
      <w:r>
        <w:rPr>
          <w:sz w:val="28"/>
          <w:szCs w:val="28"/>
        </w:rPr>
        <w:t>председатель сельского Совета ___________ Л.В. Прядун</w:t>
      </w:r>
    </w:p>
    <w:p w:rsidR="0022066A" w:rsidRDefault="0022066A" w:rsidP="0022066A">
      <w:pPr>
        <w:pStyle w:val="a4"/>
        <w:spacing w:after="0"/>
        <w:ind w:right="-81" w:firstLine="720"/>
        <w:jc w:val="both"/>
        <w:rPr>
          <w:sz w:val="28"/>
          <w:szCs w:val="28"/>
        </w:rPr>
      </w:pPr>
    </w:p>
    <w:p w:rsidR="0022066A" w:rsidRDefault="0022066A" w:rsidP="0022066A"/>
    <w:p w:rsidR="0022066A" w:rsidRDefault="0022066A" w:rsidP="0022066A"/>
    <w:p w:rsidR="0022066A" w:rsidRDefault="0022066A" w:rsidP="0022066A"/>
    <w:p w:rsidR="006339F1" w:rsidRDefault="006339F1"/>
    <w:sectPr w:rsidR="006339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82DA9"/>
    <w:multiLevelType w:val="hybridMultilevel"/>
    <w:tmpl w:val="7960EFDE"/>
    <w:lvl w:ilvl="0" w:tplc="3760ED20">
      <w:start w:val="1"/>
      <w:numFmt w:val="decimal"/>
      <w:lvlText w:val="%1."/>
      <w:lvlJc w:val="left"/>
      <w:pPr>
        <w:tabs>
          <w:tab w:val="num" w:pos="1830"/>
        </w:tabs>
        <w:ind w:left="1830"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84"/>
    <w:rsid w:val="0022066A"/>
    <w:rsid w:val="00514684"/>
    <w:rsid w:val="00633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066A"/>
    <w:pPr>
      <w:spacing w:before="100" w:beforeAutospacing="1" w:after="100" w:afterAutospacing="1"/>
    </w:pPr>
  </w:style>
  <w:style w:type="paragraph" w:styleId="a4">
    <w:name w:val="Body Text"/>
    <w:basedOn w:val="a"/>
    <w:link w:val="a5"/>
    <w:rsid w:val="0022066A"/>
    <w:pPr>
      <w:spacing w:after="120"/>
    </w:pPr>
    <w:rPr>
      <w:sz w:val="20"/>
      <w:szCs w:val="20"/>
    </w:rPr>
  </w:style>
  <w:style w:type="character" w:customStyle="1" w:styleId="a5">
    <w:name w:val="Основной текст Знак"/>
    <w:basedOn w:val="a0"/>
    <w:link w:val="a4"/>
    <w:rsid w:val="0022066A"/>
    <w:rPr>
      <w:rFonts w:ascii="Times New Roman" w:eastAsia="Times New Roman" w:hAnsi="Times New Roman" w:cs="Times New Roman"/>
      <w:sz w:val="20"/>
      <w:szCs w:val="20"/>
      <w:lang w:eastAsia="ru-RU"/>
    </w:rPr>
  </w:style>
  <w:style w:type="character" w:styleId="a6">
    <w:name w:val="Strong"/>
    <w:basedOn w:val="a0"/>
    <w:qFormat/>
    <w:rsid w:val="002206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6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2066A"/>
    <w:pPr>
      <w:spacing w:before="100" w:beforeAutospacing="1" w:after="100" w:afterAutospacing="1"/>
    </w:pPr>
  </w:style>
  <w:style w:type="paragraph" w:styleId="a4">
    <w:name w:val="Body Text"/>
    <w:basedOn w:val="a"/>
    <w:link w:val="a5"/>
    <w:rsid w:val="0022066A"/>
    <w:pPr>
      <w:spacing w:after="120"/>
    </w:pPr>
    <w:rPr>
      <w:sz w:val="20"/>
      <w:szCs w:val="20"/>
    </w:rPr>
  </w:style>
  <w:style w:type="character" w:customStyle="1" w:styleId="a5">
    <w:name w:val="Основной текст Знак"/>
    <w:basedOn w:val="a0"/>
    <w:link w:val="a4"/>
    <w:rsid w:val="0022066A"/>
    <w:rPr>
      <w:rFonts w:ascii="Times New Roman" w:eastAsia="Times New Roman" w:hAnsi="Times New Roman" w:cs="Times New Roman"/>
      <w:sz w:val="20"/>
      <w:szCs w:val="20"/>
      <w:lang w:eastAsia="ru-RU"/>
    </w:rPr>
  </w:style>
  <w:style w:type="character" w:styleId="a6">
    <w:name w:val="Strong"/>
    <w:basedOn w:val="a0"/>
    <w:qFormat/>
    <w:rsid w:val="00220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cp:lastPrinted>2013-10-18T07:13:00Z</cp:lastPrinted>
  <dcterms:created xsi:type="dcterms:W3CDTF">2013-10-18T07:12:00Z</dcterms:created>
  <dcterms:modified xsi:type="dcterms:W3CDTF">2013-10-18T07:13:00Z</dcterms:modified>
</cp:coreProperties>
</file>